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0125" w14:textId="14B51A8A" w:rsidR="001619E3" w:rsidRPr="005C6C74" w:rsidRDefault="0032232D" w:rsidP="00BF3B1C">
      <w:pPr>
        <w:jc w:val="left"/>
        <w:rPr>
          <w:b/>
        </w:rPr>
      </w:pPr>
      <w:r w:rsidRPr="005C6C74">
        <w:rPr>
          <w:rFonts w:hint="eastAsia"/>
          <w:b/>
        </w:rPr>
        <w:t>重要事項説明書</w:t>
      </w:r>
      <w:r w:rsidR="00BF3B1C">
        <w:rPr>
          <w:rFonts w:hint="eastAsia"/>
          <w:b/>
        </w:rPr>
        <w:t>①</w:t>
      </w:r>
    </w:p>
    <w:p w14:paraId="0972A057" w14:textId="77777777" w:rsidR="00EE7F10" w:rsidRPr="00F421ED" w:rsidRDefault="00C536A3">
      <w:pPr>
        <w:spacing w:line="240" w:lineRule="atLeast"/>
        <w:jc w:val="center"/>
        <w:rPr>
          <w:b/>
          <w:sz w:val="22"/>
          <w:szCs w:val="22"/>
        </w:rPr>
      </w:pPr>
      <w:r w:rsidRPr="00F421ED">
        <w:rPr>
          <w:rFonts w:hint="eastAsia"/>
          <w:b/>
          <w:sz w:val="22"/>
          <w:szCs w:val="22"/>
        </w:rPr>
        <w:t>介護老人保健施設</w:t>
      </w:r>
      <w:r w:rsidR="001619E3" w:rsidRPr="00F421ED">
        <w:rPr>
          <w:rFonts w:hint="eastAsia"/>
          <w:b/>
          <w:sz w:val="22"/>
          <w:szCs w:val="22"/>
        </w:rPr>
        <w:t>いずみ</w:t>
      </w:r>
      <w:r w:rsidR="00EE7F10" w:rsidRPr="00F421ED">
        <w:rPr>
          <w:rFonts w:hint="eastAsia"/>
          <w:b/>
          <w:sz w:val="22"/>
          <w:szCs w:val="22"/>
        </w:rPr>
        <w:t xml:space="preserve">　</w:t>
      </w:r>
    </w:p>
    <w:p w14:paraId="0D7DF06B" w14:textId="77777777" w:rsidR="001619E3" w:rsidRPr="00F421ED" w:rsidRDefault="00EE7F10">
      <w:pPr>
        <w:spacing w:line="240" w:lineRule="atLeast"/>
        <w:jc w:val="center"/>
        <w:rPr>
          <w:b/>
          <w:sz w:val="22"/>
          <w:szCs w:val="22"/>
        </w:rPr>
      </w:pPr>
      <w:r w:rsidRPr="00F421ED">
        <w:rPr>
          <w:rFonts w:hint="eastAsia"/>
          <w:b/>
          <w:sz w:val="22"/>
          <w:szCs w:val="22"/>
        </w:rPr>
        <w:t>訪問リハビリテーション（介護予防訪問リハビリテーション）</w:t>
      </w:r>
      <w:r w:rsidR="001619E3" w:rsidRPr="00F421ED">
        <w:rPr>
          <w:rFonts w:hint="eastAsia"/>
          <w:b/>
          <w:sz w:val="22"/>
          <w:szCs w:val="22"/>
        </w:rPr>
        <w:t>のご案内</w:t>
      </w:r>
    </w:p>
    <w:p w14:paraId="337CDEF0" w14:textId="77777777" w:rsidR="001619E3" w:rsidRPr="00F421ED" w:rsidRDefault="001619E3" w:rsidP="00222693">
      <w:pPr>
        <w:spacing w:line="240" w:lineRule="atLeast"/>
        <w:jc w:val="center"/>
      </w:pPr>
      <w:r w:rsidRPr="00F421ED">
        <w:rPr>
          <w:rFonts w:hint="eastAsia"/>
        </w:rPr>
        <w:t>（</w:t>
      </w:r>
      <w:r w:rsidR="00456872">
        <w:rPr>
          <w:rFonts w:hint="eastAsia"/>
        </w:rPr>
        <w:t>令和</w:t>
      </w:r>
      <w:r w:rsidR="00456872">
        <w:rPr>
          <w:rFonts w:hint="eastAsia"/>
        </w:rPr>
        <w:t>6</w:t>
      </w:r>
      <w:r w:rsidR="00222693">
        <w:rPr>
          <w:rFonts w:hint="eastAsia"/>
        </w:rPr>
        <w:t>年</w:t>
      </w:r>
      <w:r w:rsidR="00456872">
        <w:rPr>
          <w:rFonts w:hint="eastAsia"/>
        </w:rPr>
        <w:t>6</w:t>
      </w:r>
      <w:r w:rsidR="00222693">
        <w:rPr>
          <w:rFonts w:hint="eastAsia"/>
        </w:rPr>
        <w:t>月</w:t>
      </w:r>
      <w:r w:rsidR="00456872">
        <w:rPr>
          <w:rFonts w:hint="eastAsia"/>
        </w:rPr>
        <w:t>1</w:t>
      </w:r>
      <w:r w:rsidR="00222693">
        <w:rPr>
          <w:rFonts w:hint="eastAsia"/>
        </w:rPr>
        <w:t>日</w:t>
      </w:r>
      <w:r w:rsidRPr="00F421ED">
        <w:rPr>
          <w:rFonts w:hint="eastAsia"/>
        </w:rPr>
        <w:t>）</w:t>
      </w:r>
    </w:p>
    <w:p w14:paraId="58815B27" w14:textId="77777777" w:rsidR="001619E3" w:rsidRPr="00F421ED" w:rsidRDefault="001619E3">
      <w:pPr>
        <w:spacing w:line="240" w:lineRule="atLeast"/>
        <w:jc w:val="center"/>
      </w:pPr>
    </w:p>
    <w:p w14:paraId="7592C952" w14:textId="77777777" w:rsidR="001619E3" w:rsidRPr="00F421ED" w:rsidRDefault="006975DF">
      <w:pPr>
        <w:tabs>
          <w:tab w:val="left" w:pos="2020"/>
        </w:tabs>
      </w:pPr>
      <w:r>
        <w:rPr>
          <w:rFonts w:hint="eastAsia"/>
        </w:rPr>
        <w:t>１　事業の</w:t>
      </w:r>
      <w:r w:rsidR="001619E3" w:rsidRPr="00F421ED">
        <w:rPr>
          <w:rFonts w:hint="eastAsia"/>
        </w:rPr>
        <w:t>概要</w:t>
      </w:r>
      <w:r w:rsidR="001619E3" w:rsidRPr="00F421ED">
        <w:tab/>
      </w:r>
    </w:p>
    <w:p w14:paraId="1B424D0C" w14:textId="77777777" w:rsidR="001619E3" w:rsidRPr="00F421ED" w:rsidRDefault="001619E3">
      <w:r w:rsidRPr="00F421ED">
        <w:rPr>
          <w:rFonts w:hint="eastAsia"/>
        </w:rPr>
        <w:t>（１）施設の名称等</w:t>
      </w:r>
    </w:p>
    <w:p w14:paraId="59927B62" w14:textId="77777777" w:rsidR="001619E3" w:rsidRDefault="001619E3">
      <w:pPr>
        <w:ind w:firstLineChars="270" w:firstLine="567"/>
      </w:pPr>
      <w:r w:rsidRPr="00F421ED">
        <w:rPr>
          <w:rFonts w:hint="eastAsia"/>
        </w:rPr>
        <w:t xml:space="preserve">・施設名　　　　　　　　</w:t>
      </w:r>
      <w:r w:rsidR="008C7C63" w:rsidRPr="00F421ED">
        <w:rPr>
          <w:rFonts w:hint="eastAsia"/>
        </w:rPr>
        <w:t xml:space="preserve">      </w:t>
      </w:r>
      <w:r w:rsidRPr="00F421ED">
        <w:rPr>
          <w:rFonts w:hint="eastAsia"/>
        </w:rPr>
        <w:t>社会医療法人社団医善会　介護老人保健施設いずみ</w:t>
      </w:r>
    </w:p>
    <w:p w14:paraId="63943704" w14:textId="6A960440" w:rsidR="008A5E92" w:rsidRPr="008A5E92" w:rsidRDefault="008A5E92" w:rsidP="008A5E92">
      <w:pPr>
        <w:tabs>
          <w:tab w:val="left" w:pos="3255"/>
        </w:tabs>
        <w:ind w:firstLineChars="270" w:firstLine="567"/>
      </w:pPr>
      <w:r>
        <w:rPr>
          <w:rFonts w:hint="eastAsia"/>
        </w:rPr>
        <w:t>・</w:t>
      </w:r>
      <w:r w:rsidRPr="00F421ED">
        <w:rPr>
          <w:rFonts w:hint="eastAsia"/>
        </w:rPr>
        <w:t xml:space="preserve">介護保険指定番号　</w:t>
      </w:r>
      <w:r w:rsidRPr="00F421ED">
        <w:rPr>
          <w:rFonts w:hint="eastAsia"/>
        </w:rPr>
        <w:t xml:space="preserve">          </w:t>
      </w:r>
      <w:r w:rsidRPr="00F421ED">
        <w:rPr>
          <w:rFonts w:hint="eastAsia"/>
        </w:rPr>
        <w:t>訪問リハビリテーション（</w:t>
      </w:r>
      <w:r w:rsidR="003B6EDF">
        <w:rPr>
          <w:rFonts w:hint="eastAsia"/>
        </w:rPr>
        <w:t>1357081003</w:t>
      </w:r>
      <w:r w:rsidRPr="00F421ED">
        <w:rPr>
          <w:rFonts w:hint="eastAsia"/>
        </w:rPr>
        <w:t>号）</w:t>
      </w:r>
    </w:p>
    <w:p w14:paraId="480F7B2E" w14:textId="77777777" w:rsidR="001619E3" w:rsidRDefault="00FA13E4">
      <w:pPr>
        <w:ind w:firstLineChars="270" w:firstLine="567"/>
      </w:pPr>
      <w:r>
        <w:rPr>
          <w:rFonts w:hint="eastAsia"/>
        </w:rPr>
        <w:t>・許可</w:t>
      </w:r>
      <w:r w:rsidR="001619E3" w:rsidRPr="00F421ED">
        <w:rPr>
          <w:rFonts w:hint="eastAsia"/>
        </w:rPr>
        <w:t xml:space="preserve">年月日　　　　　　</w:t>
      </w:r>
      <w:r w:rsidR="008C7C63" w:rsidRPr="00F421ED">
        <w:rPr>
          <w:rFonts w:hint="eastAsia"/>
        </w:rPr>
        <w:t xml:space="preserve">      </w:t>
      </w:r>
      <w:r>
        <w:rPr>
          <w:rFonts w:hint="eastAsia"/>
        </w:rPr>
        <w:t>2007</w:t>
      </w:r>
      <w:r w:rsidR="001619E3" w:rsidRPr="00F421ED">
        <w:rPr>
          <w:rFonts w:hint="eastAsia"/>
        </w:rPr>
        <w:t>年</w:t>
      </w:r>
      <w:r w:rsidR="008A5E92">
        <w:rPr>
          <w:rFonts w:hint="eastAsia"/>
        </w:rPr>
        <w:t>5</w:t>
      </w:r>
      <w:r w:rsidR="001619E3" w:rsidRPr="00F421ED">
        <w:rPr>
          <w:rFonts w:hint="eastAsia"/>
        </w:rPr>
        <w:t>月</w:t>
      </w:r>
      <w:r w:rsidR="001619E3" w:rsidRPr="00F421ED">
        <w:rPr>
          <w:rFonts w:hint="eastAsia"/>
        </w:rPr>
        <w:t>1</w:t>
      </w:r>
      <w:r w:rsidR="001619E3" w:rsidRPr="00F421ED">
        <w:rPr>
          <w:rFonts w:hint="eastAsia"/>
        </w:rPr>
        <w:t>日</w:t>
      </w:r>
    </w:p>
    <w:p w14:paraId="14F56EAD" w14:textId="77777777" w:rsidR="00FA13E4" w:rsidRPr="00FA13E4" w:rsidRDefault="00FA13E4">
      <w:pPr>
        <w:ind w:firstLineChars="270" w:firstLine="567"/>
      </w:pPr>
      <w:r>
        <w:rPr>
          <w:rFonts w:hint="eastAsia"/>
        </w:rPr>
        <w:t xml:space="preserve">・指定有効期間　　　　　　　　</w:t>
      </w:r>
      <w:r>
        <w:rPr>
          <w:rFonts w:hint="eastAsia"/>
        </w:rPr>
        <w:t>2019</w:t>
      </w:r>
      <w:r>
        <w:rPr>
          <w:rFonts w:hint="eastAsia"/>
        </w:rPr>
        <w:t>年</w:t>
      </w:r>
      <w:r>
        <w:rPr>
          <w:rFonts w:hint="eastAsia"/>
        </w:rPr>
        <w:t>5</w:t>
      </w:r>
      <w:r>
        <w:rPr>
          <w:rFonts w:hint="eastAsia"/>
        </w:rPr>
        <w:t>月</w:t>
      </w:r>
      <w:r>
        <w:rPr>
          <w:rFonts w:hint="eastAsia"/>
        </w:rPr>
        <w:t>1</w:t>
      </w:r>
      <w:r>
        <w:rPr>
          <w:rFonts w:hint="eastAsia"/>
        </w:rPr>
        <w:t>日～</w:t>
      </w:r>
      <w:r>
        <w:rPr>
          <w:rFonts w:hint="eastAsia"/>
        </w:rPr>
        <w:t>2025</w:t>
      </w:r>
      <w:r>
        <w:rPr>
          <w:rFonts w:hint="eastAsia"/>
        </w:rPr>
        <w:t>年</w:t>
      </w:r>
      <w:r>
        <w:rPr>
          <w:rFonts w:hint="eastAsia"/>
        </w:rPr>
        <w:t>4</w:t>
      </w:r>
      <w:r>
        <w:rPr>
          <w:rFonts w:hint="eastAsia"/>
        </w:rPr>
        <w:t>月</w:t>
      </w:r>
      <w:r>
        <w:rPr>
          <w:rFonts w:hint="eastAsia"/>
        </w:rPr>
        <w:t>30</w:t>
      </w:r>
      <w:r>
        <w:rPr>
          <w:rFonts w:hint="eastAsia"/>
        </w:rPr>
        <w:t>日</w:t>
      </w:r>
    </w:p>
    <w:p w14:paraId="26A3A9F5" w14:textId="77777777" w:rsidR="001619E3" w:rsidRPr="00F421ED" w:rsidRDefault="001619E3">
      <w:pPr>
        <w:ind w:firstLineChars="270" w:firstLine="567"/>
      </w:pPr>
      <w:r w:rsidRPr="00F421ED">
        <w:rPr>
          <w:rFonts w:hint="eastAsia"/>
        </w:rPr>
        <w:t xml:space="preserve">・所在地　　　　　　　　</w:t>
      </w:r>
      <w:r w:rsidR="008C7C63" w:rsidRPr="00F421ED">
        <w:rPr>
          <w:rFonts w:hint="eastAsia"/>
        </w:rPr>
        <w:t xml:space="preserve">      </w:t>
      </w:r>
      <w:r w:rsidR="00483B50" w:rsidRPr="00F421ED">
        <w:rPr>
          <w:rFonts w:hint="eastAsia"/>
        </w:rPr>
        <w:t>東京都足立区西新井</w:t>
      </w:r>
      <w:r w:rsidR="000A3005">
        <w:rPr>
          <w:rFonts w:hint="eastAsia"/>
        </w:rPr>
        <w:t>五</w:t>
      </w:r>
      <w:r w:rsidR="00483B50" w:rsidRPr="00F421ED">
        <w:rPr>
          <w:rFonts w:hint="eastAsia"/>
        </w:rPr>
        <w:t>丁目</w:t>
      </w:r>
      <w:r w:rsidR="00483B50" w:rsidRPr="00F421ED">
        <w:rPr>
          <w:rFonts w:hint="eastAsia"/>
        </w:rPr>
        <w:t>35</w:t>
      </w:r>
      <w:r w:rsidR="00483B50" w:rsidRPr="00F421ED">
        <w:rPr>
          <w:rFonts w:hint="eastAsia"/>
        </w:rPr>
        <w:t>番</w:t>
      </w:r>
      <w:r w:rsidR="00483B50" w:rsidRPr="00F421ED">
        <w:rPr>
          <w:rFonts w:hint="eastAsia"/>
        </w:rPr>
        <w:t>2</w:t>
      </w:r>
      <w:r w:rsidRPr="00F421ED">
        <w:rPr>
          <w:rFonts w:hint="eastAsia"/>
        </w:rPr>
        <w:t>号</w:t>
      </w:r>
    </w:p>
    <w:p w14:paraId="6FBBDDF0" w14:textId="77777777" w:rsidR="001619E3" w:rsidRPr="00F421ED" w:rsidRDefault="001619E3">
      <w:pPr>
        <w:tabs>
          <w:tab w:val="left" w:pos="4536"/>
        </w:tabs>
        <w:ind w:firstLineChars="270" w:firstLine="567"/>
      </w:pPr>
      <w:r w:rsidRPr="00F421ED">
        <w:rPr>
          <w:rFonts w:hint="eastAsia"/>
        </w:rPr>
        <w:t xml:space="preserve">・電話番号／ファックス番号　　</w:t>
      </w:r>
      <w:r w:rsidRPr="00F421ED">
        <w:rPr>
          <w:rFonts w:hint="eastAsia"/>
        </w:rPr>
        <w:t>03-5838-2277</w:t>
      </w:r>
      <w:r w:rsidRPr="00F421ED">
        <w:rPr>
          <w:rFonts w:hint="eastAsia"/>
        </w:rPr>
        <w:t>／</w:t>
      </w:r>
      <w:r w:rsidR="00D4275B" w:rsidRPr="00F421ED">
        <w:rPr>
          <w:rFonts w:hint="eastAsia"/>
        </w:rPr>
        <w:t>03-5838-2278</w:t>
      </w:r>
    </w:p>
    <w:p w14:paraId="153E3A66" w14:textId="77777777" w:rsidR="001619E3" w:rsidRDefault="001619E3" w:rsidP="008C7C63">
      <w:pPr>
        <w:tabs>
          <w:tab w:val="left" w:pos="3255"/>
        </w:tabs>
        <w:ind w:firstLineChars="270" w:firstLine="567"/>
      </w:pPr>
      <w:r w:rsidRPr="00F421ED">
        <w:rPr>
          <w:rFonts w:hint="eastAsia"/>
        </w:rPr>
        <w:t>・</w:t>
      </w:r>
    </w:p>
    <w:p w14:paraId="0F53186D" w14:textId="77777777" w:rsidR="006975DF" w:rsidRPr="006975DF" w:rsidRDefault="006975DF" w:rsidP="006975DF">
      <w:pPr>
        <w:tabs>
          <w:tab w:val="left" w:pos="3255"/>
        </w:tabs>
      </w:pPr>
      <w:r>
        <w:rPr>
          <w:rFonts w:hint="eastAsia"/>
        </w:rPr>
        <w:t xml:space="preserve">　</w:t>
      </w:r>
    </w:p>
    <w:p w14:paraId="01DCB803" w14:textId="77777777" w:rsidR="006975DF" w:rsidRPr="006975DF" w:rsidRDefault="006975DF" w:rsidP="006975DF">
      <w:pPr>
        <w:tabs>
          <w:tab w:val="left" w:pos="3255"/>
        </w:tabs>
      </w:pPr>
      <w:r>
        <w:rPr>
          <w:rFonts w:hint="eastAsia"/>
        </w:rPr>
        <w:t>（２）</w:t>
      </w:r>
      <w:r w:rsidRPr="006975DF">
        <w:rPr>
          <w:rFonts w:hint="eastAsia"/>
        </w:rPr>
        <w:t>営業日・営業時間</w:t>
      </w:r>
    </w:p>
    <w:p w14:paraId="0B8BF73A" w14:textId="77777777" w:rsidR="006975DF" w:rsidRDefault="006975DF" w:rsidP="00436A88">
      <w:pPr>
        <w:tabs>
          <w:tab w:val="left" w:pos="3255"/>
        </w:tabs>
        <w:ind w:leftChars="337" w:left="708" w:firstLineChars="67" w:firstLine="141"/>
      </w:pPr>
      <w:r w:rsidRPr="006975DF">
        <w:rPr>
          <w:rFonts w:hint="eastAsia"/>
        </w:rPr>
        <w:t>年末年始と日曜日を除いた、午前</w:t>
      </w:r>
      <w:r w:rsidRPr="006975DF">
        <w:rPr>
          <w:rFonts w:hint="eastAsia"/>
        </w:rPr>
        <w:t xml:space="preserve">8 </w:t>
      </w:r>
      <w:r w:rsidRPr="006975DF">
        <w:rPr>
          <w:rFonts w:hint="eastAsia"/>
        </w:rPr>
        <w:t>時</w:t>
      </w:r>
      <w:r w:rsidRPr="006975DF">
        <w:rPr>
          <w:rFonts w:hint="eastAsia"/>
        </w:rPr>
        <w:t xml:space="preserve">30 </w:t>
      </w:r>
      <w:r w:rsidRPr="006975DF">
        <w:rPr>
          <w:rFonts w:hint="eastAsia"/>
        </w:rPr>
        <w:t>分～午後</w:t>
      </w:r>
      <w:r w:rsidRPr="006975DF">
        <w:rPr>
          <w:rFonts w:hint="eastAsia"/>
        </w:rPr>
        <w:t xml:space="preserve">5 </w:t>
      </w:r>
      <w:r w:rsidRPr="006975DF">
        <w:rPr>
          <w:rFonts w:hint="eastAsia"/>
        </w:rPr>
        <w:t>時までとなります。ただし、職員の体制によっては、サービスを提供できない曜日や時間帯があります。</w:t>
      </w:r>
    </w:p>
    <w:p w14:paraId="13981F07" w14:textId="77777777" w:rsidR="006975DF" w:rsidRDefault="006975DF" w:rsidP="006975DF">
      <w:pPr>
        <w:tabs>
          <w:tab w:val="left" w:pos="3255"/>
        </w:tabs>
      </w:pPr>
    </w:p>
    <w:p w14:paraId="4DEB076E" w14:textId="77777777" w:rsidR="006975DF" w:rsidRDefault="006975DF" w:rsidP="006975DF">
      <w:pPr>
        <w:tabs>
          <w:tab w:val="left" w:pos="3255"/>
        </w:tabs>
      </w:pPr>
      <w:r>
        <w:rPr>
          <w:rFonts w:hint="eastAsia"/>
        </w:rPr>
        <w:t>（３）サービス提供地域</w:t>
      </w:r>
    </w:p>
    <w:p w14:paraId="4C88E4E2" w14:textId="77777777" w:rsidR="006975DF" w:rsidRPr="006975DF" w:rsidRDefault="006975DF" w:rsidP="00436A88">
      <w:pPr>
        <w:tabs>
          <w:tab w:val="left" w:pos="3255"/>
        </w:tabs>
        <w:ind w:left="720" w:firstLineChars="62" w:firstLine="130"/>
      </w:pPr>
      <w:r w:rsidRPr="006975DF">
        <w:rPr>
          <w:rFonts w:hint="eastAsia"/>
        </w:rPr>
        <w:t>サービスの提供地域を足立区</w:t>
      </w:r>
      <w:r w:rsidR="005C339A">
        <w:rPr>
          <w:rFonts w:hint="eastAsia"/>
        </w:rPr>
        <w:t>全域</w:t>
      </w:r>
      <w:r w:rsidRPr="006975DF">
        <w:rPr>
          <w:rFonts w:hint="eastAsia"/>
        </w:rPr>
        <w:t>、荒川区</w:t>
      </w:r>
      <w:r w:rsidR="005C339A">
        <w:rPr>
          <w:rFonts w:hint="eastAsia"/>
        </w:rPr>
        <w:t>（東尾久）</w:t>
      </w:r>
      <w:r w:rsidRPr="006975DF">
        <w:rPr>
          <w:rFonts w:hint="eastAsia"/>
        </w:rPr>
        <w:t>としています。</w:t>
      </w:r>
    </w:p>
    <w:p w14:paraId="3AC1930F" w14:textId="77777777" w:rsidR="006975DF" w:rsidRPr="00F421ED" w:rsidRDefault="006975DF" w:rsidP="006975DF">
      <w:pPr>
        <w:tabs>
          <w:tab w:val="left" w:pos="3255"/>
        </w:tabs>
      </w:pPr>
    </w:p>
    <w:p w14:paraId="2F3381F0" w14:textId="77777777" w:rsidR="00D4275B" w:rsidRPr="00F421ED" w:rsidRDefault="00D4275B" w:rsidP="00D4275B">
      <w:pPr>
        <w:tabs>
          <w:tab w:val="left" w:pos="3255"/>
        </w:tabs>
        <w:ind w:firstLineChars="1470" w:firstLine="3087"/>
      </w:pPr>
    </w:p>
    <w:p w14:paraId="660CA5B5" w14:textId="77777777" w:rsidR="001619E3" w:rsidRPr="00F421ED" w:rsidRDefault="006975DF">
      <w:r>
        <w:rPr>
          <w:rFonts w:hint="eastAsia"/>
        </w:rPr>
        <w:t>（４</w:t>
      </w:r>
      <w:r w:rsidR="00E77C35" w:rsidRPr="00F421ED">
        <w:rPr>
          <w:rFonts w:hint="eastAsia"/>
        </w:rPr>
        <w:t>）訪問リハビリテーション（介護予防訪問リハビリテーション）</w:t>
      </w:r>
      <w:r w:rsidR="001619E3" w:rsidRPr="00F421ED">
        <w:rPr>
          <w:rFonts w:hint="eastAsia"/>
        </w:rPr>
        <w:t>の目的と運営方針</w:t>
      </w:r>
    </w:p>
    <w:p w14:paraId="0E3E0293" w14:textId="77777777" w:rsidR="001619E3" w:rsidRPr="00456872" w:rsidRDefault="00E77C35" w:rsidP="00436A88">
      <w:pPr>
        <w:ind w:left="630" w:firstLine="221"/>
        <w:rPr>
          <w:bCs/>
        </w:rPr>
      </w:pPr>
      <w:r w:rsidRPr="00456872">
        <w:rPr>
          <w:rFonts w:hint="eastAsia"/>
        </w:rPr>
        <w:t>介護老人保健施設は、医療、介護、リハビリテーション医療、栄養管理</w:t>
      </w:r>
      <w:r w:rsidR="005C339A" w:rsidRPr="00456872">
        <w:rPr>
          <w:rFonts w:hint="eastAsia"/>
        </w:rPr>
        <w:t>、口腔衛生管理などを提供</w:t>
      </w:r>
      <w:r w:rsidRPr="00456872">
        <w:rPr>
          <w:rFonts w:hint="eastAsia"/>
        </w:rPr>
        <w:t>することにより、利用</w:t>
      </w:r>
      <w:r w:rsidR="001619E3" w:rsidRPr="00456872">
        <w:rPr>
          <w:rFonts w:hint="eastAsia"/>
        </w:rPr>
        <w:t>者の能力に応じた日常生活を営むことができるように支援し、１日も早い家庭生活への復帰を促進します。また、在宅生活を送られている高齢者が自宅での生活を１日でも長く継続できるように、短期入所療養介護</w:t>
      </w:r>
      <w:r w:rsidR="001619E3" w:rsidRPr="00456872">
        <w:rPr>
          <w:rFonts w:hint="eastAsia"/>
          <w:bCs/>
        </w:rPr>
        <w:t>（介護予防短期</w:t>
      </w:r>
      <w:r w:rsidR="000A3005" w:rsidRPr="00456872">
        <w:rPr>
          <w:rFonts w:hint="eastAsia"/>
          <w:bCs/>
        </w:rPr>
        <w:t>入所療養介護</w:t>
      </w:r>
      <w:r w:rsidR="001619E3" w:rsidRPr="00456872">
        <w:rPr>
          <w:rFonts w:hint="eastAsia"/>
          <w:bCs/>
        </w:rPr>
        <w:t>）</w:t>
      </w:r>
      <w:r w:rsidR="001619E3" w:rsidRPr="00456872">
        <w:rPr>
          <w:rFonts w:hint="eastAsia"/>
        </w:rPr>
        <w:t>や通所リハビリテーション</w:t>
      </w:r>
      <w:r w:rsidR="001619E3" w:rsidRPr="00456872">
        <w:rPr>
          <w:rFonts w:hint="eastAsia"/>
          <w:bCs/>
        </w:rPr>
        <w:t>（介護予防通所リハビリテーション</w:t>
      </w:r>
      <w:r w:rsidR="000A3005" w:rsidRPr="00456872">
        <w:rPr>
          <w:rFonts w:hint="eastAsia"/>
          <w:bCs/>
        </w:rPr>
        <w:t>）、訪問リハビリテーション（介護予防訪問リハビリテーション</w:t>
      </w:r>
      <w:r w:rsidR="001619E3" w:rsidRPr="00456872">
        <w:rPr>
          <w:rFonts w:hint="eastAsia"/>
          <w:bCs/>
        </w:rPr>
        <w:t>）</w:t>
      </w:r>
      <w:r w:rsidR="001619E3" w:rsidRPr="00456872">
        <w:rPr>
          <w:rFonts w:hint="eastAsia"/>
        </w:rPr>
        <w:t>を提供しています。</w:t>
      </w:r>
    </w:p>
    <w:p w14:paraId="7BF57181" w14:textId="77777777" w:rsidR="005C339A" w:rsidRPr="00456872" w:rsidRDefault="00483B50" w:rsidP="00436A88">
      <w:pPr>
        <w:ind w:left="630" w:firstLine="221"/>
      </w:pPr>
      <w:r w:rsidRPr="00456872">
        <w:rPr>
          <w:rFonts w:hint="eastAsia"/>
        </w:rPr>
        <w:t>特に、訪問リハビリテーション</w:t>
      </w:r>
      <w:r w:rsidR="00E77C35" w:rsidRPr="00456872">
        <w:rPr>
          <w:rFonts w:hint="eastAsia"/>
        </w:rPr>
        <w:t>（介護予防訪問リハビリテーション）</w:t>
      </w:r>
      <w:r w:rsidRPr="00456872">
        <w:rPr>
          <w:rFonts w:hint="eastAsia"/>
        </w:rPr>
        <w:t>においては、</w:t>
      </w:r>
    </w:p>
    <w:p w14:paraId="1210533C" w14:textId="77777777" w:rsidR="005C339A" w:rsidRPr="00456872" w:rsidRDefault="005C339A" w:rsidP="005C339A">
      <w:pPr>
        <w:ind w:left="630"/>
      </w:pPr>
      <w:r w:rsidRPr="00456872">
        <w:rPr>
          <w:rFonts w:hint="eastAsia"/>
        </w:rPr>
        <w:t>医療機関からの退院後、又は介護老人保健施設からの退所後の在宅療養生活において</w:t>
      </w:r>
    </w:p>
    <w:p w14:paraId="1755D188" w14:textId="77777777" w:rsidR="005C339A" w:rsidRPr="00456872" w:rsidRDefault="005C339A" w:rsidP="005C339A">
      <w:pPr>
        <w:ind w:left="630"/>
      </w:pPr>
      <w:r w:rsidRPr="00456872">
        <w:rPr>
          <w:rFonts w:hint="eastAsia"/>
        </w:rPr>
        <w:t>危惧される機能低下や</w:t>
      </w:r>
      <w:r w:rsidR="00483B50" w:rsidRPr="00456872">
        <w:rPr>
          <w:rFonts w:hint="eastAsia"/>
        </w:rPr>
        <w:t>環境変化に伴う</w:t>
      </w:r>
      <w:r w:rsidR="00E77C35" w:rsidRPr="00456872">
        <w:rPr>
          <w:rFonts w:hint="eastAsia"/>
        </w:rPr>
        <w:t>日常生活活動</w:t>
      </w:r>
      <w:r w:rsidR="00483B50" w:rsidRPr="00456872">
        <w:rPr>
          <w:rFonts w:hint="eastAsia"/>
        </w:rPr>
        <w:t>遂行</w:t>
      </w:r>
      <w:r w:rsidR="00F97BA3" w:rsidRPr="00456872">
        <w:rPr>
          <w:rFonts w:hint="eastAsia"/>
        </w:rPr>
        <w:t>能力</w:t>
      </w:r>
      <w:r w:rsidR="00E77C35" w:rsidRPr="00456872">
        <w:rPr>
          <w:rFonts w:hint="eastAsia"/>
        </w:rPr>
        <w:t>の</w:t>
      </w:r>
      <w:r w:rsidR="00F97BA3" w:rsidRPr="00456872">
        <w:rPr>
          <w:rFonts w:hint="eastAsia"/>
        </w:rPr>
        <w:t>低下</w:t>
      </w:r>
      <w:r w:rsidR="00696B31" w:rsidRPr="00456872">
        <w:rPr>
          <w:rFonts w:hint="eastAsia"/>
        </w:rPr>
        <w:t>を</w:t>
      </w:r>
      <w:r w:rsidR="00483B50" w:rsidRPr="00456872">
        <w:rPr>
          <w:rFonts w:hint="eastAsia"/>
        </w:rPr>
        <w:t>防止すること、</w:t>
      </w:r>
    </w:p>
    <w:p w14:paraId="525412BD" w14:textId="77777777" w:rsidR="00483B50" w:rsidRPr="00F421ED" w:rsidRDefault="00F97BA3" w:rsidP="005C339A">
      <w:pPr>
        <w:ind w:left="630"/>
      </w:pPr>
      <w:r w:rsidRPr="00F421ED">
        <w:rPr>
          <w:rFonts w:hint="eastAsia"/>
        </w:rPr>
        <w:t>経年的な</w:t>
      </w:r>
      <w:r w:rsidR="00696B31" w:rsidRPr="00F421ED">
        <w:rPr>
          <w:rFonts w:hint="eastAsia"/>
        </w:rPr>
        <w:t>廃用変化や生活不活発による</w:t>
      </w:r>
      <w:r w:rsidRPr="00F421ED">
        <w:rPr>
          <w:rFonts w:hint="eastAsia"/>
        </w:rPr>
        <w:t>心身</w:t>
      </w:r>
      <w:r w:rsidR="00696B31" w:rsidRPr="00F421ED">
        <w:rPr>
          <w:rFonts w:hint="eastAsia"/>
        </w:rPr>
        <w:t>機能低下の予防と</w:t>
      </w:r>
      <w:r w:rsidR="005C339A">
        <w:rPr>
          <w:rFonts w:hint="eastAsia"/>
        </w:rPr>
        <w:t>それらの</w:t>
      </w:r>
      <w:r w:rsidR="00696B31" w:rsidRPr="00F421ED">
        <w:rPr>
          <w:rFonts w:hint="eastAsia"/>
        </w:rPr>
        <w:t>改善を支援すること、</w:t>
      </w:r>
      <w:r w:rsidR="005A3693" w:rsidRPr="00F421ED">
        <w:rPr>
          <w:rFonts w:hint="eastAsia"/>
        </w:rPr>
        <w:t>福祉用具（</w:t>
      </w:r>
      <w:r w:rsidR="00483B50" w:rsidRPr="00F421ED">
        <w:rPr>
          <w:rFonts w:hint="eastAsia"/>
        </w:rPr>
        <w:t>自助具や</w:t>
      </w:r>
      <w:r w:rsidR="005A3693" w:rsidRPr="00F421ED">
        <w:rPr>
          <w:rFonts w:hint="eastAsia"/>
        </w:rPr>
        <w:t>補装具等）および住環境の評価を行い適切な助言を行うこと、利用者</w:t>
      </w:r>
      <w:r w:rsidRPr="00F421ED">
        <w:rPr>
          <w:rFonts w:hint="eastAsia"/>
        </w:rPr>
        <w:t>における生活行為の向上や社会参加を</w:t>
      </w:r>
      <w:r w:rsidR="005A3693" w:rsidRPr="00F421ED">
        <w:rPr>
          <w:rFonts w:hint="eastAsia"/>
        </w:rPr>
        <w:t>支援</w:t>
      </w:r>
      <w:r w:rsidRPr="00F421ED">
        <w:rPr>
          <w:rFonts w:hint="eastAsia"/>
        </w:rPr>
        <w:t>すること、さらには</w:t>
      </w:r>
      <w:r w:rsidR="005A3693" w:rsidRPr="00F421ED">
        <w:rPr>
          <w:rFonts w:hint="eastAsia"/>
        </w:rPr>
        <w:t>介護</w:t>
      </w:r>
      <w:r w:rsidRPr="00F421ED">
        <w:rPr>
          <w:rFonts w:hint="eastAsia"/>
        </w:rPr>
        <w:t>する</w:t>
      </w:r>
      <w:r w:rsidR="005A3693" w:rsidRPr="00F421ED">
        <w:rPr>
          <w:rFonts w:hint="eastAsia"/>
        </w:rPr>
        <w:t>者</w:t>
      </w:r>
      <w:r w:rsidRPr="00F421ED">
        <w:rPr>
          <w:rFonts w:hint="eastAsia"/>
        </w:rPr>
        <w:t>（家族、訪問介護従事者等）</w:t>
      </w:r>
      <w:r w:rsidR="005A3693" w:rsidRPr="00F421ED">
        <w:rPr>
          <w:rFonts w:hint="eastAsia"/>
        </w:rPr>
        <w:t>における介護負担の軽減に向けた取り組みを</w:t>
      </w:r>
      <w:r w:rsidR="00E77C35" w:rsidRPr="00F421ED">
        <w:rPr>
          <w:rFonts w:hint="eastAsia"/>
        </w:rPr>
        <w:t>支援する</w:t>
      </w:r>
      <w:r w:rsidR="000A3005">
        <w:rPr>
          <w:rFonts w:hint="eastAsia"/>
        </w:rPr>
        <w:t>（介護上の工夫、注意事項を伝達する）</w:t>
      </w:r>
      <w:r w:rsidR="005A3693" w:rsidRPr="00F421ED">
        <w:rPr>
          <w:rFonts w:hint="eastAsia"/>
        </w:rPr>
        <w:t>こと</w:t>
      </w:r>
      <w:r w:rsidR="00696B31" w:rsidRPr="00F421ED">
        <w:rPr>
          <w:rFonts w:hint="eastAsia"/>
        </w:rPr>
        <w:t>などを目的としています。</w:t>
      </w:r>
    </w:p>
    <w:p w14:paraId="7E5FCFAC" w14:textId="77777777" w:rsidR="001619E3" w:rsidRPr="00F421ED" w:rsidRDefault="00E77C35" w:rsidP="00436A88">
      <w:pPr>
        <w:ind w:leftChars="337" w:left="708" w:firstLineChars="67" w:firstLine="141"/>
      </w:pPr>
      <w:r w:rsidRPr="00F421ED">
        <w:rPr>
          <w:rFonts w:hint="eastAsia"/>
        </w:rPr>
        <w:t>これらの目的に</w:t>
      </w:r>
      <w:r w:rsidR="00436A88">
        <w:rPr>
          <w:rFonts w:hint="eastAsia"/>
        </w:rPr>
        <w:t>沿って、当施設では、以下のような運営方針を定めています。ご理解</w:t>
      </w:r>
      <w:r w:rsidR="001619E3" w:rsidRPr="00F421ED">
        <w:rPr>
          <w:rFonts w:hint="eastAsia"/>
        </w:rPr>
        <w:t>いただいた上でご利用</w:t>
      </w:r>
      <w:r w:rsidR="00F97BA3" w:rsidRPr="00F421ED">
        <w:rPr>
          <w:rFonts w:hint="eastAsia"/>
        </w:rPr>
        <w:t>して</w:t>
      </w:r>
      <w:r w:rsidR="001619E3" w:rsidRPr="00F421ED">
        <w:rPr>
          <w:rFonts w:hint="eastAsia"/>
        </w:rPr>
        <w:t>ください。</w:t>
      </w:r>
    </w:p>
    <w:p w14:paraId="3CAEF2B8" w14:textId="77777777" w:rsidR="001619E3" w:rsidRPr="00F421ED" w:rsidRDefault="001619E3">
      <w:pPr>
        <w:ind w:firstLineChars="270" w:firstLine="567"/>
      </w:pPr>
    </w:p>
    <w:p w14:paraId="1EA252CA" w14:textId="77777777" w:rsidR="001619E3" w:rsidRPr="00F421ED" w:rsidRDefault="00E77C35" w:rsidP="00F80AD6">
      <w:pPr>
        <w:ind w:firstLineChars="370" w:firstLine="777"/>
      </w:pPr>
      <w:r w:rsidRPr="00F421ED">
        <w:rPr>
          <w:rFonts w:hint="eastAsia"/>
        </w:rPr>
        <w:t>［訪問リハビリテーション（介護予防訪問リハビリテーション）の</w:t>
      </w:r>
      <w:r w:rsidR="001619E3" w:rsidRPr="00F421ED">
        <w:rPr>
          <w:rFonts w:hint="eastAsia"/>
        </w:rPr>
        <w:t>運営方針］</w:t>
      </w:r>
    </w:p>
    <w:p w14:paraId="544ECFF8" w14:textId="77777777" w:rsidR="00696B31" w:rsidRPr="00F421ED" w:rsidRDefault="00696B31" w:rsidP="00696B31">
      <w:pPr>
        <w:numPr>
          <w:ilvl w:val="0"/>
          <w:numId w:val="2"/>
        </w:numPr>
      </w:pPr>
      <w:r w:rsidRPr="00F421ED">
        <w:rPr>
          <w:rFonts w:hint="eastAsia"/>
        </w:rPr>
        <w:t>サービス提供に先立ち、利用者</w:t>
      </w:r>
      <w:r w:rsidR="0078739F" w:rsidRPr="00F421ED">
        <w:rPr>
          <w:rFonts w:hint="eastAsia"/>
        </w:rPr>
        <w:t>、保証人、</w:t>
      </w:r>
      <w:r w:rsidR="000A3005">
        <w:rPr>
          <w:rFonts w:hint="eastAsia"/>
        </w:rPr>
        <w:t>家族、</w:t>
      </w:r>
      <w:r w:rsidR="00E77C35" w:rsidRPr="00F421ED">
        <w:rPr>
          <w:rFonts w:hint="eastAsia"/>
        </w:rPr>
        <w:t>親族等</w:t>
      </w:r>
      <w:r w:rsidR="00AC0A48" w:rsidRPr="00F421ED">
        <w:rPr>
          <w:rFonts w:hint="eastAsia"/>
        </w:rPr>
        <w:t>関係者に対して</w:t>
      </w:r>
      <w:r w:rsidRPr="00F421ED">
        <w:rPr>
          <w:rFonts w:hint="eastAsia"/>
        </w:rPr>
        <w:t>、サービス提供と関係する様々な事項について説明を行います。</w:t>
      </w:r>
    </w:p>
    <w:p w14:paraId="6E8D4CF6" w14:textId="77777777" w:rsidR="001619E3" w:rsidRPr="00F421ED" w:rsidRDefault="000A3005" w:rsidP="00810CD2">
      <w:pPr>
        <w:numPr>
          <w:ilvl w:val="0"/>
          <w:numId w:val="2"/>
        </w:numPr>
      </w:pPr>
      <w:r>
        <w:rPr>
          <w:rFonts w:hint="eastAsia"/>
        </w:rPr>
        <w:t>介護を必要とする高齢者、およびご自宅で介護に携わっている</w:t>
      </w:r>
      <w:r w:rsidR="001619E3" w:rsidRPr="00F421ED">
        <w:rPr>
          <w:rFonts w:hint="eastAsia"/>
        </w:rPr>
        <w:t>家族を積極的に支援します。</w:t>
      </w:r>
    </w:p>
    <w:p w14:paraId="3DCE5A7A" w14:textId="77777777" w:rsidR="00FF1A93" w:rsidRPr="00456872" w:rsidRDefault="008D009A" w:rsidP="00810CD2">
      <w:pPr>
        <w:numPr>
          <w:ilvl w:val="0"/>
          <w:numId w:val="2"/>
        </w:numPr>
      </w:pPr>
      <w:r w:rsidRPr="00456872">
        <w:rPr>
          <w:rFonts w:hint="eastAsia"/>
        </w:rPr>
        <w:lastRenderedPageBreak/>
        <w:t>主治医又は入院先医療機関の医師の意見、利用者又はその家族の意向を踏まえて作成された</w:t>
      </w:r>
      <w:r w:rsidR="00696B31" w:rsidRPr="00456872">
        <w:rPr>
          <w:rFonts w:hint="eastAsia"/>
        </w:rPr>
        <w:t>居宅サービ</w:t>
      </w:r>
      <w:r w:rsidR="00A90724" w:rsidRPr="00456872">
        <w:rPr>
          <w:rFonts w:hint="eastAsia"/>
        </w:rPr>
        <w:t>ス計画に沿って、訪問リハビリテーション</w:t>
      </w:r>
      <w:r w:rsidR="00696B31" w:rsidRPr="00456872">
        <w:rPr>
          <w:rFonts w:hint="eastAsia"/>
        </w:rPr>
        <w:t>計画書</w:t>
      </w:r>
      <w:r w:rsidR="00E178BB" w:rsidRPr="00456872">
        <w:rPr>
          <w:rFonts w:hint="eastAsia"/>
        </w:rPr>
        <w:t>を作成し、その計画に基づいてサービス提供をします。この計画</w:t>
      </w:r>
      <w:r w:rsidRPr="00456872">
        <w:rPr>
          <w:rFonts w:hint="eastAsia"/>
        </w:rPr>
        <w:t>作成に当たっては、入院中に</w:t>
      </w:r>
    </w:p>
    <w:p w14:paraId="3071BD62" w14:textId="77777777" w:rsidR="00696B31" w:rsidRPr="00456872" w:rsidRDefault="008D009A" w:rsidP="00810CD2">
      <w:pPr>
        <w:numPr>
          <w:ilvl w:val="0"/>
          <w:numId w:val="2"/>
        </w:numPr>
      </w:pPr>
      <w:r w:rsidRPr="00456872">
        <w:rPr>
          <w:rFonts w:hint="eastAsia"/>
        </w:rPr>
        <w:t>医療機関が作成したリハビリテーション実施計画書等を入手し</w:t>
      </w:r>
      <w:r w:rsidR="00A90724" w:rsidRPr="00456872">
        <w:rPr>
          <w:rFonts w:hint="eastAsia"/>
        </w:rPr>
        <w:t>内容確認するともに</w:t>
      </w:r>
      <w:r w:rsidRPr="00456872">
        <w:rPr>
          <w:rFonts w:hint="eastAsia"/>
        </w:rPr>
        <w:t>、</w:t>
      </w:r>
      <w:r w:rsidR="00A90724" w:rsidRPr="00456872">
        <w:rPr>
          <w:rFonts w:hint="eastAsia"/>
        </w:rPr>
        <w:t>利用者の生活課題の把握</w:t>
      </w:r>
      <w:r w:rsidR="00E178BB" w:rsidRPr="00456872">
        <w:rPr>
          <w:rFonts w:hint="eastAsia"/>
        </w:rPr>
        <w:t>、予測される心身機能の低下、利用者とその家族</w:t>
      </w:r>
      <w:r w:rsidR="000A3005" w:rsidRPr="00456872">
        <w:rPr>
          <w:rFonts w:hint="eastAsia"/>
        </w:rPr>
        <w:t>、親族等関係者</w:t>
      </w:r>
      <w:r w:rsidRPr="00456872">
        <w:rPr>
          <w:rFonts w:hint="eastAsia"/>
        </w:rPr>
        <w:t>の要望等も</w:t>
      </w:r>
      <w:r w:rsidR="00E178BB" w:rsidRPr="00456872">
        <w:rPr>
          <w:rFonts w:hint="eastAsia"/>
        </w:rPr>
        <w:t>十分に反映さ</w:t>
      </w:r>
      <w:r w:rsidRPr="00456872">
        <w:rPr>
          <w:rFonts w:hint="eastAsia"/>
        </w:rPr>
        <w:t>せ</w:t>
      </w:r>
      <w:r w:rsidR="00A90724" w:rsidRPr="00456872">
        <w:rPr>
          <w:rFonts w:hint="eastAsia"/>
        </w:rPr>
        <w:t>る</w:t>
      </w:r>
      <w:r w:rsidR="00E178BB" w:rsidRPr="00456872">
        <w:rPr>
          <w:rFonts w:hint="eastAsia"/>
        </w:rPr>
        <w:t>ように</w:t>
      </w:r>
      <w:r w:rsidR="00A90724" w:rsidRPr="00456872">
        <w:rPr>
          <w:rFonts w:hint="eastAsia"/>
        </w:rPr>
        <w:t>努めます。</w:t>
      </w:r>
    </w:p>
    <w:p w14:paraId="167B21E2" w14:textId="77777777" w:rsidR="001619E3" w:rsidRPr="00456872" w:rsidRDefault="00696B31" w:rsidP="00810CD2">
      <w:pPr>
        <w:numPr>
          <w:ilvl w:val="0"/>
          <w:numId w:val="2"/>
        </w:numPr>
      </w:pPr>
      <w:r w:rsidRPr="00456872">
        <w:rPr>
          <w:rFonts w:hint="eastAsia"/>
        </w:rPr>
        <w:t>リハビリテーション医療</w:t>
      </w:r>
      <w:r w:rsidR="00E178BB" w:rsidRPr="00456872">
        <w:rPr>
          <w:rFonts w:hint="eastAsia"/>
        </w:rPr>
        <w:t>を提供することで、</w:t>
      </w:r>
      <w:r w:rsidR="001619E3" w:rsidRPr="00456872">
        <w:rPr>
          <w:rFonts w:hint="eastAsia"/>
        </w:rPr>
        <w:t>高齢者</w:t>
      </w:r>
      <w:r w:rsidR="00E178BB" w:rsidRPr="00456872">
        <w:rPr>
          <w:rFonts w:hint="eastAsia"/>
        </w:rPr>
        <w:t>における</w:t>
      </w:r>
      <w:r w:rsidR="001619E3" w:rsidRPr="00456872">
        <w:rPr>
          <w:rFonts w:hint="eastAsia"/>
        </w:rPr>
        <w:t>日常生活動作能力</w:t>
      </w:r>
      <w:r w:rsidR="00E178BB" w:rsidRPr="00456872">
        <w:rPr>
          <w:rFonts w:hint="eastAsia"/>
        </w:rPr>
        <w:t>の維持・向上、認知症ケアを試みながら、生活行為の向上、社会参加支援を図ります。</w:t>
      </w:r>
    </w:p>
    <w:p w14:paraId="0CCFA74F" w14:textId="77777777" w:rsidR="00FF1A93" w:rsidRPr="00456872" w:rsidRDefault="00FF1A93" w:rsidP="00FF1A93">
      <w:pPr>
        <w:numPr>
          <w:ilvl w:val="0"/>
          <w:numId w:val="2"/>
        </w:numPr>
      </w:pPr>
      <w:r w:rsidRPr="00456872">
        <w:rPr>
          <w:rFonts w:hint="eastAsia"/>
        </w:rPr>
        <w:t>利用者の意思及び人格を尊重し、自傷他傷の恐れがある等緊急やむを得ない場合以外原則として利用者に対し身体拘束はしません。</w:t>
      </w:r>
    </w:p>
    <w:p w14:paraId="15522AC3" w14:textId="77777777" w:rsidR="00FF1A93" w:rsidRPr="00456872" w:rsidRDefault="00FF1A93" w:rsidP="00FF1A93">
      <w:pPr>
        <w:numPr>
          <w:ilvl w:val="0"/>
          <w:numId w:val="2"/>
        </w:numPr>
      </w:pPr>
      <w:r w:rsidRPr="00456872">
        <w:rPr>
          <w:rFonts w:hint="eastAsia"/>
        </w:rPr>
        <w:t>利用者の尊厳保持、権利擁護、高齢者虐待の防止等のため、必要な体制の整備を行うとともに、従事者に対し研修を実施する等の措置を講じます。</w:t>
      </w:r>
    </w:p>
    <w:p w14:paraId="0C3F4300" w14:textId="77777777" w:rsidR="00FF1A93" w:rsidRPr="00456872" w:rsidRDefault="00FF1A93" w:rsidP="00FF1A93">
      <w:pPr>
        <w:numPr>
          <w:ilvl w:val="0"/>
          <w:numId w:val="2"/>
        </w:numPr>
      </w:pPr>
      <w:r w:rsidRPr="00456872">
        <w:rPr>
          <w:rFonts w:hint="eastAsia"/>
        </w:rPr>
        <w:t>事故発生の防止と発生時の適切な対応等の安全管理体制を整備します。</w:t>
      </w:r>
    </w:p>
    <w:p w14:paraId="71FA0767" w14:textId="77777777" w:rsidR="00FF1A93" w:rsidRPr="00456872" w:rsidRDefault="00FF1A93" w:rsidP="00FF1A93">
      <w:pPr>
        <w:numPr>
          <w:ilvl w:val="0"/>
          <w:numId w:val="2"/>
        </w:numPr>
      </w:pPr>
      <w:r w:rsidRPr="00456872">
        <w:rPr>
          <w:rFonts w:hint="eastAsia"/>
        </w:rPr>
        <w:t>当施設が得た利用者等の個人情報については、介護サービス提供以外の利用は原則的に行わないものとし、外部への情報提供については、必要に応じて利用者等の了承を得ます。</w:t>
      </w:r>
    </w:p>
    <w:p w14:paraId="1FFAE14C" w14:textId="77777777" w:rsidR="001619E3" w:rsidRPr="00456872" w:rsidRDefault="00FF1A93" w:rsidP="005C339A">
      <w:pPr>
        <w:numPr>
          <w:ilvl w:val="0"/>
          <w:numId w:val="2"/>
        </w:numPr>
      </w:pPr>
      <w:r w:rsidRPr="00456872">
        <w:rPr>
          <w:rFonts w:hint="eastAsia"/>
        </w:rPr>
        <w:t>新興感染症や自然災害の発生時において、訪問リハビリテーション（介護予防訪問リハビリテーション</w:t>
      </w:r>
      <w:r w:rsidR="005C339A" w:rsidRPr="00456872">
        <w:rPr>
          <w:rFonts w:hint="eastAsia"/>
        </w:rPr>
        <w:t>）の提供を継続的に実施するため、及び非常時の体制で早期の事業再開を図るための計画等を整備します。</w:t>
      </w:r>
    </w:p>
    <w:p w14:paraId="76A1E338" w14:textId="77777777" w:rsidR="005146DA" w:rsidRPr="00F421ED" w:rsidRDefault="005146DA" w:rsidP="00EE6C9B">
      <w:pPr>
        <w:numPr>
          <w:ilvl w:val="0"/>
          <w:numId w:val="2"/>
        </w:numPr>
      </w:pPr>
      <w:r w:rsidRPr="00456872">
        <w:rPr>
          <w:rFonts w:hint="eastAsia"/>
        </w:rPr>
        <w:t>厚生労働省の科学的介護情報シ</w:t>
      </w:r>
      <w:r>
        <w:rPr>
          <w:rFonts w:hint="eastAsia"/>
        </w:rPr>
        <w:t>ステム（</w:t>
      </w:r>
      <w:r>
        <w:rPr>
          <w:rFonts w:hint="eastAsia"/>
        </w:rPr>
        <w:t>LIFE</w:t>
      </w:r>
      <w:r>
        <w:rPr>
          <w:rFonts w:hint="eastAsia"/>
        </w:rPr>
        <w:t>）を活用し、より質の高いサービス提供を目指します。</w:t>
      </w:r>
    </w:p>
    <w:p w14:paraId="3B96C78A" w14:textId="77777777" w:rsidR="00EE6C9B" w:rsidRDefault="005C339A" w:rsidP="00810CD2">
      <w:pPr>
        <w:numPr>
          <w:ilvl w:val="0"/>
          <w:numId w:val="2"/>
        </w:numPr>
      </w:pPr>
      <w:r>
        <w:rPr>
          <w:rFonts w:hint="eastAsia"/>
        </w:rPr>
        <w:t>居宅介護支援事業所、</w:t>
      </w:r>
      <w:r w:rsidR="00E178BB" w:rsidRPr="00F421ED">
        <w:rPr>
          <w:rFonts w:hint="eastAsia"/>
        </w:rPr>
        <w:t>地域包括支援センター、保健医療</w:t>
      </w:r>
      <w:r w:rsidR="00ED1493" w:rsidRPr="00F421ED">
        <w:rPr>
          <w:rFonts w:hint="eastAsia"/>
        </w:rPr>
        <w:t>福祉サービス提供者、関係区市町村等と連携を図り、利用者が住み慣れた地域において適切なサービスを受けることができるように努めて行きます。</w:t>
      </w:r>
    </w:p>
    <w:p w14:paraId="2271DE10" w14:textId="77777777" w:rsidR="001619E3" w:rsidRPr="00F421ED" w:rsidRDefault="00992C66" w:rsidP="00810CD2">
      <w:pPr>
        <w:numPr>
          <w:ilvl w:val="0"/>
          <w:numId w:val="2"/>
        </w:numPr>
      </w:pPr>
      <w:r w:rsidRPr="00F421ED">
        <w:rPr>
          <w:rFonts w:hint="eastAsia"/>
        </w:rPr>
        <w:t>地域包括ケアシステムの構築とその運用に向け、医療、介護、福祉、行政等と連携を図ります。</w:t>
      </w:r>
    </w:p>
    <w:p w14:paraId="0560D8FE" w14:textId="77777777" w:rsidR="001619E3" w:rsidRPr="00F421ED" w:rsidRDefault="001619E3"/>
    <w:p w14:paraId="6F713F31" w14:textId="77777777" w:rsidR="001619E3" w:rsidRPr="00F421ED" w:rsidRDefault="006975DF" w:rsidP="00436A88">
      <w:pPr>
        <w:spacing w:afterLines="50" w:after="146"/>
      </w:pPr>
      <w:r>
        <w:rPr>
          <w:rFonts w:hint="eastAsia"/>
        </w:rPr>
        <w:t>（５</w:t>
      </w:r>
      <w:r w:rsidR="008C7C63" w:rsidRPr="00F421ED">
        <w:rPr>
          <w:rFonts w:hint="eastAsia"/>
        </w:rPr>
        <w:t>）訪問リハビリテーション</w:t>
      </w:r>
      <w:r w:rsidR="00992C66" w:rsidRPr="00F421ED">
        <w:rPr>
          <w:rFonts w:hint="eastAsia"/>
        </w:rPr>
        <w:t>（介護予防訪問リハビリテーション）</w:t>
      </w:r>
      <w:r w:rsidR="008C7C63" w:rsidRPr="00F421ED">
        <w:rPr>
          <w:rFonts w:hint="eastAsia"/>
        </w:rPr>
        <w:t>の</w:t>
      </w:r>
      <w:r w:rsidR="001619E3" w:rsidRPr="00F421ED">
        <w:rPr>
          <w:rFonts w:hint="eastAsia"/>
        </w:rPr>
        <w:t>職員体制</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2"/>
        <w:gridCol w:w="1452"/>
        <w:gridCol w:w="1453"/>
        <w:gridCol w:w="1453"/>
        <w:gridCol w:w="1453"/>
      </w:tblGrid>
      <w:tr w:rsidR="001A7735" w:rsidRPr="00F421ED" w14:paraId="33B7096C" w14:textId="77777777" w:rsidTr="008C19C8">
        <w:trPr>
          <w:trHeight w:val="270"/>
        </w:trPr>
        <w:tc>
          <w:tcPr>
            <w:tcW w:w="2802" w:type="dxa"/>
          </w:tcPr>
          <w:p w14:paraId="66924079" w14:textId="77777777" w:rsidR="001A7735" w:rsidRPr="00F421ED" w:rsidRDefault="001A7735" w:rsidP="008C19C8">
            <w:pPr>
              <w:ind w:left="108"/>
            </w:pPr>
          </w:p>
        </w:tc>
        <w:tc>
          <w:tcPr>
            <w:tcW w:w="2905" w:type="dxa"/>
            <w:gridSpan w:val="2"/>
          </w:tcPr>
          <w:p w14:paraId="13C03D99" w14:textId="77777777" w:rsidR="001A7735" w:rsidRPr="00F421ED" w:rsidRDefault="008C7C63" w:rsidP="008C7C63">
            <w:pPr>
              <w:widowControl/>
              <w:ind w:firstLineChars="500" w:firstLine="1050"/>
              <w:jc w:val="left"/>
              <w:rPr>
                <w:rFonts w:ascii="ＭＳ 明朝" w:hAnsi="ＭＳ 明朝"/>
              </w:rPr>
            </w:pPr>
            <w:r w:rsidRPr="00F421ED">
              <w:rPr>
                <w:rFonts w:ascii="ＭＳ 明朝" w:hAnsi="ＭＳ 明朝" w:hint="eastAsia"/>
              </w:rPr>
              <w:t>常勤</w:t>
            </w:r>
          </w:p>
        </w:tc>
        <w:tc>
          <w:tcPr>
            <w:tcW w:w="2906" w:type="dxa"/>
            <w:gridSpan w:val="2"/>
          </w:tcPr>
          <w:p w14:paraId="5107CFAD" w14:textId="77777777" w:rsidR="001A7735" w:rsidRPr="00F421ED" w:rsidRDefault="008C7C63" w:rsidP="008C7C63">
            <w:pPr>
              <w:widowControl/>
              <w:ind w:firstLineChars="450" w:firstLine="945"/>
              <w:jc w:val="left"/>
              <w:rPr>
                <w:szCs w:val="21"/>
              </w:rPr>
            </w:pPr>
            <w:r w:rsidRPr="00F421ED">
              <w:rPr>
                <w:rFonts w:hint="eastAsia"/>
                <w:szCs w:val="21"/>
              </w:rPr>
              <w:t>非常勤</w:t>
            </w:r>
          </w:p>
        </w:tc>
      </w:tr>
      <w:tr w:rsidR="00EF697E" w:rsidRPr="00F421ED" w14:paraId="53060ADE" w14:textId="77777777" w:rsidTr="008C19C8">
        <w:tblPrEx>
          <w:tblCellMar>
            <w:left w:w="108" w:type="dxa"/>
            <w:right w:w="108" w:type="dxa"/>
          </w:tblCellMar>
          <w:tblLook w:val="04A0" w:firstRow="1" w:lastRow="0" w:firstColumn="1" w:lastColumn="0" w:noHBand="0" w:noVBand="1"/>
        </w:tblPrEx>
        <w:trPr>
          <w:trHeight w:val="284"/>
        </w:trPr>
        <w:tc>
          <w:tcPr>
            <w:tcW w:w="2802" w:type="dxa"/>
          </w:tcPr>
          <w:p w14:paraId="0FF14B74" w14:textId="77777777" w:rsidR="00EF697E" w:rsidRPr="00F421ED" w:rsidRDefault="00EF697E" w:rsidP="008C19C8">
            <w:pPr>
              <w:jc w:val="left"/>
              <w:rPr>
                <w:rFonts w:ascii="ＭＳ 明朝" w:hAnsi="ＭＳ 明朝"/>
              </w:rPr>
            </w:pPr>
            <w:r w:rsidRPr="00F421ED">
              <w:rPr>
                <w:rFonts w:ascii="ＭＳ 明朝" w:hAnsi="ＭＳ 明朝" w:hint="eastAsia"/>
              </w:rPr>
              <w:t>職種</w:t>
            </w:r>
          </w:p>
        </w:tc>
        <w:tc>
          <w:tcPr>
            <w:tcW w:w="1452" w:type="dxa"/>
          </w:tcPr>
          <w:p w14:paraId="36E8651A" w14:textId="77777777" w:rsidR="00EF697E" w:rsidRPr="00F421ED" w:rsidRDefault="00ED1493" w:rsidP="00492A6B">
            <w:pPr>
              <w:rPr>
                <w:rFonts w:ascii="ＭＳ 明朝" w:hAnsi="ＭＳ 明朝"/>
              </w:rPr>
            </w:pPr>
            <w:r w:rsidRPr="00F421ED">
              <w:rPr>
                <w:rFonts w:ascii="ＭＳ 明朝" w:hAnsi="ＭＳ 明朝" w:hint="eastAsia"/>
              </w:rPr>
              <w:t>専従</w:t>
            </w:r>
          </w:p>
        </w:tc>
        <w:tc>
          <w:tcPr>
            <w:tcW w:w="1453" w:type="dxa"/>
          </w:tcPr>
          <w:p w14:paraId="0C7B669F" w14:textId="77777777" w:rsidR="00EF697E" w:rsidRPr="00F421ED" w:rsidRDefault="008C7C63" w:rsidP="00492A6B">
            <w:pPr>
              <w:rPr>
                <w:rFonts w:ascii="ＭＳ 明朝" w:hAnsi="ＭＳ 明朝"/>
              </w:rPr>
            </w:pPr>
            <w:r w:rsidRPr="00F421ED">
              <w:rPr>
                <w:rFonts w:ascii="ＭＳ 明朝" w:hAnsi="ＭＳ 明朝" w:hint="eastAsia"/>
              </w:rPr>
              <w:t>兼務</w:t>
            </w:r>
          </w:p>
        </w:tc>
        <w:tc>
          <w:tcPr>
            <w:tcW w:w="1453" w:type="dxa"/>
          </w:tcPr>
          <w:p w14:paraId="751CA2DF" w14:textId="77777777" w:rsidR="00EF697E" w:rsidRPr="00F421ED" w:rsidRDefault="00EF697E" w:rsidP="00492A6B">
            <w:pPr>
              <w:rPr>
                <w:rFonts w:ascii="ＭＳ 明朝" w:hAnsi="ＭＳ 明朝"/>
              </w:rPr>
            </w:pPr>
            <w:r w:rsidRPr="00F421ED">
              <w:rPr>
                <w:rFonts w:ascii="ＭＳ 明朝" w:hAnsi="ＭＳ 明朝" w:hint="eastAsia"/>
              </w:rPr>
              <w:t>専従（専任）</w:t>
            </w:r>
          </w:p>
        </w:tc>
        <w:tc>
          <w:tcPr>
            <w:tcW w:w="1453" w:type="dxa"/>
          </w:tcPr>
          <w:p w14:paraId="66A13F4B" w14:textId="77777777" w:rsidR="00EF697E" w:rsidRPr="00F421ED" w:rsidRDefault="00EF697E" w:rsidP="00492A6B">
            <w:pPr>
              <w:rPr>
                <w:rFonts w:ascii="ＭＳ 明朝" w:hAnsi="ＭＳ 明朝"/>
              </w:rPr>
            </w:pPr>
            <w:r w:rsidRPr="00F421ED">
              <w:rPr>
                <w:rFonts w:ascii="ＭＳ 明朝" w:hAnsi="ＭＳ 明朝" w:hint="eastAsia"/>
              </w:rPr>
              <w:t>兼務</w:t>
            </w:r>
          </w:p>
        </w:tc>
      </w:tr>
      <w:tr w:rsidR="00EF697E" w:rsidRPr="00F421ED" w14:paraId="4A307724" w14:textId="77777777" w:rsidTr="008C19C8">
        <w:tblPrEx>
          <w:tblCellMar>
            <w:left w:w="108" w:type="dxa"/>
            <w:right w:w="108" w:type="dxa"/>
          </w:tblCellMar>
          <w:tblLook w:val="04A0" w:firstRow="1" w:lastRow="0" w:firstColumn="1" w:lastColumn="0" w:noHBand="0" w:noVBand="1"/>
        </w:tblPrEx>
        <w:trPr>
          <w:trHeight w:val="284"/>
        </w:trPr>
        <w:tc>
          <w:tcPr>
            <w:tcW w:w="2802" w:type="dxa"/>
          </w:tcPr>
          <w:p w14:paraId="29DBD2B2" w14:textId="77777777" w:rsidR="00EF697E" w:rsidRPr="00F421ED" w:rsidRDefault="008C7C63" w:rsidP="008C19C8">
            <w:pPr>
              <w:jc w:val="left"/>
              <w:rPr>
                <w:rFonts w:ascii="ＭＳ 明朝" w:hAnsi="ＭＳ 明朝"/>
              </w:rPr>
            </w:pPr>
            <w:r w:rsidRPr="00F421ED">
              <w:rPr>
                <w:rFonts w:ascii="ＭＳ 明朝" w:hAnsi="ＭＳ 明朝" w:hint="eastAsia"/>
              </w:rPr>
              <w:t>医師</w:t>
            </w:r>
          </w:p>
        </w:tc>
        <w:tc>
          <w:tcPr>
            <w:tcW w:w="1452" w:type="dxa"/>
          </w:tcPr>
          <w:p w14:paraId="712ECDA7" w14:textId="77777777" w:rsidR="00EF697E" w:rsidRPr="00F421ED" w:rsidRDefault="008C7C63" w:rsidP="00492A6B">
            <w:pPr>
              <w:rPr>
                <w:rFonts w:ascii="ＭＳ 明朝" w:hAnsi="ＭＳ 明朝"/>
              </w:rPr>
            </w:pPr>
            <w:r w:rsidRPr="00F421ED">
              <w:rPr>
                <w:rFonts w:ascii="ＭＳ 明朝" w:hAnsi="ＭＳ 明朝" w:hint="eastAsia"/>
              </w:rPr>
              <w:t>0</w:t>
            </w:r>
          </w:p>
        </w:tc>
        <w:tc>
          <w:tcPr>
            <w:tcW w:w="1453" w:type="dxa"/>
          </w:tcPr>
          <w:p w14:paraId="2B947B73" w14:textId="77777777" w:rsidR="00EF697E" w:rsidRPr="00F421ED" w:rsidRDefault="001071C5" w:rsidP="00492A6B">
            <w:pPr>
              <w:rPr>
                <w:rFonts w:ascii="ＭＳ 明朝" w:hAnsi="ＭＳ 明朝"/>
              </w:rPr>
            </w:pPr>
            <w:r w:rsidRPr="00F421ED">
              <w:rPr>
                <w:rFonts w:ascii="ＭＳ 明朝" w:hAnsi="ＭＳ 明朝" w:hint="eastAsia"/>
              </w:rPr>
              <w:t>1</w:t>
            </w:r>
          </w:p>
        </w:tc>
        <w:tc>
          <w:tcPr>
            <w:tcW w:w="1453" w:type="dxa"/>
          </w:tcPr>
          <w:p w14:paraId="7A50C750" w14:textId="77777777" w:rsidR="00EF697E" w:rsidRPr="00F421ED" w:rsidRDefault="001071C5" w:rsidP="00492A6B">
            <w:pPr>
              <w:rPr>
                <w:rFonts w:ascii="ＭＳ 明朝" w:hAnsi="ＭＳ 明朝"/>
              </w:rPr>
            </w:pPr>
            <w:r w:rsidRPr="00F421ED">
              <w:rPr>
                <w:rFonts w:ascii="ＭＳ 明朝" w:hAnsi="ＭＳ 明朝" w:hint="eastAsia"/>
              </w:rPr>
              <w:t>0</w:t>
            </w:r>
          </w:p>
        </w:tc>
        <w:tc>
          <w:tcPr>
            <w:tcW w:w="1453" w:type="dxa"/>
          </w:tcPr>
          <w:p w14:paraId="07FB2E6B" w14:textId="77777777" w:rsidR="00EF697E" w:rsidRPr="00F421ED" w:rsidRDefault="00ED1493" w:rsidP="00492A6B">
            <w:pPr>
              <w:rPr>
                <w:rFonts w:ascii="ＭＳ 明朝" w:hAnsi="ＭＳ 明朝"/>
              </w:rPr>
            </w:pPr>
            <w:r w:rsidRPr="00F421ED">
              <w:rPr>
                <w:rFonts w:ascii="ＭＳ 明朝" w:hAnsi="ＭＳ 明朝" w:hint="eastAsia"/>
              </w:rPr>
              <w:t>１</w:t>
            </w:r>
          </w:p>
        </w:tc>
      </w:tr>
      <w:tr w:rsidR="00EF697E" w:rsidRPr="00F421ED" w14:paraId="60E38CD2" w14:textId="77777777" w:rsidTr="008C19C8">
        <w:tblPrEx>
          <w:tblCellMar>
            <w:left w:w="108" w:type="dxa"/>
            <w:right w:w="108" w:type="dxa"/>
          </w:tblCellMar>
          <w:tblLook w:val="04A0" w:firstRow="1" w:lastRow="0" w:firstColumn="1" w:lastColumn="0" w:noHBand="0" w:noVBand="1"/>
        </w:tblPrEx>
        <w:trPr>
          <w:trHeight w:val="284"/>
        </w:trPr>
        <w:tc>
          <w:tcPr>
            <w:tcW w:w="2802" w:type="dxa"/>
          </w:tcPr>
          <w:p w14:paraId="405789BA" w14:textId="77777777" w:rsidR="00EF697E" w:rsidRPr="00F421ED" w:rsidRDefault="008C7C63" w:rsidP="008C19C8">
            <w:pPr>
              <w:jc w:val="left"/>
              <w:rPr>
                <w:rFonts w:ascii="ＭＳ 明朝" w:hAnsi="ＭＳ 明朝"/>
              </w:rPr>
            </w:pPr>
            <w:r w:rsidRPr="00F421ED">
              <w:rPr>
                <w:rFonts w:ascii="ＭＳ 明朝" w:hAnsi="ＭＳ 明朝" w:hint="eastAsia"/>
              </w:rPr>
              <w:t>理学療法士</w:t>
            </w:r>
          </w:p>
        </w:tc>
        <w:tc>
          <w:tcPr>
            <w:tcW w:w="1452" w:type="dxa"/>
          </w:tcPr>
          <w:p w14:paraId="794B82C1" w14:textId="77777777" w:rsidR="00EF697E" w:rsidRPr="00F421ED" w:rsidRDefault="008C7C63" w:rsidP="00492A6B">
            <w:pPr>
              <w:rPr>
                <w:rFonts w:ascii="ＭＳ 明朝" w:hAnsi="ＭＳ 明朝"/>
              </w:rPr>
            </w:pPr>
            <w:r w:rsidRPr="00F421ED">
              <w:rPr>
                <w:rFonts w:ascii="ＭＳ 明朝" w:hAnsi="ＭＳ 明朝" w:hint="eastAsia"/>
              </w:rPr>
              <w:t>1</w:t>
            </w:r>
          </w:p>
        </w:tc>
        <w:tc>
          <w:tcPr>
            <w:tcW w:w="1453" w:type="dxa"/>
          </w:tcPr>
          <w:p w14:paraId="60E40C50" w14:textId="77777777" w:rsidR="00EF697E" w:rsidRPr="00F421ED" w:rsidRDefault="000A3005" w:rsidP="00492A6B">
            <w:pPr>
              <w:rPr>
                <w:rFonts w:ascii="ＭＳ 明朝" w:hAnsi="ＭＳ 明朝"/>
              </w:rPr>
            </w:pPr>
            <w:r>
              <w:rPr>
                <w:rFonts w:ascii="ＭＳ 明朝" w:hAnsi="ＭＳ 明朝" w:hint="eastAsia"/>
              </w:rPr>
              <w:t>1</w:t>
            </w:r>
          </w:p>
        </w:tc>
        <w:tc>
          <w:tcPr>
            <w:tcW w:w="1453" w:type="dxa"/>
          </w:tcPr>
          <w:p w14:paraId="27B94FFA" w14:textId="77777777" w:rsidR="00EF697E" w:rsidRPr="00F421ED" w:rsidRDefault="001071C5" w:rsidP="00492A6B">
            <w:pPr>
              <w:rPr>
                <w:rFonts w:ascii="ＭＳ 明朝" w:hAnsi="ＭＳ 明朝"/>
              </w:rPr>
            </w:pPr>
            <w:r w:rsidRPr="00F421ED">
              <w:rPr>
                <w:rFonts w:ascii="ＭＳ 明朝" w:hAnsi="ＭＳ 明朝" w:hint="eastAsia"/>
              </w:rPr>
              <w:t>0</w:t>
            </w:r>
          </w:p>
        </w:tc>
        <w:tc>
          <w:tcPr>
            <w:tcW w:w="1453" w:type="dxa"/>
          </w:tcPr>
          <w:p w14:paraId="0B3DE76A" w14:textId="77777777" w:rsidR="00EF697E" w:rsidRPr="00F421ED" w:rsidRDefault="001071C5" w:rsidP="00492A6B">
            <w:pPr>
              <w:rPr>
                <w:rFonts w:ascii="ＭＳ 明朝" w:hAnsi="ＭＳ 明朝"/>
              </w:rPr>
            </w:pPr>
            <w:r w:rsidRPr="00F421ED">
              <w:rPr>
                <w:rFonts w:ascii="ＭＳ 明朝" w:hAnsi="ＭＳ 明朝" w:hint="eastAsia"/>
              </w:rPr>
              <w:t>0</w:t>
            </w:r>
          </w:p>
        </w:tc>
      </w:tr>
      <w:tr w:rsidR="00EF697E" w:rsidRPr="00F421ED" w14:paraId="4491F942" w14:textId="77777777" w:rsidTr="008C19C8">
        <w:tblPrEx>
          <w:tblCellMar>
            <w:left w:w="108" w:type="dxa"/>
            <w:right w:w="108" w:type="dxa"/>
          </w:tblCellMar>
          <w:tblLook w:val="04A0" w:firstRow="1" w:lastRow="0" w:firstColumn="1" w:lastColumn="0" w:noHBand="0" w:noVBand="1"/>
        </w:tblPrEx>
        <w:trPr>
          <w:trHeight w:val="284"/>
        </w:trPr>
        <w:tc>
          <w:tcPr>
            <w:tcW w:w="2802" w:type="dxa"/>
          </w:tcPr>
          <w:p w14:paraId="149E40CA" w14:textId="77777777" w:rsidR="00EF697E" w:rsidRPr="00F421ED" w:rsidRDefault="008C7C63" w:rsidP="008C19C8">
            <w:pPr>
              <w:jc w:val="left"/>
              <w:rPr>
                <w:rFonts w:ascii="ＭＳ 明朝" w:hAnsi="ＭＳ 明朝"/>
              </w:rPr>
            </w:pPr>
            <w:r w:rsidRPr="00F421ED">
              <w:rPr>
                <w:rFonts w:ascii="ＭＳ 明朝" w:hAnsi="ＭＳ 明朝" w:hint="eastAsia"/>
              </w:rPr>
              <w:t>作業療法士</w:t>
            </w:r>
          </w:p>
        </w:tc>
        <w:tc>
          <w:tcPr>
            <w:tcW w:w="1452" w:type="dxa"/>
          </w:tcPr>
          <w:p w14:paraId="16283976" w14:textId="77777777" w:rsidR="00EF697E" w:rsidRPr="00F421ED" w:rsidRDefault="008C7C63" w:rsidP="00492A6B">
            <w:pPr>
              <w:rPr>
                <w:rFonts w:ascii="ＭＳ 明朝" w:hAnsi="ＭＳ 明朝"/>
              </w:rPr>
            </w:pPr>
            <w:r w:rsidRPr="00F421ED">
              <w:rPr>
                <w:rFonts w:ascii="ＭＳ 明朝" w:hAnsi="ＭＳ 明朝" w:hint="eastAsia"/>
              </w:rPr>
              <w:t>0</w:t>
            </w:r>
          </w:p>
        </w:tc>
        <w:tc>
          <w:tcPr>
            <w:tcW w:w="1453" w:type="dxa"/>
          </w:tcPr>
          <w:p w14:paraId="20312090" w14:textId="77777777" w:rsidR="00EF697E" w:rsidRPr="00F421ED" w:rsidRDefault="000A3005" w:rsidP="00492A6B">
            <w:pPr>
              <w:rPr>
                <w:rFonts w:ascii="ＭＳ 明朝" w:hAnsi="ＭＳ 明朝"/>
              </w:rPr>
            </w:pPr>
            <w:r>
              <w:rPr>
                <w:rFonts w:ascii="ＭＳ 明朝" w:hAnsi="ＭＳ 明朝" w:hint="eastAsia"/>
              </w:rPr>
              <w:t>0</w:t>
            </w:r>
          </w:p>
        </w:tc>
        <w:tc>
          <w:tcPr>
            <w:tcW w:w="1453" w:type="dxa"/>
          </w:tcPr>
          <w:p w14:paraId="17BAECBC" w14:textId="77777777" w:rsidR="00EF697E" w:rsidRPr="00F421ED" w:rsidRDefault="001071C5" w:rsidP="00492A6B">
            <w:pPr>
              <w:rPr>
                <w:rFonts w:ascii="ＭＳ 明朝" w:hAnsi="ＭＳ 明朝"/>
              </w:rPr>
            </w:pPr>
            <w:r w:rsidRPr="00F421ED">
              <w:rPr>
                <w:rFonts w:ascii="ＭＳ 明朝" w:hAnsi="ＭＳ 明朝" w:hint="eastAsia"/>
              </w:rPr>
              <w:t>0</w:t>
            </w:r>
          </w:p>
        </w:tc>
        <w:tc>
          <w:tcPr>
            <w:tcW w:w="1453" w:type="dxa"/>
          </w:tcPr>
          <w:p w14:paraId="7918B984" w14:textId="77777777" w:rsidR="00EF697E" w:rsidRPr="00F421ED" w:rsidRDefault="00B8783E" w:rsidP="00492A6B">
            <w:pPr>
              <w:rPr>
                <w:rFonts w:ascii="ＭＳ 明朝" w:hAnsi="ＭＳ 明朝"/>
              </w:rPr>
            </w:pPr>
            <w:r w:rsidRPr="00F421ED">
              <w:rPr>
                <w:rFonts w:ascii="ＭＳ 明朝" w:hAnsi="ＭＳ 明朝" w:hint="eastAsia"/>
              </w:rPr>
              <w:t>0</w:t>
            </w:r>
          </w:p>
        </w:tc>
      </w:tr>
      <w:tr w:rsidR="00EF697E" w:rsidRPr="00F421ED" w14:paraId="29BC7C1A" w14:textId="77777777" w:rsidTr="008C19C8">
        <w:tblPrEx>
          <w:tblCellMar>
            <w:left w:w="108" w:type="dxa"/>
            <w:right w:w="108" w:type="dxa"/>
          </w:tblCellMar>
          <w:tblLook w:val="04A0" w:firstRow="1" w:lastRow="0" w:firstColumn="1" w:lastColumn="0" w:noHBand="0" w:noVBand="1"/>
        </w:tblPrEx>
        <w:trPr>
          <w:trHeight w:val="284"/>
        </w:trPr>
        <w:tc>
          <w:tcPr>
            <w:tcW w:w="2802" w:type="dxa"/>
          </w:tcPr>
          <w:p w14:paraId="2F144001" w14:textId="77777777" w:rsidR="00EF697E" w:rsidRPr="00F421ED" w:rsidRDefault="008C7C63" w:rsidP="008C19C8">
            <w:pPr>
              <w:jc w:val="left"/>
              <w:rPr>
                <w:rFonts w:ascii="ＭＳ 明朝" w:hAnsi="ＭＳ 明朝"/>
              </w:rPr>
            </w:pPr>
            <w:r w:rsidRPr="00F421ED">
              <w:rPr>
                <w:rFonts w:ascii="ＭＳ 明朝" w:hAnsi="ＭＳ 明朝" w:hint="eastAsia"/>
              </w:rPr>
              <w:t>言語聴覚士</w:t>
            </w:r>
          </w:p>
        </w:tc>
        <w:tc>
          <w:tcPr>
            <w:tcW w:w="1452" w:type="dxa"/>
          </w:tcPr>
          <w:p w14:paraId="36E836D6" w14:textId="77777777" w:rsidR="00EF697E" w:rsidRPr="00F421ED" w:rsidRDefault="008C7C63" w:rsidP="00492A6B">
            <w:pPr>
              <w:rPr>
                <w:rFonts w:ascii="ＭＳ 明朝" w:hAnsi="ＭＳ 明朝"/>
              </w:rPr>
            </w:pPr>
            <w:r w:rsidRPr="00F421ED">
              <w:rPr>
                <w:rFonts w:ascii="ＭＳ 明朝" w:hAnsi="ＭＳ 明朝" w:hint="eastAsia"/>
              </w:rPr>
              <w:t>0</w:t>
            </w:r>
          </w:p>
        </w:tc>
        <w:tc>
          <w:tcPr>
            <w:tcW w:w="1453" w:type="dxa"/>
          </w:tcPr>
          <w:p w14:paraId="058C8CBB" w14:textId="77777777" w:rsidR="00EF697E" w:rsidRPr="00F421ED" w:rsidRDefault="00EF697E" w:rsidP="00492A6B">
            <w:pPr>
              <w:rPr>
                <w:rFonts w:ascii="ＭＳ 明朝" w:hAnsi="ＭＳ 明朝"/>
              </w:rPr>
            </w:pPr>
            <w:r w:rsidRPr="00F421ED">
              <w:rPr>
                <w:rFonts w:ascii="ＭＳ 明朝" w:hAnsi="ＭＳ 明朝" w:hint="eastAsia"/>
              </w:rPr>
              <w:t>0</w:t>
            </w:r>
          </w:p>
        </w:tc>
        <w:tc>
          <w:tcPr>
            <w:tcW w:w="1453" w:type="dxa"/>
          </w:tcPr>
          <w:p w14:paraId="7BFFA55E" w14:textId="77777777" w:rsidR="00EF697E" w:rsidRPr="00F421ED" w:rsidRDefault="00B8783E" w:rsidP="00492A6B">
            <w:pPr>
              <w:rPr>
                <w:rFonts w:ascii="ＭＳ 明朝" w:hAnsi="ＭＳ 明朝"/>
              </w:rPr>
            </w:pPr>
            <w:r w:rsidRPr="00F421ED">
              <w:rPr>
                <w:rFonts w:ascii="ＭＳ 明朝" w:hAnsi="ＭＳ 明朝" w:hint="eastAsia"/>
              </w:rPr>
              <w:t>0</w:t>
            </w:r>
          </w:p>
        </w:tc>
        <w:tc>
          <w:tcPr>
            <w:tcW w:w="1453" w:type="dxa"/>
          </w:tcPr>
          <w:p w14:paraId="1977F346" w14:textId="77777777" w:rsidR="00EF697E" w:rsidRPr="00F421ED" w:rsidRDefault="00EF697E" w:rsidP="00492A6B">
            <w:pPr>
              <w:rPr>
                <w:rFonts w:ascii="ＭＳ 明朝" w:hAnsi="ＭＳ 明朝"/>
              </w:rPr>
            </w:pPr>
            <w:r w:rsidRPr="00F421ED">
              <w:rPr>
                <w:rFonts w:ascii="ＭＳ 明朝" w:hAnsi="ＭＳ 明朝" w:hint="eastAsia"/>
              </w:rPr>
              <w:t>0</w:t>
            </w:r>
          </w:p>
        </w:tc>
      </w:tr>
      <w:tr w:rsidR="007C52FE" w:rsidRPr="00F421ED" w14:paraId="78B9468C" w14:textId="77777777" w:rsidTr="007C52FE">
        <w:tblPrEx>
          <w:tblCellMar>
            <w:left w:w="108" w:type="dxa"/>
            <w:right w:w="108" w:type="dxa"/>
          </w:tblCellMar>
          <w:tblLook w:val="04A0" w:firstRow="1" w:lastRow="0" w:firstColumn="1" w:lastColumn="0" w:noHBand="0" w:noVBand="1"/>
        </w:tblPrEx>
        <w:trPr>
          <w:trHeight w:val="222"/>
        </w:trPr>
        <w:tc>
          <w:tcPr>
            <w:tcW w:w="2802" w:type="dxa"/>
          </w:tcPr>
          <w:p w14:paraId="3EF1C9B6" w14:textId="77777777" w:rsidR="007C52FE" w:rsidRPr="00F421ED" w:rsidRDefault="008C7C63" w:rsidP="008C19C8">
            <w:pPr>
              <w:jc w:val="left"/>
              <w:rPr>
                <w:rFonts w:ascii="ＭＳ 明朝" w:hAnsi="ＭＳ 明朝"/>
              </w:rPr>
            </w:pPr>
            <w:r w:rsidRPr="00F421ED">
              <w:rPr>
                <w:rFonts w:ascii="ＭＳ 明朝" w:hAnsi="ＭＳ 明朝" w:hint="eastAsia"/>
              </w:rPr>
              <w:t>事務員</w:t>
            </w:r>
          </w:p>
        </w:tc>
        <w:tc>
          <w:tcPr>
            <w:tcW w:w="1452" w:type="dxa"/>
          </w:tcPr>
          <w:p w14:paraId="5CD423E8" w14:textId="77777777" w:rsidR="007C52FE" w:rsidRPr="00F421ED" w:rsidRDefault="008C7C63" w:rsidP="00492A6B">
            <w:pPr>
              <w:rPr>
                <w:rFonts w:ascii="ＭＳ 明朝" w:hAnsi="ＭＳ 明朝"/>
              </w:rPr>
            </w:pPr>
            <w:r w:rsidRPr="00F421ED">
              <w:rPr>
                <w:rFonts w:ascii="ＭＳ 明朝" w:hAnsi="ＭＳ 明朝" w:hint="eastAsia"/>
              </w:rPr>
              <w:t>0</w:t>
            </w:r>
          </w:p>
        </w:tc>
        <w:tc>
          <w:tcPr>
            <w:tcW w:w="1453" w:type="dxa"/>
          </w:tcPr>
          <w:p w14:paraId="51725E7C" w14:textId="77777777" w:rsidR="008C7C63" w:rsidRPr="00F421ED" w:rsidRDefault="008C7C63" w:rsidP="00492A6B">
            <w:pPr>
              <w:rPr>
                <w:rFonts w:ascii="ＭＳ 明朝" w:hAnsi="ＭＳ 明朝"/>
              </w:rPr>
            </w:pPr>
            <w:r w:rsidRPr="00F421ED">
              <w:rPr>
                <w:rFonts w:ascii="ＭＳ 明朝" w:hAnsi="ＭＳ 明朝" w:hint="eastAsia"/>
              </w:rPr>
              <w:t>1</w:t>
            </w:r>
          </w:p>
        </w:tc>
        <w:tc>
          <w:tcPr>
            <w:tcW w:w="1453" w:type="dxa"/>
          </w:tcPr>
          <w:p w14:paraId="2B9FA7C5" w14:textId="77777777" w:rsidR="007C52FE" w:rsidRPr="00F421ED" w:rsidRDefault="000A3005" w:rsidP="00492A6B">
            <w:pPr>
              <w:rPr>
                <w:rFonts w:ascii="ＭＳ 明朝" w:hAnsi="ＭＳ 明朝"/>
              </w:rPr>
            </w:pPr>
            <w:r>
              <w:rPr>
                <w:rFonts w:ascii="ＭＳ 明朝" w:hAnsi="ＭＳ 明朝" w:hint="eastAsia"/>
              </w:rPr>
              <w:t>0</w:t>
            </w:r>
          </w:p>
        </w:tc>
        <w:tc>
          <w:tcPr>
            <w:tcW w:w="1453" w:type="dxa"/>
          </w:tcPr>
          <w:p w14:paraId="26F3F98C" w14:textId="77777777" w:rsidR="007C52FE" w:rsidRPr="00F421ED" w:rsidRDefault="008C7C63" w:rsidP="00492A6B">
            <w:pPr>
              <w:rPr>
                <w:rFonts w:ascii="ＭＳ 明朝" w:hAnsi="ＭＳ 明朝"/>
              </w:rPr>
            </w:pPr>
            <w:r w:rsidRPr="00F421ED">
              <w:rPr>
                <w:rFonts w:ascii="ＭＳ 明朝" w:hAnsi="ＭＳ 明朝" w:hint="eastAsia"/>
              </w:rPr>
              <w:t>0</w:t>
            </w:r>
          </w:p>
        </w:tc>
      </w:tr>
      <w:tr w:rsidR="00EF697E" w:rsidRPr="00F421ED" w14:paraId="41B07484" w14:textId="77777777" w:rsidTr="008C19C8">
        <w:tblPrEx>
          <w:tblCellMar>
            <w:left w:w="108" w:type="dxa"/>
            <w:right w:w="108" w:type="dxa"/>
          </w:tblCellMar>
          <w:tblLook w:val="04A0" w:firstRow="1" w:lastRow="0" w:firstColumn="1" w:lastColumn="0" w:noHBand="0" w:noVBand="1"/>
        </w:tblPrEx>
        <w:trPr>
          <w:trHeight w:val="284"/>
        </w:trPr>
        <w:tc>
          <w:tcPr>
            <w:tcW w:w="2802" w:type="dxa"/>
          </w:tcPr>
          <w:p w14:paraId="76D46F21" w14:textId="77777777" w:rsidR="00EF697E" w:rsidRPr="00F421ED" w:rsidRDefault="00EF697E" w:rsidP="008C19C8">
            <w:pPr>
              <w:jc w:val="left"/>
              <w:rPr>
                <w:rFonts w:ascii="ＭＳ 明朝" w:hAnsi="ＭＳ 明朝"/>
              </w:rPr>
            </w:pPr>
          </w:p>
        </w:tc>
        <w:tc>
          <w:tcPr>
            <w:tcW w:w="1452" w:type="dxa"/>
          </w:tcPr>
          <w:p w14:paraId="4EB83202" w14:textId="77777777" w:rsidR="00EF697E" w:rsidRPr="00F421ED" w:rsidRDefault="00EF697E" w:rsidP="00492A6B">
            <w:pPr>
              <w:rPr>
                <w:rFonts w:ascii="ＭＳ 明朝" w:hAnsi="ＭＳ 明朝"/>
              </w:rPr>
            </w:pPr>
          </w:p>
        </w:tc>
        <w:tc>
          <w:tcPr>
            <w:tcW w:w="1453" w:type="dxa"/>
          </w:tcPr>
          <w:p w14:paraId="0B635BA9" w14:textId="77777777" w:rsidR="00EF697E" w:rsidRPr="00F421ED" w:rsidRDefault="00EF697E" w:rsidP="00492A6B">
            <w:pPr>
              <w:rPr>
                <w:rFonts w:ascii="ＭＳ 明朝" w:hAnsi="ＭＳ 明朝"/>
              </w:rPr>
            </w:pPr>
          </w:p>
        </w:tc>
        <w:tc>
          <w:tcPr>
            <w:tcW w:w="1453" w:type="dxa"/>
          </w:tcPr>
          <w:p w14:paraId="7DC00934" w14:textId="77777777" w:rsidR="00EF697E" w:rsidRPr="00F421ED" w:rsidRDefault="00EF697E" w:rsidP="00492A6B">
            <w:pPr>
              <w:rPr>
                <w:rFonts w:ascii="ＭＳ 明朝" w:hAnsi="ＭＳ 明朝"/>
              </w:rPr>
            </w:pPr>
          </w:p>
        </w:tc>
        <w:tc>
          <w:tcPr>
            <w:tcW w:w="1453" w:type="dxa"/>
          </w:tcPr>
          <w:p w14:paraId="4B2E138A" w14:textId="77777777" w:rsidR="00EF697E" w:rsidRPr="00F421ED" w:rsidRDefault="00EF697E" w:rsidP="00492A6B">
            <w:pPr>
              <w:rPr>
                <w:rFonts w:ascii="ＭＳ 明朝" w:hAnsi="ＭＳ 明朝"/>
              </w:rPr>
            </w:pPr>
          </w:p>
        </w:tc>
      </w:tr>
    </w:tbl>
    <w:p w14:paraId="2972CE8F" w14:textId="77777777" w:rsidR="001619E3" w:rsidRPr="00F421ED" w:rsidRDefault="001619E3"/>
    <w:p w14:paraId="346B1F4A" w14:textId="77777777" w:rsidR="00992C66" w:rsidRPr="00F421ED" w:rsidRDefault="00992C66"/>
    <w:p w14:paraId="0C9C1D79" w14:textId="77777777" w:rsidR="00ED1493" w:rsidRPr="00F421ED" w:rsidRDefault="001619E3">
      <w:r w:rsidRPr="00F421ED">
        <w:rPr>
          <w:rFonts w:hint="eastAsia"/>
        </w:rPr>
        <w:t xml:space="preserve">２　</w:t>
      </w:r>
      <w:r w:rsidR="00ED1493" w:rsidRPr="00F421ED">
        <w:rPr>
          <w:rFonts w:hint="eastAsia"/>
        </w:rPr>
        <w:t>訪問リハビリテーション</w:t>
      </w:r>
      <w:r w:rsidR="00992C66" w:rsidRPr="00F421ED">
        <w:rPr>
          <w:rFonts w:hint="eastAsia"/>
        </w:rPr>
        <w:t>（介護予防訪問リハビリテーション）</w:t>
      </w:r>
      <w:r w:rsidRPr="00F421ED">
        <w:rPr>
          <w:rFonts w:hint="eastAsia"/>
        </w:rPr>
        <w:t>サービス内容</w:t>
      </w:r>
    </w:p>
    <w:p w14:paraId="5C23584A" w14:textId="77777777" w:rsidR="00992C66" w:rsidRPr="00F421ED" w:rsidRDefault="00992C66"/>
    <w:p w14:paraId="52FEE49A" w14:textId="77777777" w:rsidR="00436A88" w:rsidRDefault="00EE0E86" w:rsidP="00436A88">
      <w:pPr>
        <w:numPr>
          <w:ilvl w:val="0"/>
          <w:numId w:val="28"/>
        </w:numPr>
      </w:pPr>
      <w:r w:rsidRPr="00F421ED">
        <w:rPr>
          <w:rFonts w:hint="eastAsia"/>
        </w:rPr>
        <w:t>訪問リハビリテーション</w:t>
      </w:r>
      <w:r w:rsidR="00ED1493" w:rsidRPr="00F421ED">
        <w:rPr>
          <w:rFonts w:hint="eastAsia"/>
        </w:rPr>
        <w:t>サービス</w:t>
      </w:r>
      <w:r w:rsidRPr="00F421ED">
        <w:rPr>
          <w:rFonts w:hint="eastAsia"/>
        </w:rPr>
        <w:t>を受けることができる</w:t>
      </w:r>
      <w:r w:rsidR="00ED1493" w:rsidRPr="00F421ED">
        <w:rPr>
          <w:rFonts w:hint="eastAsia"/>
        </w:rPr>
        <w:t>対象者</w:t>
      </w:r>
    </w:p>
    <w:p w14:paraId="1794B9FF" w14:textId="77777777" w:rsidR="00A200CD" w:rsidRPr="00F421ED" w:rsidRDefault="00F97BA3" w:rsidP="00436A88">
      <w:pPr>
        <w:ind w:left="720" w:firstLineChars="62" w:firstLine="130"/>
      </w:pPr>
      <w:r w:rsidRPr="00F421ED">
        <w:rPr>
          <w:rFonts w:hint="eastAsia"/>
        </w:rPr>
        <w:t>当施設が訪問リハビリテーションを提供する対象者</w:t>
      </w:r>
      <w:r w:rsidR="00934781" w:rsidRPr="00F421ED">
        <w:rPr>
          <w:rFonts w:hint="eastAsia"/>
        </w:rPr>
        <w:t>を</w:t>
      </w:r>
      <w:r w:rsidRPr="00F421ED">
        <w:rPr>
          <w:rFonts w:hint="eastAsia"/>
        </w:rPr>
        <w:t>、</w:t>
      </w:r>
      <w:r w:rsidR="00E93EBA" w:rsidRPr="00F421ED">
        <w:rPr>
          <w:rFonts w:hint="eastAsia"/>
        </w:rPr>
        <w:t>当施設医師の診療を受けるこ</w:t>
      </w:r>
      <w:r w:rsidRPr="00F421ED">
        <w:rPr>
          <w:rFonts w:hint="eastAsia"/>
        </w:rPr>
        <w:t>とができること、さらに下記に挙げた条件の利用者</w:t>
      </w:r>
      <w:r w:rsidR="00992C66" w:rsidRPr="00F421ED">
        <w:rPr>
          <w:rFonts w:hint="eastAsia"/>
        </w:rPr>
        <w:t>に限定しています。</w:t>
      </w:r>
    </w:p>
    <w:p w14:paraId="3FB01B24" w14:textId="77777777" w:rsidR="00EE0E86" w:rsidRPr="00F421ED" w:rsidRDefault="00003768" w:rsidP="00003768">
      <w:pPr>
        <w:ind w:firstLineChars="472" w:firstLine="991"/>
      </w:pPr>
      <w:r w:rsidRPr="00003768">
        <w:rPr>
          <w:rFonts w:ascii="ＭＳ 明朝" w:hAnsi="ＭＳ 明朝" w:cs="ＭＳ 明朝" w:hint="eastAsia"/>
        </w:rPr>
        <w:t>①</w:t>
      </w:r>
      <w:r w:rsidR="00ED1493" w:rsidRPr="00F421ED">
        <w:rPr>
          <w:rFonts w:hint="eastAsia"/>
        </w:rPr>
        <w:t>当施設を退所し、自宅復帰した利用者</w:t>
      </w:r>
    </w:p>
    <w:p w14:paraId="620E140F" w14:textId="77777777" w:rsidR="00436A88" w:rsidRDefault="00CF2B03" w:rsidP="00436A88">
      <w:pPr>
        <w:ind w:leftChars="472" w:left="1134" w:hangingChars="68" w:hanging="143"/>
      </w:pPr>
      <w:r w:rsidRPr="00F421ED">
        <w:rPr>
          <w:rFonts w:ascii="ＭＳ 明朝" w:hAnsi="ＭＳ 明朝" w:cs="ＭＳ 明朝" w:hint="eastAsia"/>
        </w:rPr>
        <w:t>②</w:t>
      </w:r>
      <w:r w:rsidR="00EE0E86" w:rsidRPr="00F421ED">
        <w:rPr>
          <w:rFonts w:hint="eastAsia"/>
        </w:rPr>
        <w:t>当施設の短期入所療養介護、通所リハビリテーションのいずれかを利用し、居宅</w:t>
      </w:r>
    </w:p>
    <w:p w14:paraId="51247770" w14:textId="77777777" w:rsidR="00EE0E86" w:rsidRPr="00F421ED" w:rsidRDefault="00EE0E86" w:rsidP="00003768">
      <w:pPr>
        <w:ind w:leftChars="30" w:left="63" w:firstLineChars="540" w:firstLine="1134"/>
      </w:pPr>
      <w:r w:rsidRPr="00F421ED">
        <w:rPr>
          <w:rFonts w:hint="eastAsia"/>
        </w:rPr>
        <w:t>サービス計画上において訪問リハビリテーションの介入が求められた利用者</w:t>
      </w:r>
    </w:p>
    <w:p w14:paraId="7F06E46B" w14:textId="77777777" w:rsidR="00EE0E86" w:rsidRPr="00F421ED" w:rsidRDefault="00CF2B03" w:rsidP="00003768">
      <w:pPr>
        <w:ind w:leftChars="472" w:left="1201" w:hangingChars="100" w:hanging="210"/>
      </w:pPr>
      <w:r w:rsidRPr="00F421ED">
        <w:rPr>
          <w:rFonts w:ascii="ＭＳ 明朝" w:hAnsi="ＭＳ 明朝" w:cs="ＭＳ 明朝" w:hint="eastAsia"/>
        </w:rPr>
        <w:t>③</w:t>
      </w:r>
      <w:r w:rsidR="00EE0E86" w:rsidRPr="00F421ED">
        <w:rPr>
          <w:rFonts w:hint="eastAsia"/>
        </w:rPr>
        <w:t>協力医療機関であるいずみ記念病院</w:t>
      </w:r>
      <w:r w:rsidR="00E93EBA" w:rsidRPr="00F421ED">
        <w:rPr>
          <w:rFonts w:hint="eastAsia"/>
        </w:rPr>
        <w:t>への入院履歴があり</w:t>
      </w:r>
      <w:r w:rsidR="00EE0E86" w:rsidRPr="00F421ED">
        <w:rPr>
          <w:rFonts w:hint="eastAsia"/>
        </w:rPr>
        <w:t>、さらに寝たきりまたは寝たきりに準ずる状態にある利用者</w:t>
      </w:r>
      <w:r w:rsidR="00E93EBA" w:rsidRPr="00F421ED">
        <w:rPr>
          <w:rFonts w:hint="eastAsia"/>
        </w:rPr>
        <w:t>（通院、通所系介護保険サービス</w:t>
      </w:r>
      <w:r w:rsidR="00A200CD" w:rsidRPr="00F421ED">
        <w:rPr>
          <w:rFonts w:hint="eastAsia"/>
        </w:rPr>
        <w:t>での</w:t>
      </w:r>
      <w:r w:rsidR="00E93EBA" w:rsidRPr="00F421ED">
        <w:rPr>
          <w:rFonts w:hint="eastAsia"/>
        </w:rPr>
        <w:t>リハビリテーション</w:t>
      </w:r>
      <w:r w:rsidR="00A200CD" w:rsidRPr="00F421ED">
        <w:rPr>
          <w:rFonts w:hint="eastAsia"/>
        </w:rPr>
        <w:t>提供が困難な</w:t>
      </w:r>
      <w:r w:rsidR="00E93EBA" w:rsidRPr="00F421ED">
        <w:rPr>
          <w:rFonts w:hint="eastAsia"/>
        </w:rPr>
        <w:t>利用者）</w:t>
      </w:r>
    </w:p>
    <w:p w14:paraId="4675C9D1" w14:textId="77777777" w:rsidR="00003768" w:rsidRDefault="00003768" w:rsidP="00003768"/>
    <w:p w14:paraId="2FCC34F6" w14:textId="77777777" w:rsidR="00003768" w:rsidRDefault="00992C66" w:rsidP="00003768">
      <w:pPr>
        <w:numPr>
          <w:ilvl w:val="0"/>
          <w:numId w:val="28"/>
        </w:numPr>
      </w:pPr>
      <w:r w:rsidRPr="00F421ED">
        <w:rPr>
          <w:rFonts w:hint="eastAsia"/>
        </w:rPr>
        <w:t>訪問リハビリテーション（介護予防訪問リハビリテーション）</w:t>
      </w:r>
      <w:r w:rsidR="00A200CD" w:rsidRPr="00F421ED">
        <w:rPr>
          <w:rFonts w:hint="eastAsia"/>
        </w:rPr>
        <w:t>サービス内容</w:t>
      </w:r>
    </w:p>
    <w:p w14:paraId="481899A2" w14:textId="77777777" w:rsidR="008D009A" w:rsidRPr="00456872" w:rsidRDefault="00DD2F28" w:rsidP="005C339A">
      <w:pPr>
        <w:ind w:firstLineChars="450" w:firstLine="945"/>
      </w:pPr>
      <w:r w:rsidRPr="00456872">
        <w:rPr>
          <w:rFonts w:ascii="ＭＳ 明朝" w:hAnsi="ＭＳ 明朝" w:cs="ＭＳ 明朝" w:hint="eastAsia"/>
        </w:rPr>
        <w:t>①</w:t>
      </w:r>
      <w:r w:rsidR="005C339A" w:rsidRPr="00456872">
        <w:rPr>
          <w:rFonts w:hint="eastAsia"/>
        </w:rPr>
        <w:t>入院中</w:t>
      </w:r>
      <w:r w:rsidR="008D009A" w:rsidRPr="00456872">
        <w:rPr>
          <w:rFonts w:hint="eastAsia"/>
        </w:rPr>
        <w:t>の医療機関の退院時カンファレンスへの参加や医療機関が作成したリハ</w:t>
      </w:r>
    </w:p>
    <w:p w14:paraId="72CAB4A4" w14:textId="77777777" w:rsidR="005F3FA6" w:rsidRPr="00456872" w:rsidRDefault="005C339A" w:rsidP="008D009A">
      <w:pPr>
        <w:ind w:firstLineChars="550" w:firstLine="1155"/>
      </w:pPr>
      <w:r w:rsidRPr="00456872">
        <w:rPr>
          <w:rFonts w:hint="eastAsia"/>
        </w:rPr>
        <w:t>ビリテーション実施計画書の入手、入院中</w:t>
      </w:r>
      <w:r w:rsidR="005F3FA6" w:rsidRPr="00456872">
        <w:rPr>
          <w:rFonts w:hint="eastAsia"/>
        </w:rPr>
        <w:t>の医療機関医師及び退院後のかかり</w:t>
      </w:r>
    </w:p>
    <w:p w14:paraId="6580DAC8" w14:textId="77777777" w:rsidR="008D009A" w:rsidRPr="00456872" w:rsidRDefault="005F3FA6" w:rsidP="005F3FA6">
      <w:pPr>
        <w:ind w:firstLineChars="550" w:firstLine="1155"/>
      </w:pPr>
      <w:r w:rsidRPr="00456872">
        <w:rPr>
          <w:rFonts w:hint="eastAsia"/>
        </w:rPr>
        <w:t>つけ医からの情報収集等</w:t>
      </w:r>
      <w:r w:rsidR="008D009A" w:rsidRPr="00456872">
        <w:rPr>
          <w:rFonts w:hint="eastAsia"/>
        </w:rPr>
        <w:t>を含め</w:t>
      </w:r>
      <w:r w:rsidRPr="00456872">
        <w:rPr>
          <w:rFonts w:hint="eastAsia"/>
        </w:rPr>
        <w:t>た医療機関との連携</w:t>
      </w:r>
    </w:p>
    <w:p w14:paraId="1B561761" w14:textId="77777777" w:rsidR="00003768" w:rsidRDefault="007342F9" w:rsidP="00003768">
      <w:pPr>
        <w:ind w:left="1134" w:hanging="143"/>
      </w:pPr>
      <w:r w:rsidRPr="00456872">
        <w:rPr>
          <w:rFonts w:ascii="ＭＳ 明朝" w:hAnsi="ＭＳ 明朝" w:cs="ＭＳ 明朝" w:hint="eastAsia"/>
        </w:rPr>
        <w:t>②</w:t>
      </w:r>
      <w:r w:rsidR="00992C66" w:rsidRPr="00456872">
        <w:rPr>
          <w:rFonts w:ascii="ＭＳ 明朝" w:hAnsi="ＭＳ 明朝" w:cs="ＭＳ 明朝" w:hint="eastAsia"/>
        </w:rPr>
        <w:t>当</w:t>
      </w:r>
      <w:r w:rsidR="00A200CD" w:rsidRPr="00456872">
        <w:rPr>
          <w:rFonts w:hint="eastAsia"/>
        </w:rPr>
        <w:t>施設医師の診療に基づいた訪問リハビリテーション</w:t>
      </w:r>
      <w:r w:rsidR="00992C66" w:rsidRPr="00456872">
        <w:rPr>
          <w:rFonts w:hint="eastAsia"/>
        </w:rPr>
        <w:t>計</w:t>
      </w:r>
      <w:r w:rsidR="00992C66" w:rsidRPr="00F421ED">
        <w:rPr>
          <w:rFonts w:hint="eastAsia"/>
        </w:rPr>
        <w:t>画（</w:t>
      </w:r>
      <w:r w:rsidR="00FA3EDE" w:rsidRPr="00F421ED">
        <w:rPr>
          <w:rFonts w:hint="eastAsia"/>
        </w:rPr>
        <w:t>介護予防訪問リハビ</w:t>
      </w:r>
    </w:p>
    <w:p w14:paraId="50CBAD38" w14:textId="77777777" w:rsidR="00003768" w:rsidRDefault="00FA3EDE" w:rsidP="00003768">
      <w:pPr>
        <w:ind w:left="1208"/>
      </w:pPr>
      <w:r w:rsidRPr="00F421ED">
        <w:rPr>
          <w:rFonts w:hint="eastAsia"/>
        </w:rPr>
        <w:t>リテーション計画</w:t>
      </w:r>
      <w:r w:rsidR="00992C66" w:rsidRPr="00F421ED">
        <w:rPr>
          <w:rFonts w:hint="eastAsia"/>
        </w:rPr>
        <w:t>）</w:t>
      </w:r>
      <w:r w:rsidRPr="00F421ED">
        <w:rPr>
          <w:rFonts w:hint="eastAsia"/>
        </w:rPr>
        <w:t>の立案</w:t>
      </w:r>
    </w:p>
    <w:p w14:paraId="30C11409" w14:textId="77777777" w:rsidR="00003768" w:rsidRDefault="007342F9" w:rsidP="00003768">
      <w:pPr>
        <w:ind w:leftChars="-1" w:left="-2" w:firstLineChars="473" w:firstLine="993"/>
      </w:pPr>
      <w:r>
        <w:rPr>
          <w:rFonts w:ascii="ＭＳ 明朝" w:hAnsi="ＭＳ 明朝" w:cs="ＭＳ 明朝" w:hint="eastAsia"/>
        </w:rPr>
        <w:t>③</w:t>
      </w:r>
      <w:r w:rsidR="00A200CD" w:rsidRPr="00F421ED">
        <w:rPr>
          <w:rFonts w:hint="eastAsia"/>
        </w:rPr>
        <w:t>リハビリテーション医療の提供</w:t>
      </w:r>
    </w:p>
    <w:p w14:paraId="7A2A7D2D" w14:textId="77777777" w:rsidR="00003768" w:rsidRDefault="007342F9" w:rsidP="00003768">
      <w:pPr>
        <w:ind w:firstLineChars="472" w:firstLine="991"/>
      </w:pPr>
      <w:r>
        <w:rPr>
          <w:rFonts w:ascii="ＭＳ 明朝" w:hAnsi="ＭＳ 明朝" w:cs="ＭＳ 明朝" w:hint="eastAsia"/>
        </w:rPr>
        <w:t>④</w:t>
      </w:r>
      <w:r w:rsidR="00FA3EDE" w:rsidRPr="00F421ED">
        <w:rPr>
          <w:rFonts w:hint="eastAsia"/>
        </w:rPr>
        <w:t>リハビリテーションマネジメント会議の開催</w:t>
      </w:r>
    </w:p>
    <w:p w14:paraId="4B11145E" w14:textId="77777777" w:rsidR="00003768" w:rsidRDefault="007342F9" w:rsidP="00003768">
      <w:pPr>
        <w:ind w:firstLineChars="472" w:firstLine="991"/>
      </w:pPr>
      <w:r>
        <w:rPr>
          <w:rFonts w:ascii="ＭＳ 明朝" w:hAnsi="ＭＳ 明朝" w:cs="ＭＳ 明朝" w:hint="eastAsia"/>
        </w:rPr>
        <w:t>⑤</w:t>
      </w:r>
      <w:r w:rsidR="00FA3EDE" w:rsidRPr="00F421ED">
        <w:rPr>
          <w:rFonts w:hint="eastAsia"/>
        </w:rPr>
        <w:t>担当介護支援専門員への情報提供と連携</w:t>
      </w:r>
    </w:p>
    <w:p w14:paraId="69473F13" w14:textId="77777777" w:rsidR="00003768" w:rsidRDefault="007342F9" w:rsidP="00003768">
      <w:pPr>
        <w:ind w:firstLineChars="472" w:firstLine="991"/>
      </w:pPr>
      <w:r>
        <w:rPr>
          <w:rFonts w:ascii="ＭＳ 明朝" w:hAnsi="ＭＳ 明朝" w:cs="ＭＳ 明朝" w:hint="eastAsia"/>
        </w:rPr>
        <w:t>⑥</w:t>
      </w:r>
      <w:r w:rsidR="00A200CD" w:rsidRPr="00F421ED">
        <w:rPr>
          <w:rFonts w:hint="eastAsia"/>
        </w:rPr>
        <w:t>居宅サービス担当者会議への参加、意見照合</w:t>
      </w:r>
    </w:p>
    <w:p w14:paraId="6D4BAF70" w14:textId="77777777" w:rsidR="00003768" w:rsidRDefault="007342F9" w:rsidP="00003768">
      <w:pPr>
        <w:ind w:firstLineChars="472" w:firstLine="991"/>
      </w:pPr>
      <w:r>
        <w:rPr>
          <w:rFonts w:ascii="ＭＳ 明朝" w:hAnsi="ＭＳ 明朝" w:cs="ＭＳ 明朝" w:hint="eastAsia"/>
        </w:rPr>
        <w:t>⑦</w:t>
      </w:r>
      <w:r w:rsidR="00141F14" w:rsidRPr="00F421ED">
        <w:rPr>
          <w:rFonts w:hint="eastAsia"/>
        </w:rPr>
        <w:t>訪問介護サービス等に対する介助方法</w:t>
      </w:r>
      <w:r w:rsidR="008C7C63" w:rsidRPr="00F421ED">
        <w:rPr>
          <w:rFonts w:hint="eastAsia"/>
        </w:rPr>
        <w:t>の助言・指導</w:t>
      </w:r>
    </w:p>
    <w:p w14:paraId="0B965F57" w14:textId="77777777" w:rsidR="00003768" w:rsidRDefault="007342F9" w:rsidP="00003768">
      <w:pPr>
        <w:ind w:firstLineChars="472" w:firstLine="991"/>
      </w:pPr>
      <w:r>
        <w:rPr>
          <w:rFonts w:ascii="ＭＳ 明朝" w:hAnsi="ＭＳ 明朝" w:cs="ＭＳ 明朝" w:hint="eastAsia"/>
        </w:rPr>
        <w:t>⑧</w:t>
      </w:r>
      <w:r w:rsidR="00992C66" w:rsidRPr="00F421ED">
        <w:rPr>
          <w:rFonts w:hint="eastAsia"/>
        </w:rPr>
        <w:t>かかりつけ</w:t>
      </w:r>
      <w:r w:rsidR="00141F14" w:rsidRPr="00F421ED">
        <w:rPr>
          <w:rFonts w:hint="eastAsia"/>
        </w:rPr>
        <w:t>医、その他介護保険サービス事業所等との連携</w:t>
      </w:r>
    </w:p>
    <w:p w14:paraId="22D445A1" w14:textId="77777777" w:rsidR="00003768" w:rsidRDefault="007342F9" w:rsidP="00003768">
      <w:pPr>
        <w:ind w:firstLineChars="472" w:firstLine="991"/>
      </w:pPr>
      <w:r>
        <w:rPr>
          <w:rFonts w:ascii="ＭＳ 明朝" w:hAnsi="ＭＳ 明朝" w:cs="ＭＳ 明朝" w:hint="eastAsia"/>
        </w:rPr>
        <w:t>⑨</w:t>
      </w:r>
      <w:r w:rsidR="00FB3258" w:rsidRPr="00F421ED">
        <w:rPr>
          <w:rFonts w:hint="eastAsia"/>
        </w:rPr>
        <w:t>事故発生時、急変時の対応</w:t>
      </w:r>
    </w:p>
    <w:p w14:paraId="447FEDBB" w14:textId="77777777" w:rsidR="00FB3258" w:rsidRDefault="007342F9" w:rsidP="00003768">
      <w:pPr>
        <w:ind w:firstLineChars="472" w:firstLine="991"/>
      </w:pPr>
      <w:r>
        <w:rPr>
          <w:rFonts w:ascii="ＭＳ 明朝" w:hAnsi="ＭＳ 明朝" w:cs="ＭＳ 明朝" w:hint="eastAsia"/>
        </w:rPr>
        <w:t>⑩</w:t>
      </w:r>
      <w:r w:rsidR="00141F14" w:rsidRPr="00F421ED">
        <w:rPr>
          <w:rFonts w:hint="eastAsia"/>
        </w:rPr>
        <w:t>その他</w:t>
      </w:r>
    </w:p>
    <w:p w14:paraId="7ACFFA45" w14:textId="77777777" w:rsidR="0070143B" w:rsidRPr="00F421ED" w:rsidRDefault="0070143B" w:rsidP="00003768">
      <w:pPr>
        <w:ind w:firstLineChars="472" w:firstLine="991"/>
      </w:pPr>
    </w:p>
    <w:p w14:paraId="17C11305" w14:textId="77777777" w:rsidR="00003768" w:rsidRDefault="001619E3" w:rsidP="00003768">
      <w:r w:rsidRPr="00F421ED">
        <w:rPr>
          <w:rFonts w:hint="eastAsia"/>
        </w:rPr>
        <w:t>３　協力医療機関等</w:t>
      </w:r>
    </w:p>
    <w:p w14:paraId="6503544C" w14:textId="77777777" w:rsidR="005F3FA6" w:rsidRDefault="00FB3258" w:rsidP="00003768">
      <w:pPr>
        <w:ind w:leftChars="270" w:left="567" w:firstLineChars="67" w:firstLine="141"/>
      </w:pPr>
      <w:r w:rsidRPr="00F421ED">
        <w:rPr>
          <w:rFonts w:hint="eastAsia"/>
        </w:rPr>
        <w:t>介護老人保健施設いずみ</w:t>
      </w:r>
      <w:r w:rsidR="001619E3" w:rsidRPr="00F421ED">
        <w:rPr>
          <w:rFonts w:hint="eastAsia"/>
        </w:rPr>
        <w:t>では、下記の医療機関・歯科医療機関に協力をいただき、</w:t>
      </w:r>
    </w:p>
    <w:p w14:paraId="4BC5CB43" w14:textId="77777777" w:rsidR="001619E3" w:rsidRPr="00F421ED" w:rsidRDefault="005F3FA6" w:rsidP="00003768">
      <w:pPr>
        <w:ind w:leftChars="270" w:left="567" w:firstLineChars="67" w:firstLine="141"/>
      </w:pPr>
      <w:r>
        <w:rPr>
          <w:rFonts w:hint="eastAsia"/>
        </w:rPr>
        <w:t>利用者の状態が急変した場合には、速やかに対応をお願い</w:t>
      </w:r>
      <w:r w:rsidR="001619E3" w:rsidRPr="00F421ED">
        <w:rPr>
          <w:rFonts w:hint="eastAsia"/>
        </w:rPr>
        <w:t>しています。</w:t>
      </w:r>
    </w:p>
    <w:p w14:paraId="7E13B981" w14:textId="77777777" w:rsidR="00FB3258" w:rsidRPr="005F3FA6" w:rsidRDefault="00FB3258">
      <w:pPr>
        <w:pStyle w:val="3"/>
        <w:ind w:firstLine="214"/>
      </w:pPr>
    </w:p>
    <w:p w14:paraId="55C086D8" w14:textId="77777777" w:rsidR="001619E3" w:rsidRPr="00F421ED" w:rsidRDefault="001619E3">
      <w:pPr>
        <w:tabs>
          <w:tab w:val="num" w:pos="840"/>
        </w:tabs>
        <w:ind w:left="420"/>
      </w:pPr>
      <w:r w:rsidRPr="00F421ED">
        <w:rPr>
          <w:rFonts w:hint="eastAsia"/>
        </w:rPr>
        <w:t>・協力医療機関</w:t>
      </w:r>
    </w:p>
    <w:p w14:paraId="5601E568" w14:textId="77777777" w:rsidR="001619E3" w:rsidRPr="00F421ED" w:rsidRDefault="001619E3">
      <w:pPr>
        <w:ind w:firstLine="840"/>
      </w:pPr>
      <w:r w:rsidRPr="00F421ED">
        <w:rPr>
          <w:rFonts w:hint="eastAsia"/>
        </w:rPr>
        <w:t>・名　称　　社会医療法人社団医善会　いずみ記念病院</w:t>
      </w:r>
    </w:p>
    <w:p w14:paraId="21CAB7ED" w14:textId="77777777" w:rsidR="001619E3" w:rsidRPr="00F421ED" w:rsidRDefault="001619E3">
      <w:pPr>
        <w:ind w:firstLineChars="405" w:firstLine="850"/>
      </w:pPr>
      <w:r w:rsidRPr="00F421ED">
        <w:rPr>
          <w:rFonts w:hint="eastAsia"/>
        </w:rPr>
        <w:t>・住　所　　東京都足立区本木</w:t>
      </w:r>
      <w:r w:rsidR="000A3005">
        <w:rPr>
          <w:rFonts w:hint="eastAsia"/>
        </w:rPr>
        <w:t>一丁目</w:t>
      </w:r>
      <w:r w:rsidR="000A3005">
        <w:rPr>
          <w:rFonts w:hint="eastAsia"/>
        </w:rPr>
        <w:t>3</w:t>
      </w:r>
      <w:r w:rsidR="000A3005">
        <w:rPr>
          <w:rFonts w:hint="eastAsia"/>
        </w:rPr>
        <w:t>番</w:t>
      </w:r>
      <w:r w:rsidR="000A3005">
        <w:rPr>
          <w:rFonts w:hint="eastAsia"/>
        </w:rPr>
        <w:t>7</w:t>
      </w:r>
      <w:r w:rsidR="000A3005">
        <w:rPr>
          <w:rFonts w:hint="eastAsia"/>
        </w:rPr>
        <w:t>号</w:t>
      </w:r>
    </w:p>
    <w:p w14:paraId="78FEBD36" w14:textId="77777777" w:rsidR="00FB3258" w:rsidRPr="00F421ED" w:rsidRDefault="00FB3258">
      <w:pPr>
        <w:ind w:firstLineChars="405" w:firstLine="850"/>
      </w:pPr>
      <w:r w:rsidRPr="00F421ED">
        <w:rPr>
          <w:rFonts w:hint="eastAsia"/>
        </w:rPr>
        <w:t xml:space="preserve">・電話番号　</w:t>
      </w:r>
      <w:r w:rsidRPr="00F421ED">
        <w:rPr>
          <w:rFonts w:hint="eastAsia"/>
        </w:rPr>
        <w:t>03-5888-2111</w:t>
      </w:r>
      <w:r w:rsidRPr="00F421ED">
        <w:rPr>
          <w:rFonts w:hint="eastAsia"/>
        </w:rPr>
        <w:t>（代表）</w:t>
      </w:r>
    </w:p>
    <w:p w14:paraId="5FADB0B5" w14:textId="77777777" w:rsidR="00FB3258" w:rsidRPr="00F421ED" w:rsidRDefault="00FB3258">
      <w:pPr>
        <w:ind w:firstLineChars="405" w:firstLine="850"/>
      </w:pPr>
    </w:p>
    <w:p w14:paraId="256105C5" w14:textId="77777777" w:rsidR="001619E3" w:rsidRPr="00F421ED" w:rsidRDefault="001619E3">
      <w:pPr>
        <w:ind w:firstLineChars="202" w:firstLine="424"/>
      </w:pPr>
      <w:r w:rsidRPr="00F421ED">
        <w:rPr>
          <w:rFonts w:hint="eastAsia"/>
        </w:rPr>
        <w:t>・協力歯科医療機関</w:t>
      </w:r>
    </w:p>
    <w:p w14:paraId="16270D44" w14:textId="77777777" w:rsidR="001619E3" w:rsidRPr="00F421ED" w:rsidRDefault="001619E3">
      <w:pPr>
        <w:ind w:firstLineChars="405" w:firstLine="850"/>
      </w:pPr>
      <w:r w:rsidRPr="00F421ED">
        <w:rPr>
          <w:rFonts w:hint="eastAsia"/>
        </w:rPr>
        <w:t>・名　称　　秀デンタルクリニック</w:t>
      </w:r>
    </w:p>
    <w:p w14:paraId="7334B41B" w14:textId="77777777" w:rsidR="001619E3" w:rsidRPr="00F421ED" w:rsidRDefault="001619E3" w:rsidP="000A5D50">
      <w:pPr>
        <w:ind w:firstLineChars="405" w:firstLine="850"/>
      </w:pPr>
      <w:r w:rsidRPr="00F421ED">
        <w:rPr>
          <w:rFonts w:hint="eastAsia"/>
        </w:rPr>
        <w:t>・住　所　　東京都足立区神明</w:t>
      </w:r>
      <w:r w:rsidR="000A3005">
        <w:rPr>
          <w:rFonts w:hint="eastAsia"/>
        </w:rPr>
        <w:t>二</w:t>
      </w:r>
      <w:r w:rsidR="000A5D50">
        <w:rPr>
          <w:rFonts w:hint="eastAsia"/>
        </w:rPr>
        <w:t>丁目</w:t>
      </w:r>
      <w:r w:rsidR="000A5D50">
        <w:rPr>
          <w:rFonts w:hint="eastAsia"/>
        </w:rPr>
        <w:t>6</w:t>
      </w:r>
      <w:r w:rsidR="000A5D50">
        <w:rPr>
          <w:rFonts w:hint="eastAsia"/>
        </w:rPr>
        <w:t>番</w:t>
      </w:r>
      <w:r w:rsidR="000A5D50">
        <w:rPr>
          <w:rFonts w:hint="eastAsia"/>
        </w:rPr>
        <w:t>14</w:t>
      </w:r>
      <w:r w:rsidR="000A5D50">
        <w:rPr>
          <w:rFonts w:hint="eastAsia"/>
        </w:rPr>
        <w:t>号　ビバホーム足立神明店</w:t>
      </w:r>
      <w:r w:rsidR="000A5D50">
        <w:rPr>
          <w:rFonts w:hint="eastAsia"/>
        </w:rPr>
        <w:t>2</w:t>
      </w:r>
      <w:r w:rsidR="000A5D50">
        <w:rPr>
          <w:rFonts w:hint="eastAsia"/>
        </w:rPr>
        <w:t xml:space="preserve">Ｆ　　</w:t>
      </w:r>
    </w:p>
    <w:p w14:paraId="47EE57CF" w14:textId="77777777" w:rsidR="00FB3258" w:rsidRPr="00F421ED" w:rsidRDefault="00FB3258">
      <w:pPr>
        <w:ind w:firstLineChars="405" w:firstLine="850"/>
      </w:pPr>
      <w:r w:rsidRPr="00F421ED">
        <w:rPr>
          <w:rFonts w:hint="eastAsia"/>
        </w:rPr>
        <w:t xml:space="preserve">・電話番号　</w:t>
      </w:r>
      <w:r w:rsidRPr="00F421ED">
        <w:rPr>
          <w:rFonts w:hint="eastAsia"/>
        </w:rPr>
        <w:t>03-6661-4182</w:t>
      </w:r>
      <w:r w:rsidRPr="00F421ED">
        <w:rPr>
          <w:rFonts w:hint="eastAsia"/>
        </w:rPr>
        <w:t>（代表）</w:t>
      </w:r>
    </w:p>
    <w:p w14:paraId="1DAB7E89" w14:textId="77777777" w:rsidR="00FB3258" w:rsidRPr="00F421ED" w:rsidRDefault="00FB3258">
      <w:pPr>
        <w:ind w:firstLineChars="405" w:firstLine="850"/>
      </w:pPr>
    </w:p>
    <w:p w14:paraId="57221B8B" w14:textId="77777777" w:rsidR="001619E3" w:rsidRPr="00F421ED" w:rsidRDefault="001619E3">
      <w:pPr>
        <w:ind w:leftChars="101" w:left="424" w:hangingChars="101" w:hanging="212"/>
      </w:pPr>
      <w:r w:rsidRPr="00F421ED">
        <w:rPr>
          <w:rFonts w:hint="eastAsia"/>
        </w:rPr>
        <w:t xml:space="preserve"> </w:t>
      </w:r>
      <w:r w:rsidRPr="00F421ED">
        <w:rPr>
          <w:rFonts w:hint="eastAsia"/>
        </w:rPr>
        <w:t>◇緊急時の連絡先</w:t>
      </w:r>
    </w:p>
    <w:p w14:paraId="5287922A" w14:textId="77777777" w:rsidR="001619E3" w:rsidRPr="00F421ED" w:rsidRDefault="001619E3" w:rsidP="00003768">
      <w:pPr>
        <w:ind w:leftChars="270" w:left="567" w:firstLineChars="80" w:firstLine="168"/>
      </w:pPr>
      <w:r w:rsidRPr="00F421ED">
        <w:rPr>
          <w:rFonts w:hint="eastAsia"/>
        </w:rPr>
        <w:t>緊急時には、「</w:t>
      </w:r>
      <w:r w:rsidR="00FB3258" w:rsidRPr="00F421ED">
        <w:rPr>
          <w:rFonts w:hint="eastAsia"/>
        </w:rPr>
        <w:t>介護老人保健施設いずみ　訪問リハビリテーション（介護予防訪問リハビリテーション）サービス利用</w:t>
      </w:r>
      <w:r w:rsidRPr="00F421ED">
        <w:rPr>
          <w:rFonts w:hint="eastAsia"/>
        </w:rPr>
        <w:t>同意書」にご記入いただいた連絡先に連絡します。</w:t>
      </w:r>
    </w:p>
    <w:p w14:paraId="35FF39F6" w14:textId="77777777" w:rsidR="001619E3" w:rsidRDefault="001619E3"/>
    <w:p w14:paraId="1B5F7101" w14:textId="77777777" w:rsidR="005D7C1D" w:rsidRDefault="005D7C1D">
      <w:r>
        <w:rPr>
          <w:rFonts w:hint="eastAsia"/>
        </w:rPr>
        <w:t>４　サービス提供における職員の義務</w:t>
      </w:r>
    </w:p>
    <w:p w14:paraId="377EF6A6" w14:textId="77777777" w:rsidR="005D7C1D" w:rsidRDefault="005D7C1D" w:rsidP="00003768">
      <w:pPr>
        <w:ind w:firstLineChars="135" w:firstLine="283"/>
      </w:pPr>
      <w:r>
        <w:rPr>
          <w:rFonts w:hint="eastAsia"/>
        </w:rPr>
        <w:t xml:space="preserve">　当施設は、利用者に対しサービスを提供するにあたって、次のことを守ります。</w:t>
      </w:r>
    </w:p>
    <w:p w14:paraId="1CC91C7E" w14:textId="77777777" w:rsidR="005D7C1D" w:rsidRDefault="005D7C1D" w:rsidP="00003768">
      <w:pPr>
        <w:ind w:firstLineChars="67" w:firstLine="141"/>
      </w:pPr>
      <w:r>
        <w:rPr>
          <w:rFonts w:hint="eastAsia"/>
        </w:rPr>
        <w:t xml:space="preserve">　</w:t>
      </w:r>
      <w:r w:rsidR="002B6959">
        <w:rPr>
          <w:rFonts w:hint="eastAsia"/>
        </w:rPr>
        <w:t xml:space="preserve">　</w:t>
      </w:r>
      <w:r>
        <w:rPr>
          <w:rFonts w:hint="eastAsia"/>
        </w:rPr>
        <w:t>・介護保険法を遵守し、適正なサービス提供に努めます。</w:t>
      </w:r>
    </w:p>
    <w:p w14:paraId="6A56CD9C" w14:textId="77777777" w:rsidR="002B6959" w:rsidRDefault="005D7C1D" w:rsidP="00003768">
      <w:pPr>
        <w:ind w:firstLineChars="67" w:firstLine="141"/>
      </w:pPr>
      <w:r>
        <w:rPr>
          <w:rFonts w:hint="eastAsia"/>
        </w:rPr>
        <w:t xml:space="preserve">　</w:t>
      </w:r>
      <w:r w:rsidR="002B6959">
        <w:rPr>
          <w:rFonts w:hint="eastAsia"/>
        </w:rPr>
        <w:t xml:space="preserve">　・</w:t>
      </w:r>
      <w:r>
        <w:rPr>
          <w:rFonts w:hint="eastAsia"/>
        </w:rPr>
        <w:t>利用者の生命、身体、財産の保護・安全確保に配慮します。</w:t>
      </w:r>
    </w:p>
    <w:p w14:paraId="1F1AD096" w14:textId="77777777" w:rsidR="001C4D0B" w:rsidRDefault="002B6959" w:rsidP="00003768">
      <w:pPr>
        <w:ind w:leftChars="200" w:left="420" w:firstLineChars="67" w:firstLine="141"/>
      </w:pPr>
      <w:r>
        <w:rPr>
          <w:rFonts w:hint="eastAsia"/>
        </w:rPr>
        <w:t>・</w:t>
      </w:r>
      <w:r w:rsidR="005D7C1D">
        <w:rPr>
          <w:rFonts w:hint="eastAsia"/>
        </w:rPr>
        <w:t>提供したサービスについて記録を作成し、契約終了日から最低</w:t>
      </w:r>
      <w:r w:rsidR="005D7C1D">
        <w:rPr>
          <w:rFonts w:hint="eastAsia"/>
        </w:rPr>
        <w:t>2</w:t>
      </w:r>
      <w:r w:rsidR="001C4D0B">
        <w:rPr>
          <w:rFonts w:hint="eastAsia"/>
        </w:rPr>
        <w:t>年間は保管します。</w:t>
      </w:r>
    </w:p>
    <w:p w14:paraId="62C0C815" w14:textId="77777777" w:rsidR="005D7C1D" w:rsidRDefault="001C4D0B" w:rsidP="00003768">
      <w:pPr>
        <w:ind w:leftChars="300" w:left="630" w:firstLineChars="67" w:firstLine="141"/>
      </w:pPr>
      <w:r>
        <w:rPr>
          <w:rFonts w:hint="eastAsia"/>
        </w:rPr>
        <w:t>また、</w:t>
      </w:r>
      <w:r w:rsidR="005D7C1D">
        <w:rPr>
          <w:rFonts w:hint="eastAsia"/>
        </w:rPr>
        <w:t>利用者の請求</w:t>
      </w:r>
      <w:r w:rsidR="002B6959">
        <w:rPr>
          <w:rFonts w:hint="eastAsia"/>
        </w:rPr>
        <w:t>に</w:t>
      </w:r>
      <w:r w:rsidR="005D7C1D">
        <w:rPr>
          <w:rFonts w:hint="eastAsia"/>
        </w:rPr>
        <w:t>応じて閲覧を許可し、複写物を交付します。</w:t>
      </w:r>
    </w:p>
    <w:p w14:paraId="18C8B34F" w14:textId="77777777" w:rsidR="00003768" w:rsidRDefault="002B6959" w:rsidP="00003768">
      <w:pPr>
        <w:ind w:firstLineChars="67" w:firstLine="141"/>
      </w:pPr>
      <w:r>
        <w:rPr>
          <w:rFonts w:hint="eastAsia"/>
        </w:rPr>
        <w:t xml:space="preserve">　　・利用者に対する身体拘束、その他行動を抑制する行為はいたしません。</w:t>
      </w:r>
    </w:p>
    <w:p w14:paraId="6693A3D4" w14:textId="77777777" w:rsidR="00003768" w:rsidRDefault="002B6959" w:rsidP="00003768">
      <w:pPr>
        <w:ind w:leftChars="270" w:left="850" w:hangingChars="135" w:hanging="283"/>
      </w:pPr>
      <w:r>
        <w:rPr>
          <w:rFonts w:hint="eastAsia"/>
        </w:rPr>
        <w:t>・業務上知り得た個人情報等については、正当な理由なくして、また契約上の使用範囲</w:t>
      </w:r>
    </w:p>
    <w:p w14:paraId="4900FCD1" w14:textId="77777777" w:rsidR="002B6959" w:rsidRDefault="002B6959" w:rsidP="00003768">
      <w:pPr>
        <w:ind w:leftChars="370" w:left="850" w:hangingChars="35" w:hanging="73"/>
      </w:pPr>
      <w:r>
        <w:rPr>
          <w:rFonts w:hint="eastAsia"/>
        </w:rPr>
        <w:t>を超えて第三者に漏洩しません。守秘義務を遵守します。</w:t>
      </w:r>
    </w:p>
    <w:p w14:paraId="45EFC0FB" w14:textId="77777777" w:rsidR="002B6959" w:rsidRDefault="002B6959" w:rsidP="002B6959">
      <w:pPr>
        <w:ind w:left="630" w:hangingChars="300" w:hanging="630"/>
      </w:pPr>
    </w:p>
    <w:p w14:paraId="19CB3BF8" w14:textId="77777777" w:rsidR="006D2B7B" w:rsidRPr="00456872" w:rsidRDefault="006D2B7B" w:rsidP="002B6959">
      <w:pPr>
        <w:ind w:left="630" w:hangingChars="300" w:hanging="630"/>
      </w:pPr>
      <w:r w:rsidRPr="00456872">
        <w:rPr>
          <w:rFonts w:hint="eastAsia"/>
        </w:rPr>
        <w:t>５　感染症、非常災害の発生時における業務継続計画</w:t>
      </w:r>
    </w:p>
    <w:p w14:paraId="24C86A51" w14:textId="77777777" w:rsidR="006D2B7B" w:rsidRPr="00456872" w:rsidRDefault="005F3FA6" w:rsidP="002B6959">
      <w:pPr>
        <w:ind w:left="630" w:hangingChars="300" w:hanging="630"/>
      </w:pPr>
      <w:r w:rsidRPr="00456872">
        <w:rPr>
          <w:rFonts w:hint="eastAsia"/>
        </w:rPr>
        <w:t xml:space="preserve">　　　当施設は、感染症及び自然</w:t>
      </w:r>
      <w:r w:rsidR="006D2B7B" w:rsidRPr="00456872">
        <w:rPr>
          <w:rFonts w:hint="eastAsia"/>
        </w:rPr>
        <w:t>災害</w:t>
      </w:r>
      <w:r w:rsidRPr="00456872">
        <w:rPr>
          <w:rFonts w:hint="eastAsia"/>
        </w:rPr>
        <w:t>や非常災害</w:t>
      </w:r>
      <w:r w:rsidR="006D2B7B" w:rsidRPr="00456872">
        <w:rPr>
          <w:rFonts w:hint="eastAsia"/>
        </w:rPr>
        <w:t>が発生した場合においても、利用者に対するサービス提供を継続するための計画を策定し、必要な訓練（それぞれ年</w:t>
      </w:r>
      <w:r w:rsidR="006D2B7B" w:rsidRPr="00456872">
        <w:rPr>
          <w:rFonts w:hint="eastAsia"/>
        </w:rPr>
        <w:t>1</w:t>
      </w:r>
      <w:r w:rsidR="006D2B7B" w:rsidRPr="00456872">
        <w:rPr>
          <w:rFonts w:hint="eastAsia"/>
        </w:rPr>
        <w:t>回以上）の実施や定期的な見直し等の措置を講ずるものとします。</w:t>
      </w:r>
    </w:p>
    <w:p w14:paraId="37A37B5F" w14:textId="77777777" w:rsidR="006D2B7B" w:rsidRPr="00456872" w:rsidRDefault="006D2B7B" w:rsidP="002B6959">
      <w:pPr>
        <w:ind w:left="630" w:hangingChars="300" w:hanging="630"/>
      </w:pPr>
    </w:p>
    <w:p w14:paraId="15C0AC1A" w14:textId="77777777" w:rsidR="001619E3" w:rsidRPr="00456872" w:rsidRDefault="006D2B7B">
      <w:r w:rsidRPr="00456872">
        <w:rPr>
          <w:rFonts w:hint="eastAsia"/>
        </w:rPr>
        <w:t>６</w:t>
      </w:r>
      <w:r w:rsidR="001619E3" w:rsidRPr="00456872">
        <w:rPr>
          <w:rFonts w:hint="eastAsia"/>
        </w:rPr>
        <w:t xml:space="preserve">　その他</w:t>
      </w:r>
    </w:p>
    <w:p w14:paraId="1B972AF4" w14:textId="77777777" w:rsidR="001619E3" w:rsidRPr="00F421ED" w:rsidRDefault="006975DF" w:rsidP="00FB3258">
      <w:pPr>
        <w:ind w:left="212" w:firstLineChars="200" w:firstLine="420"/>
      </w:pPr>
      <w:r>
        <w:rPr>
          <w:rFonts w:hint="eastAsia"/>
        </w:rPr>
        <w:t>事業</w:t>
      </w:r>
      <w:r w:rsidR="001619E3" w:rsidRPr="00F421ED">
        <w:rPr>
          <w:rFonts w:hint="eastAsia"/>
        </w:rPr>
        <w:t>についての詳細は、パンフレットを用意してありますので、ご請求ください。</w:t>
      </w:r>
    </w:p>
    <w:p w14:paraId="11578D63" w14:textId="538FC984" w:rsidR="001619E3" w:rsidRPr="005C6C74" w:rsidRDefault="001619E3">
      <w:pPr>
        <w:spacing w:line="240" w:lineRule="atLeast"/>
        <w:rPr>
          <w:b/>
        </w:rPr>
      </w:pPr>
      <w:r w:rsidRPr="00F421ED">
        <w:br w:type="page"/>
      </w:r>
      <w:r w:rsidR="007B6E08" w:rsidRPr="005C6C74">
        <w:rPr>
          <w:b/>
        </w:rPr>
        <w:t xml:space="preserve"> </w:t>
      </w:r>
      <w:r w:rsidR="00BF3B1C" w:rsidRPr="00BF3B1C">
        <w:rPr>
          <w:rFonts w:hint="eastAsia"/>
          <w:b/>
        </w:rPr>
        <w:t>重要事項説明書</w:t>
      </w:r>
      <w:r w:rsidR="00BF3B1C">
        <w:rPr>
          <w:rFonts w:hint="eastAsia"/>
          <w:b/>
        </w:rPr>
        <w:t>②</w:t>
      </w:r>
    </w:p>
    <w:p w14:paraId="66D7D206" w14:textId="77777777" w:rsidR="00FB3258" w:rsidRPr="00F421ED" w:rsidRDefault="001619E3" w:rsidP="00FB3258">
      <w:pPr>
        <w:spacing w:line="240" w:lineRule="atLeast"/>
        <w:ind w:rightChars="-5" w:right="-10" w:firstLineChars="100" w:firstLine="221"/>
        <w:rPr>
          <w:b/>
          <w:bCs/>
          <w:sz w:val="22"/>
          <w:szCs w:val="22"/>
        </w:rPr>
      </w:pPr>
      <w:r w:rsidRPr="00F421ED">
        <w:rPr>
          <w:rFonts w:hint="eastAsia"/>
          <w:b/>
          <w:sz w:val="22"/>
          <w:szCs w:val="22"/>
        </w:rPr>
        <w:t>訪問リハビリテーション</w:t>
      </w:r>
      <w:r w:rsidRPr="00F421ED">
        <w:rPr>
          <w:rFonts w:hint="eastAsia"/>
          <w:b/>
          <w:bCs/>
          <w:sz w:val="22"/>
          <w:szCs w:val="22"/>
        </w:rPr>
        <w:t>（介護予防訪問リハビリテーション）サービス</w:t>
      </w:r>
      <w:r w:rsidR="00FB3258" w:rsidRPr="00F421ED">
        <w:rPr>
          <w:rFonts w:hint="eastAsia"/>
          <w:b/>
          <w:bCs/>
          <w:sz w:val="22"/>
          <w:szCs w:val="22"/>
        </w:rPr>
        <w:t>と利用料金</w:t>
      </w:r>
    </w:p>
    <w:p w14:paraId="00A11FD4" w14:textId="77777777" w:rsidR="001619E3" w:rsidRPr="00F421ED" w:rsidRDefault="00FB3258" w:rsidP="00FB3258">
      <w:pPr>
        <w:spacing w:line="240" w:lineRule="atLeast"/>
        <w:ind w:rightChars="-5" w:right="-10"/>
        <w:jc w:val="center"/>
        <w:rPr>
          <w:szCs w:val="21"/>
        </w:rPr>
      </w:pPr>
      <w:r w:rsidRPr="00F421ED">
        <w:rPr>
          <w:rFonts w:hint="eastAsia"/>
          <w:szCs w:val="21"/>
        </w:rPr>
        <w:t>（</w:t>
      </w:r>
      <w:r w:rsidR="00026656">
        <w:rPr>
          <w:rFonts w:hint="eastAsia"/>
          <w:szCs w:val="21"/>
        </w:rPr>
        <w:t>令和</w:t>
      </w:r>
      <w:r w:rsidR="00222693">
        <w:rPr>
          <w:rFonts w:hint="eastAsia"/>
          <w:szCs w:val="21"/>
        </w:rPr>
        <w:t>6</w:t>
      </w:r>
      <w:r w:rsidR="001619E3" w:rsidRPr="00F421ED">
        <w:rPr>
          <w:rFonts w:hint="eastAsia"/>
          <w:szCs w:val="21"/>
        </w:rPr>
        <w:t>年</w:t>
      </w:r>
      <w:r w:rsidR="00222693">
        <w:rPr>
          <w:rFonts w:hint="eastAsia"/>
          <w:szCs w:val="21"/>
        </w:rPr>
        <w:t>6</w:t>
      </w:r>
      <w:r w:rsidR="008C7C63" w:rsidRPr="00F421ED">
        <w:rPr>
          <w:rFonts w:hint="eastAsia"/>
          <w:szCs w:val="21"/>
        </w:rPr>
        <w:t>月</w:t>
      </w:r>
      <w:r w:rsidR="008C7C63" w:rsidRPr="00F421ED">
        <w:rPr>
          <w:rFonts w:hint="eastAsia"/>
          <w:szCs w:val="21"/>
        </w:rPr>
        <w:t>1</w:t>
      </w:r>
      <w:r w:rsidR="001619E3" w:rsidRPr="00F421ED">
        <w:rPr>
          <w:rFonts w:hint="eastAsia"/>
          <w:szCs w:val="21"/>
        </w:rPr>
        <w:t>日現在）</w:t>
      </w:r>
    </w:p>
    <w:p w14:paraId="404EADDB" w14:textId="77777777" w:rsidR="001619E3" w:rsidRPr="00F421ED" w:rsidRDefault="001619E3">
      <w:pPr>
        <w:spacing w:line="240" w:lineRule="atLeast"/>
        <w:ind w:rightChars="-5" w:right="-10"/>
        <w:jc w:val="center"/>
        <w:rPr>
          <w:szCs w:val="21"/>
        </w:rPr>
      </w:pPr>
    </w:p>
    <w:p w14:paraId="257079FC" w14:textId="77777777" w:rsidR="001619E3" w:rsidRDefault="001619E3">
      <w:pPr>
        <w:ind w:rightChars="-5" w:right="-10"/>
      </w:pPr>
      <w:r w:rsidRPr="00F421ED">
        <w:rPr>
          <w:rFonts w:hint="eastAsia"/>
        </w:rPr>
        <w:t>１　介護保険証の確認</w:t>
      </w:r>
    </w:p>
    <w:p w14:paraId="67048C2A" w14:textId="77777777" w:rsidR="00105A8A" w:rsidRPr="00F421ED" w:rsidRDefault="00105A8A">
      <w:pPr>
        <w:ind w:rightChars="-5" w:right="-10"/>
      </w:pPr>
    </w:p>
    <w:p w14:paraId="34821C5F" w14:textId="77777777" w:rsidR="00822C46" w:rsidRPr="00F421ED" w:rsidRDefault="001619E3" w:rsidP="00003768">
      <w:pPr>
        <w:ind w:leftChars="135" w:left="283" w:rightChars="-5" w:right="-10" w:firstLineChars="64" w:firstLine="134"/>
      </w:pPr>
      <w:r w:rsidRPr="00F421ED">
        <w:rPr>
          <w:rFonts w:hint="eastAsia"/>
        </w:rPr>
        <w:t>ご利用のお申し込みの際には、ご利用希望者の</w:t>
      </w:r>
      <w:r w:rsidR="00822C46" w:rsidRPr="00F421ED">
        <w:rPr>
          <w:rFonts w:hint="eastAsia"/>
        </w:rPr>
        <w:t>「介護保険被保険者証」、「介</w:t>
      </w:r>
      <w:r w:rsidR="002E73E4" w:rsidRPr="00F421ED">
        <w:rPr>
          <w:rFonts w:hint="eastAsia"/>
        </w:rPr>
        <w:t>護保険負担割証」、「医療保険被保険者証」、「内服薬の説明書」の原本を</w:t>
      </w:r>
      <w:r w:rsidR="00822C46" w:rsidRPr="00F421ED">
        <w:rPr>
          <w:rFonts w:hint="eastAsia"/>
        </w:rPr>
        <w:t>確認させていただきます。</w:t>
      </w:r>
      <w:r w:rsidR="00F71201" w:rsidRPr="00F421ED">
        <w:rPr>
          <w:rFonts w:hint="eastAsia"/>
        </w:rPr>
        <w:t>なお</w:t>
      </w:r>
      <w:r w:rsidR="002E73E4" w:rsidRPr="00F421ED">
        <w:rPr>
          <w:rFonts w:hint="eastAsia"/>
        </w:rPr>
        <w:t>、保険証類は確認させていただいたのち、コピーをお取りしてお返しいたします。</w:t>
      </w:r>
    </w:p>
    <w:p w14:paraId="7E873EAD" w14:textId="77777777" w:rsidR="001619E3" w:rsidRDefault="001619E3">
      <w:pPr>
        <w:ind w:rightChars="-5" w:right="-10"/>
      </w:pPr>
    </w:p>
    <w:p w14:paraId="257C6EB5" w14:textId="77777777" w:rsidR="00FC53D1" w:rsidRPr="00222693" w:rsidRDefault="00FC53D1" w:rsidP="00E335D9">
      <w:pPr>
        <w:ind w:left="315" w:rightChars="-5" w:right="-10" w:hangingChars="150" w:hanging="315"/>
      </w:pPr>
      <w:r>
        <w:rPr>
          <w:rFonts w:hint="eastAsia"/>
        </w:rPr>
        <w:t xml:space="preserve">　　</w:t>
      </w:r>
      <w:r w:rsidRPr="00222693">
        <w:rPr>
          <w:rFonts w:hint="eastAsia"/>
        </w:rPr>
        <w:t>住所、世帯内容（世帯合併、世帯分離など）、介護保険被保険者証</w:t>
      </w:r>
      <w:r w:rsidR="00E335D9" w:rsidRPr="00222693">
        <w:rPr>
          <w:rFonts w:hint="eastAsia"/>
        </w:rPr>
        <w:t>、介護保険負担割合証のいずれかに変更があった場合</w:t>
      </w:r>
      <w:r w:rsidRPr="00222693">
        <w:rPr>
          <w:rFonts w:hint="eastAsia"/>
        </w:rPr>
        <w:t>は、速やかに事務受付窓口へご報告ください。</w:t>
      </w:r>
    </w:p>
    <w:p w14:paraId="31AFD2F9" w14:textId="77777777" w:rsidR="00FC53D1" w:rsidRPr="00F421ED" w:rsidRDefault="00FC53D1">
      <w:pPr>
        <w:ind w:rightChars="-5" w:right="-10"/>
      </w:pPr>
    </w:p>
    <w:p w14:paraId="413D5D4B" w14:textId="77777777" w:rsidR="00003768" w:rsidRDefault="001619E3" w:rsidP="00003768">
      <w:pPr>
        <w:ind w:rightChars="-5" w:right="-10"/>
      </w:pPr>
      <w:r w:rsidRPr="00F421ED">
        <w:rPr>
          <w:rFonts w:hint="eastAsia"/>
        </w:rPr>
        <w:t>２　訪問リハビリテーション</w:t>
      </w:r>
      <w:r w:rsidRPr="00F421ED">
        <w:rPr>
          <w:rFonts w:hint="eastAsia"/>
          <w:bCs/>
        </w:rPr>
        <w:t>（介護予防訪問リハビリテーション）</w:t>
      </w:r>
      <w:r w:rsidRPr="00F421ED">
        <w:rPr>
          <w:rFonts w:hint="eastAsia"/>
        </w:rPr>
        <w:t>サービス</w:t>
      </w:r>
    </w:p>
    <w:p w14:paraId="6A30E0FB" w14:textId="77777777" w:rsidR="00105A8A" w:rsidRDefault="00105A8A" w:rsidP="00003768">
      <w:pPr>
        <w:ind w:rightChars="-5" w:right="-10"/>
      </w:pPr>
    </w:p>
    <w:p w14:paraId="7033FC1C" w14:textId="77777777" w:rsidR="00003768" w:rsidRDefault="001619E3" w:rsidP="00003768">
      <w:pPr>
        <w:ind w:rightChars="-5" w:right="-10" w:firstLineChars="200" w:firstLine="420"/>
      </w:pPr>
      <w:r w:rsidRPr="00F421ED">
        <w:rPr>
          <w:rFonts w:hint="eastAsia"/>
        </w:rPr>
        <w:t>訪問リハビリテーション</w:t>
      </w:r>
      <w:r w:rsidRPr="00F421ED">
        <w:rPr>
          <w:rFonts w:hint="eastAsia"/>
          <w:bCs/>
        </w:rPr>
        <w:t>（介護予防訪問リハビリテーション）</w:t>
      </w:r>
      <w:r w:rsidRPr="00F421ED">
        <w:rPr>
          <w:rFonts w:hint="eastAsia"/>
        </w:rPr>
        <w:t>サービスは、</w:t>
      </w:r>
    </w:p>
    <w:p w14:paraId="155BB2D7" w14:textId="77777777" w:rsidR="001619E3" w:rsidRPr="00F421ED" w:rsidRDefault="001619E3" w:rsidP="00003768">
      <w:pPr>
        <w:ind w:leftChars="135" w:left="284" w:rightChars="-5" w:right="-10" w:hanging="1"/>
      </w:pPr>
      <w:r w:rsidRPr="00F421ED">
        <w:rPr>
          <w:rFonts w:hint="eastAsia"/>
        </w:rPr>
        <w:t>居宅サービス計画（介護予防</w:t>
      </w:r>
      <w:r w:rsidR="009B2416" w:rsidRPr="00F421ED">
        <w:rPr>
          <w:rFonts w:hint="eastAsia"/>
        </w:rPr>
        <w:t>居宅</w:t>
      </w:r>
      <w:r w:rsidRPr="00F421ED">
        <w:rPr>
          <w:rFonts w:hint="eastAsia"/>
        </w:rPr>
        <w:t>サービス計画）に基づくものであり、</w:t>
      </w:r>
      <w:r w:rsidRPr="00F421ED">
        <w:rPr>
          <w:rFonts w:hint="eastAsia"/>
          <w:bCs/>
        </w:rPr>
        <w:t>要介護者（介護予防訪問リハビリテーションでは要支援者）</w:t>
      </w:r>
      <w:r w:rsidR="009B2416" w:rsidRPr="00F421ED">
        <w:rPr>
          <w:rFonts w:hint="eastAsia"/>
        </w:rPr>
        <w:t>の家庭等での生活を</w:t>
      </w:r>
      <w:r w:rsidR="00B5659C" w:rsidRPr="00F421ED">
        <w:rPr>
          <w:rFonts w:hint="eastAsia"/>
        </w:rPr>
        <w:t>継続</w:t>
      </w:r>
      <w:r w:rsidR="009B2416" w:rsidRPr="00F421ED">
        <w:rPr>
          <w:rFonts w:hint="eastAsia"/>
        </w:rPr>
        <w:t>する</w:t>
      </w:r>
      <w:r w:rsidR="00B5659C" w:rsidRPr="00F421ED">
        <w:rPr>
          <w:rFonts w:hint="eastAsia"/>
        </w:rPr>
        <w:t>目的</w:t>
      </w:r>
      <w:r w:rsidR="009B2416" w:rsidRPr="00F421ED">
        <w:rPr>
          <w:rFonts w:hint="eastAsia"/>
        </w:rPr>
        <w:t>で</w:t>
      </w:r>
      <w:r w:rsidR="00B5659C" w:rsidRPr="00F421ED">
        <w:rPr>
          <w:rFonts w:hint="eastAsia"/>
        </w:rPr>
        <w:t>提供されます。</w:t>
      </w:r>
      <w:r w:rsidRPr="00F421ED">
        <w:rPr>
          <w:rFonts w:hint="eastAsia"/>
        </w:rPr>
        <w:t>このサービ</w:t>
      </w:r>
      <w:r w:rsidR="00B5659C" w:rsidRPr="00F421ED">
        <w:rPr>
          <w:rFonts w:hint="eastAsia"/>
        </w:rPr>
        <w:t>スでは、理学療法士</w:t>
      </w:r>
      <w:r w:rsidR="009B2416" w:rsidRPr="00F421ED">
        <w:rPr>
          <w:rFonts w:hint="eastAsia"/>
        </w:rPr>
        <w:t>、</w:t>
      </w:r>
      <w:r w:rsidR="00194CD1" w:rsidRPr="00F421ED">
        <w:rPr>
          <w:rFonts w:hint="eastAsia"/>
        </w:rPr>
        <w:t>作業療法士等が自宅</w:t>
      </w:r>
      <w:r w:rsidRPr="00F421ED">
        <w:rPr>
          <w:rFonts w:hint="eastAsia"/>
        </w:rPr>
        <w:t>を訪問し、利用者に対してリハビリテーション</w:t>
      </w:r>
      <w:r w:rsidR="00B5659C" w:rsidRPr="00F421ED">
        <w:rPr>
          <w:rFonts w:hint="eastAsia"/>
        </w:rPr>
        <w:t>医療を提供します。</w:t>
      </w:r>
      <w:r w:rsidRPr="00F421ED">
        <w:rPr>
          <w:rFonts w:hint="eastAsia"/>
        </w:rPr>
        <w:t>そ</w:t>
      </w:r>
      <w:r w:rsidR="00B5659C" w:rsidRPr="00F421ED">
        <w:rPr>
          <w:rFonts w:hint="eastAsia"/>
        </w:rPr>
        <w:t>のことにより、利用者の療養生活の質</w:t>
      </w:r>
      <w:r w:rsidRPr="00F421ED">
        <w:rPr>
          <w:rFonts w:hint="eastAsia"/>
        </w:rPr>
        <w:t>向上およびご家族の身体的・精神的負担の軽減を図り</w:t>
      </w:r>
      <w:r w:rsidR="00B5659C" w:rsidRPr="00F421ED">
        <w:rPr>
          <w:rFonts w:hint="eastAsia"/>
        </w:rPr>
        <w:t>ます。サービス提供にあたっては、</w:t>
      </w:r>
      <w:r w:rsidRPr="00F421ED">
        <w:rPr>
          <w:rFonts w:hint="eastAsia"/>
        </w:rPr>
        <w:t>訪問リハビリテーション</w:t>
      </w:r>
      <w:r w:rsidR="00B5659C" w:rsidRPr="00F421ED">
        <w:rPr>
          <w:rFonts w:hint="eastAsia"/>
          <w:bCs/>
        </w:rPr>
        <w:t>（介護予防訪問リハビリテーション）</w:t>
      </w:r>
      <w:r w:rsidR="009B2416" w:rsidRPr="00F421ED">
        <w:rPr>
          <w:rFonts w:hint="eastAsia"/>
          <w:bCs/>
        </w:rPr>
        <w:t>サービス</w:t>
      </w:r>
      <w:r w:rsidRPr="00F421ED">
        <w:rPr>
          <w:rFonts w:hint="eastAsia"/>
        </w:rPr>
        <w:t>計画</w:t>
      </w:r>
      <w:r w:rsidR="009B2416" w:rsidRPr="00F421ED">
        <w:rPr>
          <w:rFonts w:hint="eastAsia"/>
        </w:rPr>
        <w:t>を利用者に関わる職種間の協議によって立案します。この</w:t>
      </w:r>
      <w:r w:rsidRPr="00F421ED">
        <w:rPr>
          <w:rFonts w:hint="eastAsia"/>
        </w:rPr>
        <w:t>計画は利用者・家族等の要望が十分に反映されたものになるように努めております。</w:t>
      </w:r>
    </w:p>
    <w:p w14:paraId="79E88E89" w14:textId="77777777" w:rsidR="00565A0F" w:rsidRPr="00F421ED" w:rsidRDefault="00EE42F7" w:rsidP="00003768">
      <w:pPr>
        <w:ind w:left="284" w:rightChars="-5" w:right="-10" w:firstLineChars="66" w:firstLine="139"/>
      </w:pPr>
      <w:r w:rsidRPr="00F421ED">
        <w:rPr>
          <w:rFonts w:hint="eastAsia"/>
        </w:rPr>
        <w:t>介護</w:t>
      </w:r>
      <w:r w:rsidR="001619E3" w:rsidRPr="00F421ED">
        <w:rPr>
          <w:rFonts w:hint="eastAsia"/>
        </w:rPr>
        <w:t>老人</w:t>
      </w:r>
      <w:r w:rsidR="00EC191F" w:rsidRPr="00F421ED">
        <w:rPr>
          <w:rFonts w:hint="eastAsia"/>
        </w:rPr>
        <w:t>保健施設が行う訪問リハビリテーションでは、</w:t>
      </w:r>
      <w:r w:rsidR="00565A0F" w:rsidRPr="00F421ED">
        <w:rPr>
          <w:rFonts w:hint="eastAsia"/>
        </w:rPr>
        <w:t>当施設医師が</w:t>
      </w:r>
      <w:r w:rsidR="003627D4" w:rsidRPr="00F421ED">
        <w:rPr>
          <w:rFonts w:hint="eastAsia"/>
        </w:rPr>
        <w:t>3</w:t>
      </w:r>
      <w:r w:rsidR="00FE3D8F" w:rsidRPr="00F421ED">
        <w:rPr>
          <w:rFonts w:hint="eastAsia"/>
        </w:rPr>
        <w:t>ヵ月</w:t>
      </w:r>
      <w:r w:rsidR="00D14C20" w:rsidRPr="00F421ED">
        <w:rPr>
          <w:rFonts w:hint="eastAsia"/>
        </w:rPr>
        <w:t>毎に</w:t>
      </w:r>
      <w:r w:rsidR="00565A0F" w:rsidRPr="00F421ED">
        <w:rPr>
          <w:rFonts w:hint="eastAsia"/>
        </w:rPr>
        <w:t>診療を行います。他保険医療機関</w:t>
      </w:r>
      <w:r w:rsidR="00EC191F" w:rsidRPr="00F421ED">
        <w:rPr>
          <w:rFonts w:hint="eastAsia"/>
        </w:rPr>
        <w:t>から</w:t>
      </w:r>
      <w:r w:rsidR="00D14C20" w:rsidRPr="00F421ED">
        <w:rPr>
          <w:rFonts w:hint="eastAsia"/>
        </w:rPr>
        <w:t>の</w:t>
      </w:r>
      <w:r w:rsidR="00F24B6A" w:rsidRPr="00F421ED">
        <w:rPr>
          <w:rFonts w:hint="eastAsia"/>
        </w:rPr>
        <w:t>訪問リハビリテーション指示</w:t>
      </w:r>
      <w:r w:rsidR="00543F2E" w:rsidRPr="00F421ED">
        <w:rPr>
          <w:rFonts w:hint="eastAsia"/>
        </w:rPr>
        <w:t>（</w:t>
      </w:r>
      <w:r w:rsidR="00EC191F" w:rsidRPr="00F421ED">
        <w:rPr>
          <w:rFonts w:hint="eastAsia"/>
        </w:rPr>
        <w:t>診療情報提供書</w:t>
      </w:r>
      <w:r w:rsidR="00F24B6A" w:rsidRPr="00F421ED">
        <w:rPr>
          <w:rFonts w:hint="eastAsia"/>
        </w:rPr>
        <w:t>・指示書</w:t>
      </w:r>
      <w:r w:rsidR="00543F2E" w:rsidRPr="00F421ED">
        <w:rPr>
          <w:rFonts w:hint="eastAsia"/>
        </w:rPr>
        <w:t>）</w:t>
      </w:r>
      <w:r w:rsidR="009B2416" w:rsidRPr="00F421ED">
        <w:rPr>
          <w:rFonts w:hint="eastAsia"/>
        </w:rPr>
        <w:t>により提供を行うことも</w:t>
      </w:r>
      <w:r w:rsidR="00565A0F" w:rsidRPr="00F421ED">
        <w:rPr>
          <w:rFonts w:hint="eastAsia"/>
        </w:rPr>
        <w:t>可能です</w:t>
      </w:r>
      <w:r w:rsidR="00F24B6A" w:rsidRPr="00F421ED">
        <w:rPr>
          <w:rFonts w:hint="eastAsia"/>
        </w:rPr>
        <w:t>。ただし、この場合は定期的な（</w:t>
      </w:r>
      <w:r w:rsidR="00F24B6A" w:rsidRPr="00F421ED">
        <w:rPr>
          <w:rFonts w:hint="eastAsia"/>
        </w:rPr>
        <w:t>3</w:t>
      </w:r>
      <w:r w:rsidR="00F24B6A" w:rsidRPr="00F421ED">
        <w:rPr>
          <w:rFonts w:hint="eastAsia"/>
        </w:rPr>
        <w:t>ヵ月に</w:t>
      </w:r>
      <w:r w:rsidR="00F24B6A" w:rsidRPr="00F421ED">
        <w:rPr>
          <w:rFonts w:hint="eastAsia"/>
        </w:rPr>
        <w:t>1</w:t>
      </w:r>
      <w:r w:rsidR="00F24B6A" w:rsidRPr="00F421ED">
        <w:rPr>
          <w:rFonts w:hint="eastAsia"/>
        </w:rPr>
        <w:t>回以上）保険</w:t>
      </w:r>
      <w:r w:rsidR="00A730F6" w:rsidRPr="00F421ED">
        <w:rPr>
          <w:rFonts w:hint="eastAsia"/>
        </w:rPr>
        <w:t>医療機関への通院や在宅診療が必要であること、指示できる医師は日本医師会かかりつけ</w:t>
      </w:r>
      <w:r w:rsidR="00F24B6A" w:rsidRPr="00F421ED">
        <w:rPr>
          <w:rFonts w:hint="eastAsia"/>
        </w:rPr>
        <w:t>医機能研修等を終了していること</w:t>
      </w:r>
      <w:r w:rsidR="009B2416" w:rsidRPr="00F421ED">
        <w:rPr>
          <w:rFonts w:hint="eastAsia"/>
        </w:rPr>
        <w:t>など</w:t>
      </w:r>
      <w:r w:rsidR="00F24B6A" w:rsidRPr="00F421ED">
        <w:rPr>
          <w:rFonts w:hint="eastAsia"/>
        </w:rPr>
        <w:t>が</w:t>
      </w:r>
      <w:r w:rsidR="00E216C9" w:rsidRPr="00F421ED">
        <w:rPr>
          <w:rFonts w:hint="eastAsia"/>
        </w:rPr>
        <w:t>求められ</w:t>
      </w:r>
      <w:r w:rsidR="00A730F6" w:rsidRPr="00F421ED">
        <w:rPr>
          <w:rFonts w:hint="eastAsia"/>
        </w:rPr>
        <w:t>てい</w:t>
      </w:r>
      <w:r w:rsidR="00E216C9" w:rsidRPr="00F421ED">
        <w:rPr>
          <w:rFonts w:hint="eastAsia"/>
        </w:rPr>
        <w:t>ます。</w:t>
      </w:r>
    </w:p>
    <w:p w14:paraId="69B112F5" w14:textId="77777777" w:rsidR="001619E3" w:rsidRPr="00F421ED" w:rsidRDefault="003627D4" w:rsidP="00003768">
      <w:pPr>
        <w:ind w:left="284" w:rightChars="-5" w:right="-10" w:firstLineChars="114" w:firstLine="239"/>
      </w:pPr>
      <w:r w:rsidRPr="00F421ED">
        <w:rPr>
          <w:rFonts w:hint="eastAsia"/>
        </w:rPr>
        <w:t>3</w:t>
      </w:r>
      <w:r w:rsidR="00FE3D8F" w:rsidRPr="00F421ED">
        <w:rPr>
          <w:rFonts w:hint="eastAsia"/>
        </w:rPr>
        <w:t>ヵ月</w:t>
      </w:r>
      <w:r w:rsidR="00D14C20" w:rsidRPr="00F421ED">
        <w:rPr>
          <w:rFonts w:hint="eastAsia"/>
        </w:rPr>
        <w:t>毎に介護老人保健施設の医師</w:t>
      </w:r>
      <w:r w:rsidR="00565A0F" w:rsidRPr="00F421ED">
        <w:rPr>
          <w:rFonts w:hint="eastAsia"/>
        </w:rPr>
        <w:t>と理学療法士または</w:t>
      </w:r>
      <w:r w:rsidR="00543F2E" w:rsidRPr="00F421ED">
        <w:rPr>
          <w:rFonts w:hint="eastAsia"/>
        </w:rPr>
        <w:t>作業療法士等が共同して</w:t>
      </w:r>
      <w:r w:rsidR="007C5D29" w:rsidRPr="00F421ED">
        <w:rPr>
          <w:rFonts w:hint="eastAsia"/>
        </w:rPr>
        <w:t>訪問リハビリテーション</w:t>
      </w:r>
      <w:r w:rsidR="009B2416" w:rsidRPr="00F421ED">
        <w:rPr>
          <w:rFonts w:hint="eastAsia"/>
        </w:rPr>
        <w:t>計画書（所定の書式</w:t>
      </w:r>
      <w:r w:rsidR="00565A0F" w:rsidRPr="00F421ED">
        <w:rPr>
          <w:rFonts w:hint="eastAsia"/>
        </w:rPr>
        <w:t>）</w:t>
      </w:r>
      <w:r w:rsidR="00003768">
        <w:rPr>
          <w:rFonts w:hint="eastAsia"/>
        </w:rPr>
        <w:t>を</w:t>
      </w:r>
      <w:r w:rsidR="00565A0F" w:rsidRPr="00F421ED">
        <w:rPr>
          <w:rFonts w:hint="eastAsia"/>
        </w:rPr>
        <w:t>作成し、その内容に応じ計画的にサービスを提供いたします</w:t>
      </w:r>
      <w:r w:rsidR="00D14C20" w:rsidRPr="00F421ED">
        <w:rPr>
          <w:rFonts w:hint="eastAsia"/>
        </w:rPr>
        <w:t>。</w:t>
      </w:r>
    </w:p>
    <w:p w14:paraId="49311E24" w14:textId="77777777" w:rsidR="00194CD1" w:rsidRDefault="00194CD1">
      <w:pPr>
        <w:ind w:left="210" w:rightChars="-5" w:right="-10" w:firstLine="216"/>
      </w:pPr>
    </w:p>
    <w:p w14:paraId="7C5E1C72" w14:textId="77777777" w:rsidR="006975DF" w:rsidRDefault="006975DF" w:rsidP="006975DF">
      <w:pPr>
        <w:ind w:rightChars="-5" w:right="-10"/>
      </w:pPr>
      <w:r>
        <w:rPr>
          <w:rFonts w:hint="eastAsia"/>
        </w:rPr>
        <w:t>３　利用料金</w:t>
      </w:r>
    </w:p>
    <w:p w14:paraId="41764BA8" w14:textId="77777777" w:rsidR="00A319E7" w:rsidRDefault="00A319E7" w:rsidP="006975DF">
      <w:pPr>
        <w:ind w:rightChars="-5" w:right="-10"/>
      </w:pPr>
    </w:p>
    <w:p w14:paraId="72414AD0" w14:textId="77777777" w:rsidR="00105A8A" w:rsidRDefault="00A319E7" w:rsidP="00105A8A">
      <w:pPr>
        <w:ind w:rightChars="-5" w:right="-10"/>
      </w:pPr>
      <w:r>
        <w:rPr>
          <w:rFonts w:hint="eastAsia"/>
        </w:rPr>
        <w:t>（１）</w:t>
      </w:r>
      <w:r w:rsidR="00105A8A">
        <w:t xml:space="preserve"> </w:t>
      </w:r>
      <w:r>
        <w:rPr>
          <w:rFonts w:hint="eastAsia"/>
        </w:rPr>
        <w:t>介護保険サービス費の算出方法について</w:t>
      </w:r>
    </w:p>
    <w:p w14:paraId="4DE00526" w14:textId="77777777" w:rsidR="00105A8A" w:rsidRDefault="006975DF" w:rsidP="00105A8A">
      <w:pPr>
        <w:ind w:leftChars="337" w:left="708" w:rightChars="-5" w:right="-10" w:firstLineChars="100" w:firstLine="210"/>
      </w:pPr>
      <w:r w:rsidRPr="006975DF">
        <w:rPr>
          <w:rFonts w:ascii="ＭＳ 明朝" w:hAnsi="ＭＳ 明朝" w:hint="eastAsia"/>
        </w:rPr>
        <w:t>介護保</w:t>
      </w:r>
      <w:r w:rsidR="00EE6C9B">
        <w:rPr>
          <w:rFonts w:ascii="ＭＳ 明朝" w:hAnsi="ＭＳ 明朝" w:hint="eastAsia"/>
        </w:rPr>
        <w:t>険サービス費については、</w:t>
      </w:r>
      <w:r w:rsidR="000A5D50">
        <w:rPr>
          <w:rFonts w:ascii="ＭＳ 明朝" w:hAnsi="ＭＳ 明朝" w:hint="eastAsia"/>
        </w:rPr>
        <w:t>以下に記載した通りサービス項目毎に</w:t>
      </w:r>
      <w:r w:rsidR="00EE6C9B">
        <w:rPr>
          <w:rFonts w:ascii="ＭＳ 明朝" w:hAnsi="ＭＳ 明朝" w:hint="eastAsia"/>
        </w:rPr>
        <w:t>単位数</w:t>
      </w:r>
      <w:r w:rsidR="000A5D50">
        <w:rPr>
          <w:rFonts w:ascii="ＭＳ 明朝" w:hAnsi="ＭＳ 明朝" w:hint="eastAsia"/>
        </w:rPr>
        <w:t>が決められています。この単位数と利用回数、加算要件に基づき月単位での合計単位数（以下、「月合計単位数」という。）が求められます。この月合計単位数に、</w:t>
      </w:r>
      <w:r w:rsidR="00EE6C9B">
        <w:rPr>
          <w:rFonts w:ascii="ＭＳ 明朝" w:hAnsi="ＭＳ 明朝" w:hint="eastAsia"/>
        </w:rPr>
        <w:t>地域</w:t>
      </w:r>
      <w:r w:rsidRPr="006975DF">
        <w:rPr>
          <w:rFonts w:ascii="ＭＳ 明朝" w:hAnsi="ＭＳ 明朝" w:hint="eastAsia"/>
        </w:rPr>
        <w:t>係数</w:t>
      </w:r>
      <w:r w:rsidR="00EE6C9B">
        <w:rPr>
          <w:rFonts w:ascii="ＭＳ 明朝" w:hAnsi="ＭＳ 明朝" w:hint="eastAsia"/>
        </w:rPr>
        <w:t>（</w:t>
      </w:r>
      <w:r w:rsidR="000A5D50">
        <w:rPr>
          <w:rFonts w:ascii="ＭＳ 明朝" w:hAnsi="ＭＳ 明朝" w:hint="eastAsia"/>
        </w:rPr>
        <w:t>足立区の</w:t>
      </w:r>
      <w:r w:rsidR="00EE6C9B">
        <w:rPr>
          <w:rFonts w:ascii="ＭＳ 明朝" w:hAnsi="ＭＳ 明朝" w:hint="eastAsia"/>
        </w:rPr>
        <w:t>訪問リハビリテーション・介護予防訪問リハビリテーションでは11.1と決められています。）</w:t>
      </w:r>
      <w:r w:rsidRPr="006975DF">
        <w:rPr>
          <w:rFonts w:ascii="ＭＳ 明朝" w:hAnsi="ＭＳ 明朝" w:hint="eastAsia"/>
        </w:rPr>
        <w:t>を乗じ</w:t>
      </w:r>
      <w:r w:rsidR="000A5D50">
        <w:rPr>
          <w:rFonts w:ascii="ＭＳ 明朝" w:hAnsi="ＭＳ 明朝" w:hint="eastAsia"/>
        </w:rPr>
        <w:t>、さらに小数点以下を切り捨て初めて介護保険サービス費が金額として算出されます。</w:t>
      </w:r>
    </w:p>
    <w:p w14:paraId="263258C0" w14:textId="77777777" w:rsidR="006975DF" w:rsidRPr="00105A8A" w:rsidRDefault="000A5D50" w:rsidP="00105A8A">
      <w:pPr>
        <w:ind w:leftChars="337" w:left="708" w:rightChars="-5" w:right="-10" w:firstLineChars="100" w:firstLine="210"/>
      </w:pPr>
      <w:r>
        <w:rPr>
          <w:rFonts w:ascii="ＭＳ 明朝" w:hAnsi="ＭＳ 明朝" w:hint="eastAsia"/>
        </w:rPr>
        <w:t>利用者側の利用料金（負担額）については、</w:t>
      </w:r>
      <w:r w:rsidR="006975DF" w:rsidRPr="006975DF">
        <w:rPr>
          <w:rFonts w:ascii="ＭＳ 明朝" w:hAnsi="ＭＳ 明朝" w:hint="eastAsia"/>
        </w:rPr>
        <w:t>介護保険負担割合証に応じて、</w:t>
      </w:r>
      <w:r w:rsidR="00A319E7">
        <w:rPr>
          <w:rFonts w:ascii="ＭＳ 明朝" w:hAnsi="ＭＳ 明朝" w:hint="eastAsia"/>
        </w:rPr>
        <w:t>月合計単位数×地域係数11.1により求められた介護保険サービス費（小数点以下切り捨て）に自己負担率</w:t>
      </w:r>
      <w:r w:rsidR="006975DF" w:rsidRPr="006975DF">
        <w:rPr>
          <w:rFonts w:ascii="ＭＳ 明朝" w:hAnsi="ＭＳ 明朝" w:hint="eastAsia"/>
        </w:rPr>
        <w:t>0.1（1割負担）、0.2（2割負担）、0.3（3割負担）を乗じ</w:t>
      </w:r>
      <w:r w:rsidR="00A319E7">
        <w:rPr>
          <w:rFonts w:ascii="ＭＳ 明朝" w:hAnsi="ＭＳ 明朝" w:hint="eastAsia"/>
        </w:rPr>
        <w:t>、</w:t>
      </w:r>
      <w:r w:rsidR="00A319E7" w:rsidRPr="00A319E7">
        <w:rPr>
          <w:rFonts w:ascii="ＭＳ 明朝" w:hAnsi="ＭＳ 明朝" w:hint="eastAsia"/>
          <w:u w:val="single"/>
        </w:rPr>
        <w:t>小数点以下を切り上げ</w:t>
      </w:r>
      <w:r w:rsidR="00A319E7">
        <w:rPr>
          <w:rFonts w:ascii="ＭＳ 明朝" w:hAnsi="ＭＳ 明朝" w:hint="eastAsia"/>
        </w:rPr>
        <w:t>て算出されます。</w:t>
      </w:r>
      <w:r w:rsidR="00EE6C9B">
        <w:rPr>
          <w:rFonts w:ascii="ＭＳ 明朝" w:hAnsi="ＭＳ 明朝" w:hint="eastAsia"/>
        </w:rPr>
        <w:t>なお、この計算方法は介護保険法により規定されています。</w:t>
      </w:r>
    </w:p>
    <w:p w14:paraId="74837E56" w14:textId="77777777" w:rsidR="00105A8A" w:rsidRDefault="00A319E7" w:rsidP="00105A8A">
      <w:pPr>
        <w:rPr>
          <w:rFonts w:ascii="ＭＳ 明朝" w:hAnsi="ＭＳ 明朝"/>
        </w:rPr>
      </w:pPr>
      <w:r>
        <w:rPr>
          <w:rFonts w:ascii="ＭＳ 明朝" w:hAnsi="ＭＳ 明朝" w:hint="eastAsia"/>
        </w:rPr>
        <w:t>（２）</w:t>
      </w:r>
      <w:r w:rsidR="00105A8A">
        <w:rPr>
          <w:rFonts w:ascii="ＭＳ 明朝" w:hAnsi="ＭＳ 明朝" w:hint="eastAsia"/>
        </w:rPr>
        <w:t xml:space="preserve"> </w:t>
      </w:r>
      <w:r>
        <w:rPr>
          <w:rFonts w:ascii="ＭＳ 明朝" w:hAnsi="ＭＳ 明朝" w:hint="eastAsia"/>
        </w:rPr>
        <w:t>介護保険サービス費の見直し</w:t>
      </w:r>
    </w:p>
    <w:p w14:paraId="7392991B" w14:textId="77777777" w:rsidR="006975DF" w:rsidRPr="00105A8A" w:rsidRDefault="00A319E7" w:rsidP="00105A8A">
      <w:pPr>
        <w:ind w:firstLineChars="400" w:firstLine="840"/>
        <w:rPr>
          <w:rFonts w:ascii="ＭＳ 明朝" w:hAnsi="ＭＳ 明朝"/>
        </w:rPr>
      </w:pPr>
      <w:r>
        <w:rPr>
          <w:rFonts w:hint="eastAsia"/>
        </w:rPr>
        <w:t>介護保険サービス費は介護報酬改定、消費税率の変更により見直しされます。</w:t>
      </w:r>
    </w:p>
    <w:p w14:paraId="5A08A85A" w14:textId="77777777" w:rsidR="00472877" w:rsidRPr="006975DF" w:rsidRDefault="00472877" w:rsidP="006975DF">
      <w:pPr>
        <w:ind w:rightChars="-5" w:right="-10"/>
      </w:pPr>
    </w:p>
    <w:p w14:paraId="192F752A" w14:textId="77777777" w:rsidR="00D66381" w:rsidRPr="00D66381" w:rsidRDefault="00D66381" w:rsidP="00D66381">
      <w:pPr>
        <w:ind w:rightChars="-5" w:right="-10"/>
      </w:pPr>
    </w:p>
    <w:p w14:paraId="4CAE9862" w14:textId="77777777" w:rsidR="001619E3" w:rsidRDefault="00B72E12" w:rsidP="00146F5F">
      <w:pPr>
        <w:ind w:rightChars="-5" w:right="-10"/>
      </w:pPr>
      <w:r>
        <w:rPr>
          <w:rFonts w:hint="eastAsia"/>
        </w:rPr>
        <w:t>（３）</w:t>
      </w:r>
      <w:r>
        <w:rPr>
          <w:rFonts w:hint="eastAsia"/>
        </w:rPr>
        <w:t xml:space="preserve"> </w:t>
      </w:r>
      <w:r w:rsidR="001619E3" w:rsidRPr="00F421ED">
        <w:rPr>
          <w:rFonts w:hint="eastAsia"/>
        </w:rPr>
        <w:t>訪問リハビリテーションの利用料金</w:t>
      </w:r>
      <w:r>
        <w:rPr>
          <w:rFonts w:hint="eastAsia"/>
        </w:rPr>
        <w:t xml:space="preserve">　</w:t>
      </w:r>
    </w:p>
    <w:p w14:paraId="6118D66B" w14:textId="77777777" w:rsidR="00B72E12" w:rsidRPr="00456872" w:rsidRDefault="00B72E12" w:rsidP="00B72E12">
      <w:pPr>
        <w:ind w:left="720" w:rightChars="-5" w:right="-10"/>
      </w:pPr>
    </w:p>
    <w:p w14:paraId="10E6B984" w14:textId="77777777" w:rsidR="005567B4" w:rsidRPr="00456872" w:rsidRDefault="001619E3" w:rsidP="00904748">
      <w:pPr>
        <w:numPr>
          <w:ilvl w:val="0"/>
          <w:numId w:val="7"/>
        </w:numPr>
        <w:ind w:rightChars="-5" w:right="-10"/>
      </w:pPr>
      <w:r w:rsidRPr="00456872">
        <w:rPr>
          <w:rFonts w:hint="eastAsia"/>
        </w:rPr>
        <w:t>基本</w:t>
      </w:r>
      <w:r w:rsidR="00D14C20" w:rsidRPr="00456872">
        <w:rPr>
          <w:rFonts w:hint="eastAsia"/>
        </w:rPr>
        <w:t>サービス費</w:t>
      </w:r>
      <w:r w:rsidR="003627D4" w:rsidRPr="00456872">
        <w:rPr>
          <w:rFonts w:hint="eastAsia"/>
        </w:rPr>
        <w:t>（１回</w:t>
      </w:r>
      <w:r w:rsidR="003627D4" w:rsidRPr="00456872">
        <w:rPr>
          <w:rFonts w:hint="eastAsia"/>
        </w:rPr>
        <w:t>20</w:t>
      </w:r>
      <w:r w:rsidR="00904748" w:rsidRPr="00456872">
        <w:rPr>
          <w:rFonts w:hint="eastAsia"/>
        </w:rPr>
        <w:t xml:space="preserve">分につき）　</w:t>
      </w:r>
      <w:r w:rsidR="00D66381" w:rsidRPr="00456872">
        <w:rPr>
          <w:rFonts w:hint="eastAsia"/>
        </w:rPr>
        <w:t xml:space="preserve">　　</w:t>
      </w:r>
      <w:r w:rsidR="00904748" w:rsidRPr="00456872">
        <w:rPr>
          <w:rFonts w:hint="eastAsia"/>
        </w:rPr>
        <w:t xml:space="preserve">　　　　　　　　　　　　</w:t>
      </w:r>
      <w:r w:rsidR="00222693" w:rsidRPr="00456872">
        <w:rPr>
          <w:rFonts w:hint="eastAsia"/>
        </w:rPr>
        <w:t>308</w:t>
      </w:r>
      <w:r w:rsidR="00D66381" w:rsidRPr="00456872">
        <w:rPr>
          <w:rFonts w:hint="eastAsia"/>
        </w:rPr>
        <w:t>単位</w:t>
      </w:r>
      <w:r w:rsidR="00374591" w:rsidRPr="00456872">
        <w:rPr>
          <w:rFonts w:hint="eastAsia"/>
        </w:rPr>
        <w:t>/</w:t>
      </w:r>
      <w:r w:rsidR="00374591" w:rsidRPr="00456872">
        <w:rPr>
          <w:rFonts w:hint="eastAsia"/>
        </w:rPr>
        <w:t>回</w:t>
      </w:r>
    </w:p>
    <w:p w14:paraId="7E67ACFB" w14:textId="77777777" w:rsidR="00F835CC" w:rsidRPr="00D66381" w:rsidRDefault="00F835CC" w:rsidP="00B5659C">
      <w:pPr>
        <w:ind w:rightChars="-5" w:right="-10"/>
        <w:rPr>
          <w:szCs w:val="21"/>
        </w:rPr>
      </w:pPr>
    </w:p>
    <w:p w14:paraId="6A640394" w14:textId="77777777" w:rsidR="005641A7" w:rsidRDefault="005641A7" w:rsidP="005641A7">
      <w:pPr>
        <w:ind w:leftChars="33" w:left="69" w:rightChars="-5" w:right="-10" w:firstLineChars="400" w:firstLine="840"/>
        <w:rPr>
          <w:szCs w:val="21"/>
        </w:rPr>
      </w:pPr>
      <w:r>
        <w:rPr>
          <w:rFonts w:hint="eastAsia"/>
          <w:szCs w:val="21"/>
        </w:rPr>
        <w:t>※</w:t>
      </w:r>
      <w:r w:rsidR="00904748">
        <w:rPr>
          <w:rFonts w:hint="eastAsia"/>
          <w:szCs w:val="21"/>
        </w:rPr>
        <w:t>事業所の医師がリハビリテーション計画の作成に係る診療を</w:t>
      </w:r>
      <w:r>
        <w:rPr>
          <w:rFonts w:hint="eastAsia"/>
          <w:szCs w:val="21"/>
        </w:rPr>
        <w:t>行うことを原則と</w:t>
      </w:r>
    </w:p>
    <w:p w14:paraId="19EA4246" w14:textId="77777777" w:rsidR="00904748" w:rsidRDefault="005641A7" w:rsidP="005641A7">
      <w:pPr>
        <w:ind w:leftChars="33" w:left="69" w:rightChars="-5" w:right="-10" w:firstLineChars="500" w:firstLine="1050"/>
        <w:rPr>
          <w:szCs w:val="21"/>
        </w:rPr>
      </w:pPr>
      <w:r>
        <w:rPr>
          <w:rFonts w:hint="eastAsia"/>
          <w:szCs w:val="21"/>
        </w:rPr>
        <w:t>します。</w:t>
      </w:r>
    </w:p>
    <w:p w14:paraId="4AFD346C" w14:textId="77777777" w:rsidR="005641A7" w:rsidRDefault="005641A7" w:rsidP="005641A7">
      <w:pPr>
        <w:ind w:rightChars="-5" w:right="-10"/>
        <w:rPr>
          <w:szCs w:val="21"/>
        </w:rPr>
      </w:pPr>
    </w:p>
    <w:p w14:paraId="6ED0E787" w14:textId="77777777" w:rsidR="00F6559E" w:rsidRDefault="00F6559E" w:rsidP="00F6559E">
      <w:pPr>
        <w:ind w:left="780" w:rightChars="-5" w:right="-10" w:firstLineChars="33" w:firstLine="69"/>
        <w:rPr>
          <w:szCs w:val="21"/>
        </w:rPr>
      </w:pPr>
      <w:r>
        <w:rPr>
          <w:rFonts w:hint="eastAsia"/>
          <w:szCs w:val="21"/>
        </w:rPr>
        <w:t>※サービス提供回数には制限があります。</w:t>
      </w:r>
      <w:r>
        <w:rPr>
          <w:rFonts w:hint="eastAsia"/>
          <w:szCs w:val="21"/>
        </w:rPr>
        <w:t>1</w:t>
      </w:r>
      <w:r>
        <w:rPr>
          <w:rFonts w:hint="eastAsia"/>
          <w:szCs w:val="21"/>
        </w:rPr>
        <w:t>週間で</w:t>
      </w:r>
      <w:r>
        <w:rPr>
          <w:rFonts w:hint="eastAsia"/>
          <w:szCs w:val="21"/>
        </w:rPr>
        <w:t>6</w:t>
      </w:r>
      <w:r>
        <w:rPr>
          <w:rFonts w:hint="eastAsia"/>
          <w:szCs w:val="21"/>
        </w:rPr>
        <w:t>回が上限となっています。</w:t>
      </w:r>
    </w:p>
    <w:p w14:paraId="5F4F0D25" w14:textId="77777777" w:rsidR="00F6559E" w:rsidRDefault="00F6559E" w:rsidP="00F6559E">
      <w:pPr>
        <w:ind w:leftChars="100" w:left="210" w:rightChars="-5" w:right="-10" w:firstLineChars="300" w:firstLine="630"/>
        <w:rPr>
          <w:szCs w:val="21"/>
        </w:rPr>
      </w:pPr>
      <w:r>
        <w:rPr>
          <w:rFonts w:hint="eastAsia"/>
          <w:szCs w:val="21"/>
        </w:rPr>
        <w:t xml:space="preserve">　ただし、退院・退所の日から起算し</w:t>
      </w:r>
      <w:r>
        <w:rPr>
          <w:rFonts w:hint="eastAsia"/>
          <w:szCs w:val="21"/>
        </w:rPr>
        <w:t>3</w:t>
      </w:r>
      <w:r>
        <w:rPr>
          <w:rFonts w:hint="eastAsia"/>
          <w:szCs w:val="21"/>
        </w:rPr>
        <w:t>ヵ月以内の場合に限り、最大週</w:t>
      </w:r>
      <w:r>
        <w:rPr>
          <w:rFonts w:hint="eastAsia"/>
          <w:szCs w:val="21"/>
        </w:rPr>
        <w:t>12</w:t>
      </w:r>
      <w:r>
        <w:rPr>
          <w:rFonts w:hint="eastAsia"/>
          <w:szCs w:val="21"/>
        </w:rPr>
        <w:t>回に拡充</w:t>
      </w:r>
    </w:p>
    <w:p w14:paraId="76B81BE1" w14:textId="77777777" w:rsidR="00F6559E" w:rsidRDefault="00F6559E" w:rsidP="00F6559E">
      <w:pPr>
        <w:ind w:leftChars="100" w:left="210" w:rightChars="-5" w:right="-10" w:firstLineChars="400" w:firstLine="840"/>
        <w:rPr>
          <w:szCs w:val="21"/>
        </w:rPr>
      </w:pPr>
      <w:r>
        <w:rPr>
          <w:rFonts w:hint="eastAsia"/>
          <w:szCs w:val="21"/>
        </w:rPr>
        <w:t>されます。</w:t>
      </w:r>
    </w:p>
    <w:p w14:paraId="101285F8" w14:textId="77777777" w:rsidR="00F6559E" w:rsidRDefault="00F6559E" w:rsidP="00F6559E">
      <w:pPr>
        <w:ind w:leftChars="100" w:left="210" w:rightChars="-5" w:right="-10" w:firstLineChars="400" w:firstLine="840"/>
        <w:rPr>
          <w:szCs w:val="21"/>
        </w:rPr>
      </w:pPr>
    </w:p>
    <w:p w14:paraId="31AA3F0E" w14:textId="77777777" w:rsidR="00F6559E" w:rsidRPr="00456872" w:rsidRDefault="00F6559E" w:rsidP="00F6559E">
      <w:pPr>
        <w:ind w:rightChars="-5" w:right="-10" w:firstLineChars="400" w:firstLine="840"/>
        <w:rPr>
          <w:szCs w:val="21"/>
        </w:rPr>
      </w:pPr>
      <w:r w:rsidRPr="00456872">
        <w:rPr>
          <w:rFonts w:hint="eastAsia"/>
          <w:szCs w:val="21"/>
        </w:rPr>
        <w:t>※リハビリテーション計画を作成するにあたっては、入院中に医療機関が作成した</w:t>
      </w:r>
    </w:p>
    <w:p w14:paraId="6B41CC42" w14:textId="77777777" w:rsidR="00F6559E" w:rsidRPr="00456872" w:rsidRDefault="00F6559E" w:rsidP="00F6559E">
      <w:pPr>
        <w:ind w:rightChars="-5" w:right="-10" w:firstLineChars="500" w:firstLine="1050"/>
        <w:rPr>
          <w:szCs w:val="21"/>
        </w:rPr>
      </w:pPr>
      <w:r w:rsidRPr="00456872">
        <w:rPr>
          <w:rFonts w:hint="eastAsia"/>
          <w:szCs w:val="21"/>
        </w:rPr>
        <w:t>リハビリテーション実施計画書等を入手し、内容把握することが義務付けられて</w:t>
      </w:r>
    </w:p>
    <w:p w14:paraId="5645E774" w14:textId="77777777" w:rsidR="00F6559E" w:rsidRPr="00456872" w:rsidRDefault="00F6559E" w:rsidP="00F6559E">
      <w:pPr>
        <w:ind w:rightChars="-5" w:right="-10" w:firstLineChars="500" w:firstLine="1050"/>
        <w:rPr>
          <w:szCs w:val="21"/>
        </w:rPr>
      </w:pPr>
      <w:r w:rsidRPr="00456872">
        <w:rPr>
          <w:rFonts w:hint="eastAsia"/>
          <w:szCs w:val="21"/>
        </w:rPr>
        <w:t>います。</w:t>
      </w:r>
    </w:p>
    <w:p w14:paraId="52CD2122" w14:textId="77777777" w:rsidR="00F6559E" w:rsidRPr="00456872" w:rsidRDefault="00F6559E" w:rsidP="005641A7">
      <w:pPr>
        <w:ind w:rightChars="-5" w:right="-10"/>
        <w:rPr>
          <w:szCs w:val="21"/>
        </w:rPr>
      </w:pPr>
    </w:p>
    <w:p w14:paraId="227D06F2" w14:textId="77777777" w:rsidR="005641A7" w:rsidRPr="00456872" w:rsidRDefault="005641A7" w:rsidP="005641A7">
      <w:pPr>
        <w:ind w:rightChars="-5" w:right="-10"/>
        <w:rPr>
          <w:szCs w:val="21"/>
        </w:rPr>
      </w:pPr>
      <w:r>
        <w:rPr>
          <w:rFonts w:hint="eastAsia"/>
          <w:szCs w:val="21"/>
        </w:rPr>
        <w:t xml:space="preserve">　　</w:t>
      </w:r>
      <w:r w:rsidR="007342F9" w:rsidRPr="00456872">
        <w:rPr>
          <w:rFonts w:ascii="ＭＳ 明朝" w:hAnsi="ＭＳ 明朝" w:cs="ＭＳ 明朝" w:hint="eastAsia"/>
          <w:szCs w:val="21"/>
        </w:rPr>
        <w:t>②</w:t>
      </w:r>
      <w:r w:rsidR="00871CC3" w:rsidRPr="00456872">
        <w:rPr>
          <w:rFonts w:hint="eastAsia"/>
          <w:szCs w:val="21"/>
        </w:rPr>
        <w:t xml:space="preserve">　診療未実施減算　　　　　　　　　　基本サービス費から</w:t>
      </w:r>
      <w:r w:rsidR="00871CC3" w:rsidRPr="00456872">
        <w:rPr>
          <w:rFonts w:hint="eastAsia"/>
          <w:szCs w:val="21"/>
        </w:rPr>
        <w:t>1</w:t>
      </w:r>
      <w:r w:rsidR="00871CC3" w:rsidRPr="00456872">
        <w:rPr>
          <w:rFonts w:hint="eastAsia"/>
          <w:szCs w:val="21"/>
        </w:rPr>
        <w:t>回につき</w:t>
      </w:r>
      <w:r w:rsidR="007342F9" w:rsidRPr="00456872">
        <w:rPr>
          <w:rFonts w:ascii="Segoe UI Emoji" w:eastAsia="Segoe UI Emoji" w:hAnsi="Segoe UI Emoji" w:cs="Segoe UI Emoji" w:hint="eastAsia"/>
          <w:szCs w:val="21"/>
        </w:rPr>
        <w:t>▲</w:t>
      </w:r>
      <w:r w:rsidRPr="00456872">
        <w:rPr>
          <w:rFonts w:hint="eastAsia"/>
          <w:szCs w:val="21"/>
        </w:rPr>
        <w:t>50</w:t>
      </w:r>
      <w:r w:rsidRPr="00456872">
        <w:rPr>
          <w:rFonts w:hint="eastAsia"/>
          <w:szCs w:val="21"/>
        </w:rPr>
        <w:t>単位</w:t>
      </w:r>
      <w:r w:rsidR="00871CC3" w:rsidRPr="00456872">
        <w:rPr>
          <w:rFonts w:hint="eastAsia"/>
          <w:szCs w:val="21"/>
        </w:rPr>
        <w:t>減算</w:t>
      </w:r>
    </w:p>
    <w:p w14:paraId="3180337A" w14:textId="77777777" w:rsidR="00F6559E" w:rsidRPr="00456872" w:rsidRDefault="00F6559E" w:rsidP="005641A7">
      <w:pPr>
        <w:ind w:rightChars="-5" w:right="-10"/>
        <w:rPr>
          <w:szCs w:val="21"/>
        </w:rPr>
      </w:pPr>
    </w:p>
    <w:p w14:paraId="1E43A6B0" w14:textId="77777777" w:rsidR="005F3FA6" w:rsidRPr="00456872" w:rsidRDefault="00871CC3" w:rsidP="00871CC3">
      <w:pPr>
        <w:ind w:leftChars="450" w:left="1155" w:rightChars="-5" w:right="-10" w:hangingChars="100" w:hanging="210"/>
        <w:rPr>
          <w:szCs w:val="21"/>
        </w:rPr>
      </w:pPr>
      <w:r w:rsidRPr="00456872">
        <w:rPr>
          <w:rFonts w:hint="eastAsia"/>
          <w:szCs w:val="21"/>
        </w:rPr>
        <w:t>※事業所医師の</w:t>
      </w:r>
      <w:r w:rsidR="005F3FA6" w:rsidRPr="00456872">
        <w:rPr>
          <w:rFonts w:hint="eastAsia"/>
          <w:szCs w:val="21"/>
        </w:rPr>
        <w:t>直接診療</w:t>
      </w:r>
      <w:r w:rsidRPr="00456872">
        <w:rPr>
          <w:rFonts w:hint="eastAsia"/>
          <w:szCs w:val="21"/>
        </w:rPr>
        <w:t>の代替として、</w:t>
      </w:r>
      <w:r w:rsidR="005F3FA6" w:rsidRPr="00456872">
        <w:rPr>
          <w:rFonts w:hint="eastAsia"/>
          <w:szCs w:val="21"/>
        </w:rPr>
        <w:t>かかりつけ医</w:t>
      </w:r>
      <w:r w:rsidRPr="00456872">
        <w:rPr>
          <w:rFonts w:hint="eastAsia"/>
          <w:szCs w:val="21"/>
        </w:rPr>
        <w:t>（令和</w:t>
      </w:r>
      <w:r w:rsidRPr="00456872">
        <w:rPr>
          <w:rFonts w:hint="eastAsia"/>
          <w:szCs w:val="21"/>
        </w:rPr>
        <w:t>9</w:t>
      </w:r>
      <w:r w:rsidRPr="00456872">
        <w:rPr>
          <w:rFonts w:hint="eastAsia"/>
          <w:szCs w:val="21"/>
        </w:rPr>
        <w:t>年</w:t>
      </w:r>
      <w:r w:rsidRPr="00456872">
        <w:rPr>
          <w:rFonts w:hint="eastAsia"/>
          <w:szCs w:val="21"/>
        </w:rPr>
        <w:t>4</w:t>
      </w:r>
      <w:r w:rsidRPr="00456872">
        <w:rPr>
          <w:rFonts w:hint="eastAsia"/>
          <w:szCs w:val="21"/>
        </w:rPr>
        <w:t>月</w:t>
      </w:r>
      <w:r w:rsidRPr="00456872">
        <w:rPr>
          <w:rFonts w:hint="eastAsia"/>
          <w:szCs w:val="21"/>
        </w:rPr>
        <w:t>1</w:t>
      </w:r>
      <w:r w:rsidRPr="00456872">
        <w:rPr>
          <w:rFonts w:hint="eastAsia"/>
          <w:szCs w:val="21"/>
        </w:rPr>
        <w:t>日以降については訪問リハビリテーションに関する研修を受講済みの医師に限られる）</w:t>
      </w:r>
      <w:r w:rsidR="005F3FA6" w:rsidRPr="00456872">
        <w:rPr>
          <w:rFonts w:hint="eastAsia"/>
          <w:szCs w:val="21"/>
        </w:rPr>
        <w:t>から情報提供</w:t>
      </w:r>
      <w:r w:rsidRPr="00456872">
        <w:rPr>
          <w:rFonts w:hint="eastAsia"/>
          <w:szCs w:val="21"/>
        </w:rPr>
        <w:t>を受け、リハビリテーション計画作成している場合には、診療未実施減算を提供した上で、訪問リハビリテーションの提供ができます。</w:t>
      </w:r>
    </w:p>
    <w:p w14:paraId="245E7FD6" w14:textId="77777777" w:rsidR="00871CC3" w:rsidRPr="00456872" w:rsidRDefault="00871CC3" w:rsidP="00871CC3">
      <w:pPr>
        <w:ind w:leftChars="450" w:left="1155" w:rightChars="-5" w:right="-10" w:hangingChars="100" w:hanging="210"/>
        <w:rPr>
          <w:szCs w:val="21"/>
        </w:rPr>
      </w:pPr>
    </w:p>
    <w:p w14:paraId="585AFCAC" w14:textId="77777777" w:rsidR="00222693" w:rsidRPr="00456872" w:rsidRDefault="00871CC3" w:rsidP="00871CC3">
      <w:pPr>
        <w:ind w:leftChars="450" w:left="1155" w:rightChars="-5" w:right="-10" w:hangingChars="100" w:hanging="210"/>
        <w:rPr>
          <w:szCs w:val="21"/>
        </w:rPr>
      </w:pPr>
      <w:r w:rsidRPr="00456872">
        <w:rPr>
          <w:rFonts w:hint="eastAsia"/>
          <w:szCs w:val="21"/>
        </w:rPr>
        <w:t>※ただし、入院中にリハビリテーションを受けていた利用者の</w:t>
      </w:r>
      <w:r w:rsidR="00222693" w:rsidRPr="00456872">
        <w:rPr>
          <w:rFonts w:hint="eastAsia"/>
          <w:szCs w:val="21"/>
        </w:rPr>
        <w:t>退院後１ヵ月に限り</w:t>
      </w:r>
    </w:p>
    <w:p w14:paraId="359C3AB6" w14:textId="77777777" w:rsidR="00F6559E" w:rsidRPr="00456872" w:rsidRDefault="00222693" w:rsidP="00871CC3">
      <w:pPr>
        <w:ind w:leftChars="67" w:left="141" w:rightChars="-5" w:right="-10" w:firstLineChars="500" w:firstLine="1050"/>
        <w:rPr>
          <w:szCs w:val="21"/>
        </w:rPr>
      </w:pPr>
      <w:r w:rsidRPr="00456872">
        <w:rPr>
          <w:rFonts w:hint="eastAsia"/>
          <w:szCs w:val="21"/>
        </w:rPr>
        <w:t>本減算は適用されません。</w:t>
      </w:r>
      <w:r w:rsidR="00871CC3" w:rsidRPr="00456872">
        <w:rPr>
          <w:rFonts w:hint="eastAsia"/>
          <w:szCs w:val="21"/>
        </w:rPr>
        <w:t>この適用を受ける場合には、入院していた医療機関</w:t>
      </w:r>
    </w:p>
    <w:p w14:paraId="458524FE" w14:textId="77777777" w:rsidR="00251D05" w:rsidRPr="00456872" w:rsidRDefault="00871CC3" w:rsidP="00871CC3">
      <w:pPr>
        <w:ind w:leftChars="67" w:left="141" w:rightChars="-5" w:right="-10" w:firstLineChars="500" w:firstLine="1050"/>
        <w:rPr>
          <w:szCs w:val="21"/>
        </w:rPr>
      </w:pPr>
      <w:r w:rsidRPr="00456872">
        <w:rPr>
          <w:rFonts w:hint="eastAsia"/>
          <w:szCs w:val="21"/>
        </w:rPr>
        <w:t>から利用者に関する情報の提供を受け</w:t>
      </w:r>
      <w:r w:rsidR="00F6559E" w:rsidRPr="00456872">
        <w:rPr>
          <w:rFonts w:hint="eastAsia"/>
          <w:szCs w:val="21"/>
        </w:rPr>
        <w:t>ることが求められます。</w:t>
      </w:r>
    </w:p>
    <w:p w14:paraId="1FE90C0D" w14:textId="77777777" w:rsidR="00D31B47" w:rsidRPr="00456872" w:rsidRDefault="00F835CC" w:rsidP="00251D05">
      <w:pPr>
        <w:ind w:left="780" w:rightChars="-5" w:right="-10"/>
        <w:rPr>
          <w:szCs w:val="21"/>
        </w:rPr>
      </w:pPr>
      <w:r w:rsidRPr="00456872">
        <w:rPr>
          <w:rFonts w:hint="eastAsia"/>
          <w:szCs w:val="21"/>
        </w:rPr>
        <w:t xml:space="preserve">　　　　　　　　　　　　　　　　　　　　</w:t>
      </w:r>
      <w:r w:rsidR="006A224E" w:rsidRPr="00456872">
        <w:rPr>
          <w:rFonts w:hint="eastAsia"/>
          <w:szCs w:val="21"/>
        </w:rPr>
        <w:t xml:space="preserve">　　　　　　　　　　　</w:t>
      </w:r>
    </w:p>
    <w:p w14:paraId="4A801827" w14:textId="77777777" w:rsidR="00251D05" w:rsidRPr="00456872" w:rsidRDefault="00251D05" w:rsidP="00251D05">
      <w:pPr>
        <w:ind w:rightChars="-5" w:right="-10"/>
        <w:rPr>
          <w:szCs w:val="21"/>
        </w:rPr>
      </w:pPr>
    </w:p>
    <w:p w14:paraId="2F2B6A4F" w14:textId="77777777" w:rsidR="00F6559E" w:rsidRDefault="00DD2F28" w:rsidP="00F6559E">
      <w:pPr>
        <w:ind w:rightChars="-5" w:right="-10" w:firstLineChars="200" w:firstLine="420"/>
      </w:pPr>
      <w:r>
        <w:rPr>
          <w:rFonts w:ascii="ＭＳ 明朝" w:hAnsi="ＭＳ 明朝" w:cs="ＭＳ 明朝" w:hint="eastAsia"/>
        </w:rPr>
        <w:t>③</w:t>
      </w:r>
      <w:r w:rsidR="00F6559E">
        <w:rPr>
          <w:rFonts w:hint="eastAsia"/>
        </w:rPr>
        <w:t xml:space="preserve">　</w:t>
      </w:r>
      <w:r w:rsidR="00F6559E" w:rsidRPr="00F421ED">
        <w:rPr>
          <w:rFonts w:hint="eastAsia"/>
        </w:rPr>
        <w:t xml:space="preserve">短期集中リハビリテーション実施加算（提供日につき）　</w:t>
      </w:r>
      <w:r w:rsidR="00F6559E">
        <w:rPr>
          <w:rFonts w:hint="eastAsia"/>
        </w:rPr>
        <w:t xml:space="preserve">　　　　　　</w:t>
      </w:r>
      <w:r w:rsidR="00F6559E">
        <w:rPr>
          <w:rFonts w:hint="eastAsia"/>
        </w:rPr>
        <w:t>200</w:t>
      </w:r>
      <w:r w:rsidR="00F6559E">
        <w:rPr>
          <w:rFonts w:hint="eastAsia"/>
        </w:rPr>
        <w:t>単位</w:t>
      </w:r>
      <w:r w:rsidR="00F6559E">
        <w:rPr>
          <w:rFonts w:hint="eastAsia"/>
        </w:rPr>
        <w:t>/</w:t>
      </w:r>
      <w:r w:rsidR="00F6559E">
        <w:rPr>
          <w:rFonts w:hint="eastAsia"/>
        </w:rPr>
        <w:t>日</w:t>
      </w:r>
    </w:p>
    <w:p w14:paraId="2F9A1FE2" w14:textId="77777777" w:rsidR="00F6559E" w:rsidRPr="00F421ED" w:rsidRDefault="00F6559E" w:rsidP="00F6559E">
      <w:pPr>
        <w:ind w:rightChars="-5" w:right="-10" w:firstLineChars="200" w:firstLine="420"/>
      </w:pPr>
    </w:p>
    <w:p w14:paraId="46C5EA02" w14:textId="77777777" w:rsidR="00F6559E" w:rsidRDefault="00F6559E" w:rsidP="00F6559E">
      <w:pPr>
        <w:pStyle w:val="a3"/>
        <w:tabs>
          <w:tab w:val="left" w:pos="2977"/>
          <w:tab w:val="left" w:pos="3119"/>
          <w:tab w:val="left" w:pos="4536"/>
        </w:tabs>
        <w:ind w:rightChars="-5" w:right="-10" w:firstLineChars="270" w:firstLine="567"/>
      </w:pPr>
      <w:r>
        <w:rPr>
          <w:rFonts w:hint="eastAsia"/>
        </w:rPr>
        <w:t xml:space="preserve">　　※</w:t>
      </w:r>
      <w:r w:rsidRPr="00F421ED">
        <w:rPr>
          <w:rFonts w:hint="eastAsia"/>
        </w:rPr>
        <w:t>退院・退所後または初回認定日から</w:t>
      </w:r>
      <w:r w:rsidRPr="00F421ED">
        <w:t>3</w:t>
      </w:r>
      <w:r w:rsidRPr="00F421ED">
        <w:rPr>
          <w:rFonts w:hint="eastAsia"/>
        </w:rPr>
        <w:t>ヵ月以内にサービスを実施した場合</w:t>
      </w:r>
      <w:r>
        <w:rPr>
          <w:rFonts w:hint="eastAsia"/>
        </w:rPr>
        <w:t>で</w:t>
      </w:r>
    </w:p>
    <w:p w14:paraId="31AF1E74" w14:textId="77777777" w:rsidR="00F6559E" w:rsidRDefault="00F6559E" w:rsidP="00F6559E">
      <w:pPr>
        <w:pStyle w:val="a3"/>
        <w:tabs>
          <w:tab w:val="left" w:pos="2977"/>
          <w:tab w:val="left" w:pos="3119"/>
          <w:tab w:val="left" w:pos="4536"/>
        </w:tabs>
        <w:ind w:rightChars="-5" w:right="-10" w:firstLineChars="570" w:firstLine="1197"/>
      </w:pPr>
      <w:r>
        <w:rPr>
          <w:rFonts w:hint="eastAsia"/>
        </w:rPr>
        <w:t>あって、</w:t>
      </w:r>
      <w:r w:rsidRPr="00F421ED">
        <w:rPr>
          <w:rFonts w:hint="eastAsia"/>
        </w:rPr>
        <w:t>１週間につき概ね2日以上、1</w:t>
      </w:r>
      <w:r w:rsidR="00C2417F">
        <w:rPr>
          <w:rFonts w:hint="eastAsia"/>
        </w:rPr>
        <w:t>日</w:t>
      </w:r>
      <w:r w:rsidRPr="00F421ED">
        <w:rPr>
          <w:rFonts w:hint="eastAsia"/>
        </w:rPr>
        <w:t>あたり20</w:t>
      </w:r>
      <w:r>
        <w:rPr>
          <w:rFonts w:hint="eastAsia"/>
        </w:rPr>
        <w:t>分以上の個別的なリハビリ</w:t>
      </w:r>
    </w:p>
    <w:p w14:paraId="263005CF" w14:textId="77777777" w:rsidR="00F6559E" w:rsidRDefault="00F6559E" w:rsidP="00F6559E">
      <w:pPr>
        <w:pStyle w:val="a3"/>
        <w:tabs>
          <w:tab w:val="left" w:pos="2977"/>
          <w:tab w:val="left" w:pos="3119"/>
          <w:tab w:val="left" w:pos="4536"/>
        </w:tabs>
        <w:ind w:rightChars="-5" w:right="-10" w:firstLineChars="570" w:firstLine="1197"/>
      </w:pPr>
      <w:r>
        <w:rPr>
          <w:rFonts w:hint="eastAsia"/>
        </w:rPr>
        <w:t>テーションが</w:t>
      </w:r>
      <w:r w:rsidRPr="00F421ED">
        <w:rPr>
          <w:rFonts w:hint="eastAsia"/>
        </w:rPr>
        <w:t>実施</w:t>
      </w:r>
      <w:r>
        <w:rPr>
          <w:rFonts w:hint="eastAsia"/>
        </w:rPr>
        <w:t>されていることが条件となります。</w:t>
      </w:r>
    </w:p>
    <w:p w14:paraId="1B5B9C7C" w14:textId="77777777" w:rsidR="00F6559E" w:rsidRDefault="00F6559E" w:rsidP="00F6559E">
      <w:pPr>
        <w:pStyle w:val="a3"/>
        <w:tabs>
          <w:tab w:val="left" w:pos="2977"/>
          <w:tab w:val="left" w:pos="3119"/>
          <w:tab w:val="left" w:pos="4536"/>
        </w:tabs>
        <w:ind w:leftChars="270" w:left="1260" w:rightChars="-5" w:right="-10" w:hangingChars="330" w:hanging="693"/>
      </w:pPr>
    </w:p>
    <w:p w14:paraId="248F0310" w14:textId="77777777" w:rsidR="00F6559E" w:rsidRPr="00456872" w:rsidRDefault="00DD2F28" w:rsidP="00F6559E">
      <w:pPr>
        <w:pStyle w:val="a3"/>
        <w:tabs>
          <w:tab w:val="left" w:pos="2977"/>
          <w:tab w:val="left" w:pos="3119"/>
          <w:tab w:val="left" w:pos="4536"/>
        </w:tabs>
        <w:ind w:rightChars="-5" w:right="-10" w:firstLineChars="200" w:firstLine="420"/>
      </w:pPr>
      <w:r w:rsidRPr="00456872">
        <w:rPr>
          <w:rFonts w:hAnsi="ＭＳ 明朝" w:cs="ＭＳ 明朝" w:hint="eastAsia"/>
        </w:rPr>
        <w:t>④</w:t>
      </w:r>
      <w:r w:rsidR="00F6559E" w:rsidRPr="00456872">
        <w:t xml:space="preserve"> </w:t>
      </w:r>
      <w:r w:rsidR="00F6559E" w:rsidRPr="00456872">
        <w:rPr>
          <w:rFonts w:hint="eastAsia"/>
        </w:rPr>
        <w:t>認知症短期集中リハビリテーション実施加算　　　　　　　　　　　　240単位/日</w:t>
      </w:r>
    </w:p>
    <w:p w14:paraId="1D753144" w14:textId="77777777" w:rsidR="00F6559E" w:rsidRPr="00456872" w:rsidRDefault="00F6559E" w:rsidP="00F6559E">
      <w:pPr>
        <w:pStyle w:val="a3"/>
        <w:tabs>
          <w:tab w:val="left" w:pos="2977"/>
          <w:tab w:val="left" w:pos="3119"/>
          <w:tab w:val="left" w:pos="4536"/>
        </w:tabs>
        <w:ind w:rightChars="-5" w:right="-10" w:firstLineChars="200" w:firstLine="420"/>
      </w:pPr>
    </w:p>
    <w:p w14:paraId="33EFB6E0" w14:textId="77777777" w:rsidR="00F6559E" w:rsidRPr="00456872" w:rsidRDefault="00F6559E" w:rsidP="00F6559E">
      <w:pPr>
        <w:pStyle w:val="a3"/>
        <w:tabs>
          <w:tab w:val="left" w:pos="2977"/>
          <w:tab w:val="left" w:pos="3119"/>
          <w:tab w:val="left" w:pos="4536"/>
        </w:tabs>
        <w:ind w:leftChars="270" w:left="1260" w:rightChars="-5" w:right="-10" w:hangingChars="330" w:hanging="693"/>
      </w:pPr>
      <w:r w:rsidRPr="00456872">
        <w:rPr>
          <w:rFonts w:hint="eastAsia"/>
        </w:rPr>
        <w:t xml:space="preserve">　　※認知症であると医師が判断した者であって、リハビリテーションによって生活</w:t>
      </w:r>
    </w:p>
    <w:p w14:paraId="0E47798F" w14:textId="77777777" w:rsidR="00F6559E" w:rsidRPr="00456872" w:rsidRDefault="00F6559E" w:rsidP="00F6559E">
      <w:pPr>
        <w:pStyle w:val="a3"/>
        <w:tabs>
          <w:tab w:val="left" w:pos="2977"/>
          <w:tab w:val="left" w:pos="3119"/>
          <w:tab w:val="left" w:pos="4536"/>
        </w:tabs>
        <w:ind w:leftChars="570" w:left="1260" w:rightChars="-5" w:right="-10" w:hangingChars="30" w:hanging="63"/>
      </w:pPr>
      <w:r w:rsidRPr="00456872">
        <w:rPr>
          <w:rFonts w:hint="eastAsia"/>
        </w:rPr>
        <w:t>機能の改善が見込まれると判断された者に対して、医師又は医師の指示を受けた</w:t>
      </w:r>
    </w:p>
    <w:p w14:paraId="670F0FAE" w14:textId="77777777" w:rsidR="00F6559E" w:rsidRPr="00456872" w:rsidRDefault="00F6559E" w:rsidP="00F6559E">
      <w:pPr>
        <w:pStyle w:val="a3"/>
        <w:tabs>
          <w:tab w:val="left" w:pos="2977"/>
          <w:tab w:val="left" w:pos="3119"/>
          <w:tab w:val="left" w:pos="4536"/>
        </w:tabs>
        <w:ind w:leftChars="570" w:left="1260" w:rightChars="-5" w:right="-10" w:hangingChars="30" w:hanging="63"/>
      </w:pPr>
      <w:r w:rsidRPr="00456872">
        <w:rPr>
          <w:rFonts w:hint="eastAsia"/>
        </w:rPr>
        <w:t>理学療法士、作業療法士若しくは言語聴覚士が、その退院・退所日又は訪問開始</w:t>
      </w:r>
    </w:p>
    <w:p w14:paraId="47D970E9" w14:textId="77777777" w:rsidR="00F6559E" w:rsidRPr="00456872" w:rsidRDefault="00F6559E" w:rsidP="00C2417F">
      <w:pPr>
        <w:pStyle w:val="a3"/>
        <w:tabs>
          <w:tab w:val="left" w:pos="2977"/>
          <w:tab w:val="left" w:pos="3119"/>
          <w:tab w:val="left" w:pos="4536"/>
        </w:tabs>
        <w:ind w:leftChars="570" w:left="1260" w:rightChars="-5" w:right="-10" w:hangingChars="30" w:hanging="63"/>
      </w:pPr>
      <w:r w:rsidRPr="00456872">
        <w:rPr>
          <w:rFonts w:hint="eastAsia"/>
        </w:rPr>
        <w:t>日から3ヵ月以内の期間にリハビリテーションを集中的に行うことが条件となります。</w:t>
      </w:r>
    </w:p>
    <w:p w14:paraId="7BCD674B" w14:textId="77777777" w:rsidR="00C2417F" w:rsidRPr="00456872" w:rsidRDefault="00C2417F" w:rsidP="00251D05">
      <w:pPr>
        <w:ind w:rightChars="-5" w:right="-10"/>
        <w:rPr>
          <w:szCs w:val="21"/>
        </w:rPr>
      </w:pPr>
      <w:r w:rsidRPr="00456872">
        <w:rPr>
          <w:rFonts w:hint="eastAsia"/>
          <w:szCs w:val="21"/>
        </w:rPr>
        <w:t xml:space="preserve">　　　　　※短期集中リハビリテーションと認知症短期集中リハビリテーションの併用は</w:t>
      </w:r>
    </w:p>
    <w:p w14:paraId="1200A17C" w14:textId="77777777" w:rsidR="00374591" w:rsidRPr="00456872" w:rsidRDefault="00C2417F" w:rsidP="00C2417F">
      <w:pPr>
        <w:ind w:rightChars="-5" w:right="-10" w:firstLineChars="600" w:firstLine="1260"/>
        <w:rPr>
          <w:szCs w:val="21"/>
        </w:rPr>
      </w:pPr>
      <w:r w:rsidRPr="00456872">
        <w:rPr>
          <w:rFonts w:hint="eastAsia"/>
          <w:szCs w:val="21"/>
        </w:rPr>
        <w:t>できません。</w:t>
      </w:r>
    </w:p>
    <w:p w14:paraId="3D3FC1A0" w14:textId="77777777" w:rsidR="00251D05" w:rsidRPr="00456872" w:rsidRDefault="00251D05" w:rsidP="00374591">
      <w:pPr>
        <w:ind w:rightChars="-5" w:right="-10"/>
        <w:rPr>
          <w:szCs w:val="21"/>
        </w:rPr>
      </w:pPr>
      <w:r>
        <w:rPr>
          <w:rFonts w:hint="eastAsia"/>
          <w:szCs w:val="21"/>
        </w:rPr>
        <w:t xml:space="preserve">　　</w:t>
      </w:r>
      <w:r w:rsidR="00DD2F28" w:rsidRPr="00456872">
        <w:rPr>
          <w:rFonts w:ascii="ＭＳ 明朝" w:hAnsi="ＭＳ 明朝" w:cs="ＭＳ 明朝" w:hint="eastAsia"/>
          <w:szCs w:val="21"/>
        </w:rPr>
        <w:t>⑤</w:t>
      </w:r>
      <w:r w:rsidRPr="00456872">
        <w:rPr>
          <w:rFonts w:hint="eastAsia"/>
          <w:szCs w:val="21"/>
        </w:rPr>
        <w:t xml:space="preserve">　退院時共同指導加算　</w:t>
      </w:r>
      <w:r w:rsidRPr="00456872">
        <w:rPr>
          <w:rFonts w:hint="eastAsia"/>
          <w:szCs w:val="21"/>
        </w:rPr>
        <w:t>600</w:t>
      </w:r>
      <w:r w:rsidRPr="00456872">
        <w:rPr>
          <w:rFonts w:hint="eastAsia"/>
          <w:szCs w:val="21"/>
        </w:rPr>
        <w:t>単位</w:t>
      </w:r>
      <w:r w:rsidRPr="00456872">
        <w:rPr>
          <w:rFonts w:hint="eastAsia"/>
          <w:szCs w:val="21"/>
        </w:rPr>
        <w:t>/</w:t>
      </w:r>
      <w:r w:rsidRPr="00456872">
        <w:rPr>
          <w:rFonts w:hint="eastAsia"/>
          <w:szCs w:val="21"/>
        </w:rPr>
        <w:t>回（</w:t>
      </w:r>
      <w:r w:rsidRPr="00456872">
        <w:rPr>
          <w:rFonts w:hint="eastAsia"/>
          <w:szCs w:val="21"/>
        </w:rPr>
        <w:t>1</w:t>
      </w:r>
      <w:r w:rsidRPr="00456872">
        <w:rPr>
          <w:rFonts w:hint="eastAsia"/>
          <w:szCs w:val="21"/>
        </w:rPr>
        <w:t>回限り算定可能）</w:t>
      </w:r>
    </w:p>
    <w:p w14:paraId="51F3FE13" w14:textId="77777777" w:rsidR="00251D05" w:rsidRPr="00456872" w:rsidRDefault="00251D05" w:rsidP="00374591">
      <w:pPr>
        <w:ind w:rightChars="-5" w:right="-10"/>
        <w:rPr>
          <w:szCs w:val="21"/>
        </w:rPr>
      </w:pPr>
      <w:r w:rsidRPr="00456872">
        <w:rPr>
          <w:rFonts w:hint="eastAsia"/>
          <w:szCs w:val="21"/>
        </w:rPr>
        <w:t xml:space="preserve">　　</w:t>
      </w:r>
    </w:p>
    <w:p w14:paraId="18670EC6" w14:textId="77777777" w:rsidR="00251D05" w:rsidRPr="00456872" w:rsidRDefault="00251D05" w:rsidP="00A129E8">
      <w:pPr>
        <w:ind w:left="1050" w:rightChars="-5" w:right="-10" w:hangingChars="500" w:hanging="1050"/>
        <w:rPr>
          <w:szCs w:val="21"/>
        </w:rPr>
      </w:pPr>
      <w:r w:rsidRPr="00456872">
        <w:rPr>
          <w:rFonts w:hint="eastAsia"/>
          <w:szCs w:val="21"/>
        </w:rPr>
        <w:t xml:space="preserve">　　　　※</w:t>
      </w:r>
      <w:r w:rsidR="00A129E8" w:rsidRPr="00456872">
        <w:rPr>
          <w:rFonts w:hint="eastAsia"/>
          <w:szCs w:val="21"/>
        </w:rPr>
        <w:t>入院中の者が退院するにあたり、訪問リハビリテーション事業所の医師又は理学療法士、作業療法士若しくは言語聴覚士が、退院前カンファレンスに参加し、退院時共同指導を行った後にその内容を当該事業所からの訪問リハビリテーション計画に反映させ、さらに訪問リハビリテーションが提供された場合に算定します。</w:t>
      </w:r>
    </w:p>
    <w:p w14:paraId="44AE7CAC" w14:textId="77777777" w:rsidR="00251D05" w:rsidRPr="00456872" w:rsidRDefault="00251D05" w:rsidP="00374591">
      <w:pPr>
        <w:ind w:rightChars="-5" w:right="-10"/>
        <w:rPr>
          <w:szCs w:val="21"/>
        </w:rPr>
      </w:pPr>
    </w:p>
    <w:p w14:paraId="74F1BBE8" w14:textId="77777777" w:rsidR="00251D05" w:rsidRPr="00F421ED" w:rsidRDefault="00251D05" w:rsidP="00374591">
      <w:pPr>
        <w:ind w:rightChars="-5" w:right="-10"/>
        <w:rPr>
          <w:szCs w:val="21"/>
        </w:rPr>
      </w:pPr>
    </w:p>
    <w:p w14:paraId="78C2A2EC" w14:textId="77777777" w:rsidR="005567B4" w:rsidRPr="00F421ED" w:rsidRDefault="00DD2F28" w:rsidP="00A129E8">
      <w:pPr>
        <w:ind w:rightChars="-5" w:right="-10" w:firstLineChars="200" w:firstLine="420"/>
      </w:pPr>
      <w:r>
        <w:rPr>
          <w:rFonts w:ascii="ＭＳ 明朝" w:hAnsi="ＭＳ 明朝" w:cs="ＭＳ 明朝" w:hint="eastAsia"/>
        </w:rPr>
        <w:t>⑥</w:t>
      </w:r>
      <w:r w:rsidR="00A129E8">
        <w:rPr>
          <w:rFonts w:hint="eastAsia"/>
        </w:rPr>
        <w:t xml:space="preserve">　</w:t>
      </w:r>
      <w:r w:rsidR="00EE42F7" w:rsidRPr="00F421ED">
        <w:rPr>
          <w:rFonts w:hint="eastAsia"/>
        </w:rPr>
        <w:t>サービス提供体制</w:t>
      </w:r>
      <w:r w:rsidR="00904748">
        <w:rPr>
          <w:rFonts w:hint="eastAsia"/>
        </w:rPr>
        <w:t>強化</w:t>
      </w:r>
      <w:r w:rsidR="00EE42F7" w:rsidRPr="00F421ED">
        <w:rPr>
          <w:rFonts w:hint="eastAsia"/>
        </w:rPr>
        <w:t>加算</w:t>
      </w:r>
      <w:r w:rsidR="00904748">
        <w:rPr>
          <w:rFonts w:hint="eastAsia"/>
        </w:rPr>
        <w:t>（Ⅰ）</w:t>
      </w:r>
      <w:r w:rsidR="00D33284">
        <w:rPr>
          <w:rFonts w:hint="eastAsia"/>
        </w:rPr>
        <w:t>（１回</w:t>
      </w:r>
      <w:r w:rsidR="00D33284">
        <w:rPr>
          <w:rFonts w:hint="eastAsia"/>
        </w:rPr>
        <w:t>20</w:t>
      </w:r>
      <w:r w:rsidR="00D33284">
        <w:rPr>
          <w:rFonts w:hint="eastAsia"/>
        </w:rPr>
        <w:t xml:space="preserve">分につき）　　　　　　　　　</w:t>
      </w:r>
      <w:r w:rsidR="00374591">
        <w:rPr>
          <w:rFonts w:hint="eastAsia"/>
        </w:rPr>
        <w:t>6</w:t>
      </w:r>
      <w:r w:rsidR="00374591">
        <w:rPr>
          <w:rFonts w:hint="eastAsia"/>
        </w:rPr>
        <w:t>単位</w:t>
      </w:r>
      <w:r w:rsidR="00374591">
        <w:rPr>
          <w:rFonts w:hint="eastAsia"/>
        </w:rPr>
        <w:t>/</w:t>
      </w:r>
      <w:r w:rsidR="00374591">
        <w:rPr>
          <w:rFonts w:hint="eastAsia"/>
        </w:rPr>
        <w:t>回</w:t>
      </w:r>
    </w:p>
    <w:p w14:paraId="5DF12A73" w14:textId="77777777" w:rsidR="00105A8A" w:rsidRDefault="00D33284" w:rsidP="00105A8A">
      <w:pPr>
        <w:ind w:left="991" w:rightChars="-5" w:right="-10" w:hangingChars="472" w:hanging="991"/>
      </w:pPr>
      <w:r>
        <w:rPr>
          <w:rFonts w:hint="eastAsia"/>
        </w:rPr>
        <w:t xml:space="preserve">　</w:t>
      </w:r>
      <w:r w:rsidR="00374591">
        <w:rPr>
          <w:rFonts w:hint="eastAsia"/>
        </w:rPr>
        <w:t xml:space="preserve">　</w:t>
      </w:r>
      <w:r w:rsidR="00105A8A">
        <w:rPr>
          <w:rFonts w:hint="eastAsia"/>
        </w:rPr>
        <w:t xml:space="preserve">　　</w:t>
      </w:r>
      <w:r w:rsidR="00374591">
        <w:rPr>
          <w:rFonts w:hint="eastAsia"/>
        </w:rPr>
        <w:t>※サービス提供をする理学療法士等のリハビリテーション専門職に勤続年数</w:t>
      </w:r>
      <w:r w:rsidR="00105A8A">
        <w:rPr>
          <w:rFonts w:hint="eastAsia"/>
        </w:rPr>
        <w:t>7</w:t>
      </w:r>
      <w:r w:rsidR="00374591">
        <w:rPr>
          <w:rFonts w:hint="eastAsia"/>
        </w:rPr>
        <w:t>年</w:t>
      </w:r>
      <w:r w:rsidR="00146F5F">
        <w:rPr>
          <w:rFonts w:hint="eastAsia"/>
        </w:rPr>
        <w:t>以上</w:t>
      </w:r>
    </w:p>
    <w:p w14:paraId="07F65B37" w14:textId="77777777" w:rsidR="00AD54DA" w:rsidRDefault="00146F5F" w:rsidP="00105A8A">
      <w:pPr>
        <w:ind w:leftChars="400" w:left="840" w:rightChars="-5" w:right="-10" w:firstLineChars="100" w:firstLine="210"/>
      </w:pPr>
      <w:r>
        <w:rPr>
          <w:rFonts w:hint="eastAsia"/>
        </w:rPr>
        <w:t>の者</w:t>
      </w:r>
      <w:r w:rsidR="00374591">
        <w:rPr>
          <w:rFonts w:hint="eastAsia"/>
        </w:rPr>
        <w:t>がいること。</w:t>
      </w:r>
    </w:p>
    <w:p w14:paraId="111613DE" w14:textId="77777777" w:rsidR="00146F5F" w:rsidRDefault="00146F5F" w:rsidP="00146F5F">
      <w:pPr>
        <w:ind w:rightChars="-5" w:right="-10"/>
      </w:pPr>
      <w:r>
        <w:rPr>
          <w:rFonts w:hint="eastAsia"/>
        </w:rPr>
        <w:t xml:space="preserve">　　</w:t>
      </w:r>
    </w:p>
    <w:p w14:paraId="1704D8AF" w14:textId="77777777" w:rsidR="00146F5F" w:rsidRDefault="00146F5F" w:rsidP="00146F5F">
      <w:pPr>
        <w:ind w:rightChars="-5" w:right="-10"/>
      </w:pPr>
      <w:r>
        <w:rPr>
          <w:rFonts w:hint="eastAsia"/>
        </w:rPr>
        <w:t xml:space="preserve">　　</w:t>
      </w:r>
      <w:r w:rsidR="00DD2F28">
        <w:rPr>
          <w:rFonts w:ascii="ＭＳ 明朝" w:hAnsi="ＭＳ 明朝" w:cs="ＭＳ 明朝" w:hint="eastAsia"/>
        </w:rPr>
        <w:t>⑦</w:t>
      </w:r>
      <w:r>
        <w:rPr>
          <w:rFonts w:hint="eastAsia"/>
        </w:rPr>
        <w:t xml:space="preserve">　サ</w:t>
      </w:r>
      <w:r w:rsidR="00D33284">
        <w:rPr>
          <w:rFonts w:hint="eastAsia"/>
        </w:rPr>
        <w:t>ービス提供体制強化加算（Ⅱ）（</w:t>
      </w:r>
      <w:r w:rsidR="00D33284">
        <w:rPr>
          <w:rFonts w:hint="eastAsia"/>
        </w:rPr>
        <w:t>1</w:t>
      </w:r>
      <w:r w:rsidR="00D33284">
        <w:rPr>
          <w:rFonts w:hint="eastAsia"/>
        </w:rPr>
        <w:t>回</w:t>
      </w:r>
      <w:r w:rsidR="00D33284">
        <w:rPr>
          <w:rFonts w:hint="eastAsia"/>
        </w:rPr>
        <w:t>20</w:t>
      </w:r>
      <w:r w:rsidR="00D33284">
        <w:rPr>
          <w:rFonts w:hint="eastAsia"/>
        </w:rPr>
        <w:t xml:space="preserve">分につき）　　　　　　　　　</w:t>
      </w:r>
      <w:r>
        <w:rPr>
          <w:rFonts w:hint="eastAsia"/>
        </w:rPr>
        <w:t>3</w:t>
      </w:r>
      <w:r>
        <w:rPr>
          <w:rFonts w:hint="eastAsia"/>
        </w:rPr>
        <w:t>単位</w:t>
      </w:r>
      <w:r>
        <w:rPr>
          <w:rFonts w:hint="eastAsia"/>
        </w:rPr>
        <w:t>/</w:t>
      </w:r>
      <w:r>
        <w:rPr>
          <w:rFonts w:hint="eastAsia"/>
        </w:rPr>
        <w:t>回</w:t>
      </w:r>
    </w:p>
    <w:p w14:paraId="2FF96B6C" w14:textId="77777777" w:rsidR="009659AA" w:rsidRDefault="009659AA" w:rsidP="009659AA">
      <w:pPr>
        <w:ind w:rightChars="-5" w:right="-10" w:firstLineChars="100" w:firstLine="210"/>
      </w:pPr>
      <w:r>
        <w:rPr>
          <w:rFonts w:hint="eastAsia"/>
        </w:rPr>
        <w:t xml:space="preserve">　　　</w:t>
      </w:r>
      <w:r w:rsidR="00146F5F" w:rsidRPr="00146F5F">
        <w:rPr>
          <w:rFonts w:hint="eastAsia"/>
        </w:rPr>
        <w:t>※サービス提供をする理学療法士等のリハビリテーション専門職に勤続年数</w:t>
      </w:r>
      <w:r w:rsidR="00146F5F">
        <w:rPr>
          <w:rFonts w:hint="eastAsia"/>
        </w:rPr>
        <w:t>3</w:t>
      </w:r>
      <w:r>
        <w:rPr>
          <w:rFonts w:hint="eastAsia"/>
        </w:rPr>
        <w:t>年</w:t>
      </w:r>
      <w:r w:rsidR="00146F5F">
        <w:rPr>
          <w:rFonts w:hint="eastAsia"/>
        </w:rPr>
        <w:t>以上</w:t>
      </w:r>
    </w:p>
    <w:p w14:paraId="0E9ACA68" w14:textId="77777777" w:rsidR="00146F5F" w:rsidRPr="00146F5F" w:rsidRDefault="00146F5F" w:rsidP="009659AA">
      <w:pPr>
        <w:ind w:rightChars="-5" w:right="-10" w:firstLineChars="500" w:firstLine="1050"/>
      </w:pPr>
      <w:r>
        <w:rPr>
          <w:rFonts w:hint="eastAsia"/>
        </w:rPr>
        <w:t>の者</w:t>
      </w:r>
      <w:r w:rsidRPr="00146F5F">
        <w:rPr>
          <w:rFonts w:hint="eastAsia"/>
        </w:rPr>
        <w:t>がいること。</w:t>
      </w:r>
    </w:p>
    <w:p w14:paraId="6353A5C9" w14:textId="77777777" w:rsidR="00146F5F" w:rsidRPr="00146F5F" w:rsidRDefault="00146F5F" w:rsidP="00146F5F">
      <w:pPr>
        <w:ind w:rightChars="-5" w:right="-10"/>
      </w:pPr>
    </w:p>
    <w:p w14:paraId="1B0BFE17" w14:textId="77777777" w:rsidR="00A319E7" w:rsidRPr="00456872" w:rsidRDefault="00A319E7" w:rsidP="00A319E7">
      <w:pPr>
        <w:ind w:rightChars="-5" w:right="-10"/>
      </w:pPr>
    </w:p>
    <w:p w14:paraId="361F8BAD" w14:textId="77777777" w:rsidR="00AD54DA" w:rsidRPr="00456872" w:rsidRDefault="00DD2F28" w:rsidP="00A129E8">
      <w:pPr>
        <w:ind w:rightChars="-5" w:right="-10" w:firstLineChars="200" w:firstLine="420"/>
      </w:pPr>
      <w:r w:rsidRPr="00456872">
        <w:rPr>
          <w:rFonts w:ascii="ＭＳ 明朝" w:hAnsi="ＭＳ 明朝" w:cs="ＭＳ 明朝" w:hint="eastAsia"/>
        </w:rPr>
        <w:t>⑧</w:t>
      </w:r>
      <w:r w:rsidR="00146F5F" w:rsidRPr="00456872">
        <w:rPr>
          <w:rFonts w:hint="eastAsia"/>
        </w:rPr>
        <w:t xml:space="preserve">　リハビリ</w:t>
      </w:r>
      <w:r w:rsidR="008B31E9" w:rsidRPr="00456872">
        <w:rPr>
          <w:rFonts w:hint="eastAsia"/>
        </w:rPr>
        <w:t>テーションマネジメント加算</w:t>
      </w:r>
      <w:r w:rsidR="008B31E9" w:rsidRPr="00456872">
        <w:rPr>
          <w:rFonts w:hint="eastAsia"/>
        </w:rPr>
        <w:t>(</w:t>
      </w:r>
      <w:r w:rsidR="00A129E8" w:rsidRPr="00456872">
        <w:rPr>
          <w:rFonts w:hint="eastAsia"/>
        </w:rPr>
        <w:t>イ</w:t>
      </w:r>
      <w:r w:rsidR="008B31E9" w:rsidRPr="00456872">
        <w:rPr>
          <w:rFonts w:hint="eastAsia"/>
        </w:rPr>
        <w:t>)</w:t>
      </w:r>
      <w:r w:rsidR="00704AB8" w:rsidRPr="00456872">
        <w:rPr>
          <w:rFonts w:hint="eastAsia"/>
        </w:rPr>
        <w:t xml:space="preserve">　　</w:t>
      </w:r>
      <w:r w:rsidR="00237C15" w:rsidRPr="00456872">
        <w:rPr>
          <w:rFonts w:hint="eastAsia"/>
        </w:rPr>
        <w:t xml:space="preserve">　　　　　　　　　</w:t>
      </w:r>
      <w:r w:rsidR="00E06D7F" w:rsidRPr="00456872">
        <w:rPr>
          <w:rFonts w:hint="eastAsia"/>
        </w:rPr>
        <w:t xml:space="preserve">  </w:t>
      </w:r>
      <w:r w:rsidR="00D66381" w:rsidRPr="00456872">
        <w:rPr>
          <w:rFonts w:hint="eastAsia"/>
        </w:rPr>
        <w:t xml:space="preserve">　</w:t>
      </w:r>
      <w:r w:rsidR="00D31B47" w:rsidRPr="00456872">
        <w:rPr>
          <w:rFonts w:hint="eastAsia"/>
        </w:rPr>
        <w:t>180</w:t>
      </w:r>
      <w:r w:rsidR="00D66381" w:rsidRPr="00456872">
        <w:rPr>
          <w:rFonts w:hint="eastAsia"/>
        </w:rPr>
        <w:t>単位</w:t>
      </w:r>
      <w:r w:rsidR="00D66381" w:rsidRPr="00456872">
        <w:rPr>
          <w:rFonts w:hint="eastAsia"/>
        </w:rPr>
        <w:t>/</w:t>
      </w:r>
      <w:r w:rsidR="00D66381" w:rsidRPr="00456872">
        <w:rPr>
          <w:rFonts w:hint="eastAsia"/>
        </w:rPr>
        <w:t>月</w:t>
      </w:r>
    </w:p>
    <w:p w14:paraId="733E4516" w14:textId="77777777" w:rsidR="008B31E9" w:rsidRPr="00F421ED" w:rsidRDefault="008B31E9" w:rsidP="008B31E9">
      <w:pPr>
        <w:ind w:rightChars="-5" w:right="-10"/>
      </w:pPr>
      <w:r w:rsidRPr="00F421ED">
        <w:rPr>
          <w:rFonts w:hint="eastAsia"/>
        </w:rPr>
        <w:t xml:space="preserve">　　　</w:t>
      </w:r>
      <w:r w:rsidR="00277439" w:rsidRPr="00F421ED">
        <w:rPr>
          <w:rFonts w:hint="eastAsia"/>
        </w:rPr>
        <w:t xml:space="preserve">　</w:t>
      </w:r>
      <w:r w:rsidR="009659AA">
        <w:rPr>
          <w:rFonts w:hint="eastAsia"/>
        </w:rPr>
        <w:t xml:space="preserve">　</w:t>
      </w:r>
      <w:r w:rsidRPr="00F421ED">
        <w:rPr>
          <w:rFonts w:hint="eastAsia"/>
        </w:rPr>
        <w:t>イ　訪問リハビリテーション計画を定期的に見直していること</w:t>
      </w:r>
      <w:r w:rsidR="00277439" w:rsidRPr="00F421ED">
        <w:rPr>
          <w:rFonts w:hint="eastAsia"/>
        </w:rPr>
        <w:t>。</w:t>
      </w:r>
    </w:p>
    <w:p w14:paraId="36ED43A5" w14:textId="77777777" w:rsidR="008B31E9" w:rsidRPr="00F421ED" w:rsidRDefault="008B31E9" w:rsidP="007A48C2">
      <w:pPr>
        <w:ind w:left="1260" w:rightChars="-5" w:right="-10" w:hangingChars="600" w:hanging="1260"/>
      </w:pPr>
      <w:r w:rsidRPr="00F421ED">
        <w:rPr>
          <w:rFonts w:hint="eastAsia"/>
        </w:rPr>
        <w:t xml:space="preserve">　　　</w:t>
      </w:r>
      <w:r w:rsidR="00277439" w:rsidRPr="00F421ED">
        <w:rPr>
          <w:rFonts w:hint="eastAsia"/>
        </w:rPr>
        <w:t xml:space="preserve">　</w:t>
      </w:r>
      <w:r w:rsidR="009659AA">
        <w:rPr>
          <w:rFonts w:hint="eastAsia"/>
        </w:rPr>
        <w:t xml:space="preserve">　</w:t>
      </w:r>
      <w:r w:rsidRPr="00F421ED">
        <w:rPr>
          <w:rFonts w:hint="eastAsia"/>
        </w:rPr>
        <w:t>ロ　利用者や家族の希望、介護方法の留意点、</w:t>
      </w:r>
      <w:r w:rsidR="007A48C2" w:rsidRPr="00F421ED">
        <w:rPr>
          <w:rFonts w:hint="eastAsia"/>
        </w:rPr>
        <w:t>その他</w:t>
      </w:r>
      <w:r w:rsidRPr="00F421ED">
        <w:rPr>
          <w:rFonts w:hint="eastAsia"/>
        </w:rPr>
        <w:t>リハビリテーションの観点から情報</w:t>
      </w:r>
      <w:r w:rsidR="00AA2536" w:rsidRPr="00F421ED">
        <w:rPr>
          <w:rFonts w:hint="eastAsia"/>
        </w:rPr>
        <w:t>共有することが必要な内容を</w:t>
      </w:r>
      <w:r w:rsidR="008332E6" w:rsidRPr="00F421ED">
        <w:rPr>
          <w:rFonts w:hint="eastAsia"/>
        </w:rPr>
        <w:t>、介護支援専門員を通じて、</w:t>
      </w:r>
      <w:r w:rsidR="00AA2536" w:rsidRPr="00F421ED">
        <w:rPr>
          <w:rFonts w:hint="eastAsia"/>
        </w:rPr>
        <w:t>居宅サービス事業者に情報を伝達するなど連携を図っている</w:t>
      </w:r>
      <w:r w:rsidR="008332E6" w:rsidRPr="00F421ED">
        <w:rPr>
          <w:rFonts w:hint="eastAsia"/>
        </w:rPr>
        <w:t>こと</w:t>
      </w:r>
      <w:r w:rsidR="00277439" w:rsidRPr="00F421ED">
        <w:rPr>
          <w:rFonts w:hint="eastAsia"/>
        </w:rPr>
        <w:t>。</w:t>
      </w:r>
    </w:p>
    <w:p w14:paraId="4748E516" w14:textId="77777777" w:rsidR="00AA2536" w:rsidRPr="00F421ED" w:rsidRDefault="009B2416" w:rsidP="00D31B47">
      <w:pPr>
        <w:ind w:left="1260" w:rightChars="-5" w:right="-10" w:hangingChars="600" w:hanging="1260"/>
      </w:pPr>
      <w:r w:rsidRPr="00F421ED">
        <w:rPr>
          <w:rFonts w:hint="eastAsia"/>
        </w:rPr>
        <w:t xml:space="preserve">　　　　</w:t>
      </w:r>
      <w:r w:rsidR="009659AA">
        <w:rPr>
          <w:rFonts w:hint="eastAsia"/>
        </w:rPr>
        <w:t xml:space="preserve">　</w:t>
      </w:r>
      <w:r w:rsidRPr="00F421ED">
        <w:rPr>
          <w:rFonts w:hint="eastAsia"/>
        </w:rPr>
        <w:t>ハ　当施設医師がリハビリテーションの実施にあたり、</w:t>
      </w:r>
      <w:r w:rsidR="00F678F0" w:rsidRPr="00F421ED">
        <w:rPr>
          <w:rFonts w:hint="eastAsia"/>
        </w:rPr>
        <w:t>禁忌事項、運動負荷量、</w:t>
      </w:r>
      <w:r w:rsidRPr="00F421ED">
        <w:rPr>
          <w:rFonts w:hint="eastAsia"/>
        </w:rPr>
        <w:t>運動</w:t>
      </w:r>
      <w:r w:rsidR="00F678F0" w:rsidRPr="00F421ED">
        <w:rPr>
          <w:rFonts w:hint="eastAsia"/>
        </w:rPr>
        <w:t>中止基準等の詳細な指示を行っていること。</w:t>
      </w:r>
    </w:p>
    <w:p w14:paraId="52895628" w14:textId="77777777" w:rsidR="00277439" w:rsidRPr="00F421ED" w:rsidRDefault="00D31B47" w:rsidP="009659AA">
      <w:pPr>
        <w:ind w:leftChars="500" w:left="1260" w:rightChars="-5" w:right="-10" w:hangingChars="100" w:hanging="210"/>
      </w:pPr>
      <w:r>
        <w:rPr>
          <w:rFonts w:hint="eastAsia"/>
        </w:rPr>
        <w:t>ニ</w:t>
      </w:r>
      <w:r w:rsidR="00277439" w:rsidRPr="00F421ED">
        <w:rPr>
          <w:rFonts w:hint="eastAsia"/>
        </w:rPr>
        <w:t xml:space="preserve">　</w:t>
      </w:r>
      <w:r w:rsidR="00F678F0" w:rsidRPr="00F421ED">
        <w:rPr>
          <w:rFonts w:hint="eastAsia"/>
        </w:rPr>
        <w:t>3</w:t>
      </w:r>
      <w:r w:rsidR="00F678F0" w:rsidRPr="00F421ED">
        <w:rPr>
          <w:rFonts w:hint="eastAsia"/>
        </w:rPr>
        <w:t>ヵ月に</w:t>
      </w:r>
      <w:r w:rsidR="00277439" w:rsidRPr="00F421ED">
        <w:rPr>
          <w:rFonts w:hint="eastAsia"/>
        </w:rPr>
        <w:t>1</w:t>
      </w:r>
      <w:r w:rsidR="00277439" w:rsidRPr="00F421ED">
        <w:rPr>
          <w:rFonts w:hint="eastAsia"/>
        </w:rPr>
        <w:t>回以上リハビリテーション会議を開催し、</w:t>
      </w:r>
      <w:r w:rsidR="00F678F0" w:rsidRPr="00F421ED">
        <w:rPr>
          <w:rFonts w:hint="eastAsia"/>
        </w:rPr>
        <w:t>利用者の状態に応じて</w:t>
      </w:r>
      <w:r w:rsidR="00277439" w:rsidRPr="00F421ED">
        <w:rPr>
          <w:rFonts w:hint="eastAsia"/>
        </w:rPr>
        <w:t>訪問リハビリテーション</w:t>
      </w:r>
      <w:r w:rsidR="001F5905" w:rsidRPr="00F421ED">
        <w:rPr>
          <w:rFonts w:hint="eastAsia"/>
        </w:rPr>
        <w:t>計画</w:t>
      </w:r>
      <w:r w:rsidR="00277439" w:rsidRPr="00F421ED">
        <w:rPr>
          <w:rFonts w:hint="eastAsia"/>
        </w:rPr>
        <w:t>を見直していること。</w:t>
      </w:r>
      <w:r w:rsidR="00F678F0" w:rsidRPr="00F421ED">
        <w:rPr>
          <w:rFonts w:hint="eastAsia"/>
        </w:rPr>
        <w:t>医師の参加については、直接、間接（テレビ電話等）いずれでも構わない。</w:t>
      </w:r>
    </w:p>
    <w:p w14:paraId="79BB1C36" w14:textId="77777777" w:rsidR="008B31E9" w:rsidRPr="00456872" w:rsidRDefault="00D31B47" w:rsidP="009659AA">
      <w:pPr>
        <w:ind w:leftChars="500" w:left="1260" w:rightChars="-5" w:right="-10" w:hangingChars="100" w:hanging="210"/>
      </w:pPr>
      <w:r w:rsidRPr="00456872">
        <w:rPr>
          <w:rFonts w:hint="eastAsia"/>
        </w:rPr>
        <w:t>ホ</w:t>
      </w:r>
      <w:r w:rsidR="00277439" w:rsidRPr="00456872">
        <w:rPr>
          <w:rFonts w:hint="eastAsia"/>
        </w:rPr>
        <w:t xml:space="preserve">　訪問リハビリテーション計画について、</w:t>
      </w:r>
      <w:r w:rsidR="00F678F0" w:rsidRPr="00456872">
        <w:rPr>
          <w:rFonts w:hint="eastAsia"/>
        </w:rPr>
        <w:t>理学療法士、作業療法士等が</w:t>
      </w:r>
      <w:r w:rsidR="0078739F" w:rsidRPr="00456872">
        <w:rPr>
          <w:rFonts w:hint="eastAsia"/>
        </w:rPr>
        <w:t>利用者、保証人または親族等関係者に</w:t>
      </w:r>
      <w:r w:rsidR="00F678F0" w:rsidRPr="00456872">
        <w:rPr>
          <w:rFonts w:hint="eastAsia"/>
        </w:rPr>
        <w:t>直接</w:t>
      </w:r>
      <w:r w:rsidR="00277439" w:rsidRPr="00456872">
        <w:rPr>
          <w:rFonts w:hint="eastAsia"/>
        </w:rPr>
        <w:t>説明し、利用者の同意を得ること。</w:t>
      </w:r>
      <w:r w:rsidR="00F678F0" w:rsidRPr="00456872">
        <w:rPr>
          <w:rFonts w:hint="eastAsia"/>
        </w:rPr>
        <w:t>説明した内容については、報告を行うこと。</w:t>
      </w:r>
    </w:p>
    <w:p w14:paraId="1A364219" w14:textId="77777777" w:rsidR="0011721A" w:rsidRPr="00456872" w:rsidRDefault="00D31B47" w:rsidP="009659AA">
      <w:pPr>
        <w:ind w:leftChars="500" w:left="1260" w:rightChars="-5" w:right="-10" w:hangingChars="100" w:hanging="210"/>
      </w:pPr>
      <w:r w:rsidRPr="00456872">
        <w:rPr>
          <w:rFonts w:hint="eastAsia"/>
        </w:rPr>
        <w:t>へ</w:t>
      </w:r>
      <w:r w:rsidR="00F678F0" w:rsidRPr="00456872">
        <w:rPr>
          <w:rFonts w:hint="eastAsia"/>
        </w:rPr>
        <w:t xml:space="preserve">　利用者宅を訪問し、直接訪問介護サービスの従業者に対し、介護の工夫に関する指導、日常生活上の留意点に関する助言を行うこと。</w:t>
      </w:r>
    </w:p>
    <w:p w14:paraId="2E9283F0" w14:textId="77777777" w:rsidR="00472877" w:rsidRPr="00456872" w:rsidRDefault="00472877" w:rsidP="00A129E8">
      <w:pPr>
        <w:ind w:rightChars="-5" w:right="-10"/>
      </w:pPr>
    </w:p>
    <w:p w14:paraId="45DC5345" w14:textId="77777777" w:rsidR="00D31B47" w:rsidRPr="00456872" w:rsidRDefault="00DD2F28" w:rsidP="00637A37">
      <w:pPr>
        <w:ind w:rightChars="-5" w:right="-10" w:firstLineChars="200" w:firstLine="420"/>
      </w:pPr>
      <w:r w:rsidRPr="00456872">
        <w:rPr>
          <w:rFonts w:ascii="ＭＳ 明朝" w:hAnsi="ＭＳ 明朝" w:cs="ＭＳ 明朝" w:hint="eastAsia"/>
        </w:rPr>
        <w:t>⑨</w:t>
      </w:r>
      <w:r w:rsidR="00146F5F" w:rsidRPr="00456872">
        <w:rPr>
          <w:rFonts w:hint="eastAsia"/>
        </w:rPr>
        <w:t xml:space="preserve">　</w:t>
      </w:r>
      <w:r w:rsidR="00D31B47" w:rsidRPr="00456872">
        <w:rPr>
          <w:rFonts w:hint="eastAsia"/>
        </w:rPr>
        <w:t>リハビリテーションマネジメント加算</w:t>
      </w:r>
      <w:r w:rsidR="00D31B47" w:rsidRPr="00456872">
        <w:rPr>
          <w:rFonts w:hint="eastAsia"/>
        </w:rPr>
        <w:t>(</w:t>
      </w:r>
      <w:r w:rsidR="00A129E8" w:rsidRPr="00456872">
        <w:rPr>
          <w:rFonts w:hint="eastAsia"/>
        </w:rPr>
        <w:t>ロ</w:t>
      </w:r>
      <w:r w:rsidR="00D31B47" w:rsidRPr="00456872">
        <w:rPr>
          <w:rFonts w:hint="eastAsia"/>
        </w:rPr>
        <w:t>)</w:t>
      </w:r>
      <w:r w:rsidR="00D31B47" w:rsidRPr="00456872">
        <w:rPr>
          <w:rFonts w:hint="eastAsia"/>
        </w:rPr>
        <w:t xml:space="preserve">　　</w:t>
      </w:r>
      <w:r w:rsidR="00237C15" w:rsidRPr="00456872">
        <w:rPr>
          <w:rFonts w:hint="eastAsia"/>
        </w:rPr>
        <w:t xml:space="preserve">　　　　　　　</w:t>
      </w:r>
      <w:r w:rsidR="00A129E8" w:rsidRPr="00456872">
        <w:rPr>
          <w:rFonts w:hint="eastAsia"/>
        </w:rPr>
        <w:t xml:space="preserve">　</w:t>
      </w:r>
      <w:r w:rsidR="00237C15" w:rsidRPr="00456872">
        <w:rPr>
          <w:rFonts w:hint="eastAsia"/>
        </w:rPr>
        <w:t xml:space="preserve">　　</w:t>
      </w:r>
      <w:r w:rsidR="009659AA" w:rsidRPr="00456872">
        <w:rPr>
          <w:rFonts w:hint="eastAsia"/>
        </w:rPr>
        <w:t xml:space="preserve">　</w:t>
      </w:r>
      <w:r w:rsidR="00237C15" w:rsidRPr="00456872">
        <w:rPr>
          <w:rFonts w:hint="eastAsia"/>
        </w:rPr>
        <w:t>213</w:t>
      </w:r>
      <w:r w:rsidR="00237C15" w:rsidRPr="00456872">
        <w:rPr>
          <w:rFonts w:hint="eastAsia"/>
        </w:rPr>
        <w:t>単位</w:t>
      </w:r>
      <w:r w:rsidR="00237C15" w:rsidRPr="00456872">
        <w:rPr>
          <w:rFonts w:hint="eastAsia"/>
        </w:rPr>
        <w:t>/</w:t>
      </w:r>
      <w:r w:rsidR="00237C15" w:rsidRPr="00456872">
        <w:rPr>
          <w:rFonts w:hint="eastAsia"/>
        </w:rPr>
        <w:t>月</w:t>
      </w:r>
    </w:p>
    <w:p w14:paraId="30736A0A" w14:textId="77777777" w:rsidR="00D31B47" w:rsidRPr="00456872" w:rsidRDefault="00237C15" w:rsidP="00A129E8">
      <w:pPr>
        <w:ind w:left="780" w:rightChars="-5" w:right="-10" w:firstLineChars="151" w:firstLine="317"/>
      </w:pPr>
      <w:r w:rsidRPr="00456872">
        <w:rPr>
          <w:rFonts w:hint="eastAsia"/>
        </w:rPr>
        <w:t>イ　リハビリテーションマネジメント加算</w:t>
      </w:r>
      <w:r w:rsidRPr="00456872">
        <w:rPr>
          <w:rFonts w:hint="eastAsia"/>
        </w:rPr>
        <w:t>(A)</w:t>
      </w:r>
      <w:r w:rsidRPr="00456872">
        <w:rPr>
          <w:rFonts w:hint="eastAsia"/>
        </w:rPr>
        <w:t>イの要件を満たすこと。</w:t>
      </w:r>
    </w:p>
    <w:p w14:paraId="56B7D1A8" w14:textId="77777777" w:rsidR="00237C15" w:rsidRPr="00456872" w:rsidRDefault="00237C15" w:rsidP="00A129E8">
      <w:pPr>
        <w:ind w:leftChars="522" w:left="1379" w:rightChars="-5" w:right="-10" w:hangingChars="135" w:hanging="283"/>
      </w:pPr>
      <w:r w:rsidRPr="00456872">
        <w:rPr>
          <w:rFonts w:hint="eastAsia"/>
        </w:rPr>
        <w:t>ロ　利用者毎のリハビリテーション計画書等の内容等の情報を厚生労働省（</w:t>
      </w:r>
      <w:r w:rsidRPr="00456872">
        <w:rPr>
          <w:rFonts w:hint="eastAsia"/>
        </w:rPr>
        <w:t>LIFE</w:t>
      </w:r>
      <w:r w:rsidRPr="00456872">
        <w:rPr>
          <w:rFonts w:hint="eastAsia"/>
        </w:rPr>
        <w:t>）に提出し、リハビリテーションの提供に当たり、当該情報その他リハビリテーションの適切かつ有効な実施のために必要な情報を活用していること。</w:t>
      </w:r>
    </w:p>
    <w:p w14:paraId="64F2F392" w14:textId="77777777" w:rsidR="00A319E7" w:rsidRPr="00456872" w:rsidRDefault="00A319E7" w:rsidP="00A319E7">
      <w:pPr>
        <w:ind w:rightChars="-5" w:right="-10"/>
      </w:pPr>
    </w:p>
    <w:p w14:paraId="57770433" w14:textId="77777777" w:rsidR="00A129E8" w:rsidRPr="00456872" w:rsidRDefault="00F61052" w:rsidP="001F18F4">
      <w:pPr>
        <w:ind w:rightChars="-5" w:right="-10"/>
      </w:pPr>
      <w:r w:rsidRPr="00456872">
        <w:t xml:space="preserve"> </w:t>
      </w:r>
      <w:r w:rsidR="00A129E8" w:rsidRPr="00456872">
        <w:t xml:space="preserve"> </w:t>
      </w:r>
      <w:r w:rsidR="00637A37" w:rsidRPr="00456872">
        <w:t xml:space="preserve"> </w:t>
      </w:r>
      <w:r w:rsidR="00A129E8" w:rsidRPr="00456872">
        <w:t xml:space="preserve"> </w:t>
      </w:r>
      <w:r w:rsidR="00DD2F28" w:rsidRPr="00456872">
        <w:rPr>
          <w:rFonts w:ascii="ＭＳ 明朝" w:hAnsi="ＭＳ 明朝" w:cs="ＭＳ 明朝" w:hint="eastAsia"/>
        </w:rPr>
        <w:t>⑩</w:t>
      </w:r>
      <w:r w:rsidR="00A129E8" w:rsidRPr="00456872">
        <w:rPr>
          <w:rFonts w:hint="eastAsia"/>
        </w:rPr>
        <w:t xml:space="preserve">　リハビリテーション</w:t>
      </w:r>
      <w:r w:rsidR="00F67195" w:rsidRPr="00456872">
        <w:rPr>
          <w:rFonts w:hint="eastAsia"/>
        </w:rPr>
        <w:t>マネ</w:t>
      </w:r>
      <w:r w:rsidR="00A129E8" w:rsidRPr="00456872">
        <w:rPr>
          <w:rFonts w:hint="eastAsia"/>
        </w:rPr>
        <w:t>ジメント加算（イ）及び（ロ）において、事業所の医師</w:t>
      </w:r>
    </w:p>
    <w:p w14:paraId="0BE90268" w14:textId="77777777" w:rsidR="00F67195" w:rsidRPr="00456872" w:rsidRDefault="00F61052" w:rsidP="00F67195">
      <w:pPr>
        <w:ind w:left="1050" w:rightChars="-5" w:right="-10" w:hangingChars="500" w:hanging="1050"/>
      </w:pPr>
      <w:r w:rsidRPr="00456872">
        <w:rPr>
          <w:rFonts w:hint="eastAsia"/>
        </w:rPr>
        <w:t xml:space="preserve">　　　　</w:t>
      </w:r>
      <w:r w:rsidR="00A129E8" w:rsidRPr="00456872">
        <w:rPr>
          <w:rFonts w:hint="eastAsia"/>
        </w:rPr>
        <w:t>が</w:t>
      </w:r>
      <w:r w:rsidR="00F67195" w:rsidRPr="00456872">
        <w:rPr>
          <w:rFonts w:hint="eastAsia"/>
        </w:rPr>
        <w:t>利用者又はその家族に対して説明し、利用者の同意を得ている場合にそれらの</w:t>
      </w:r>
    </w:p>
    <w:p w14:paraId="050DF626" w14:textId="77777777" w:rsidR="00237C15" w:rsidRPr="00456872" w:rsidRDefault="00F67195" w:rsidP="00F61052">
      <w:pPr>
        <w:ind w:rightChars="-5" w:right="-10" w:firstLineChars="400" w:firstLine="840"/>
      </w:pPr>
      <w:r w:rsidRPr="00456872">
        <w:rPr>
          <w:rFonts w:hint="eastAsia"/>
        </w:rPr>
        <w:t xml:space="preserve">加算に加えて算定できます。　　　　　　　　　　　　　　　　</w:t>
      </w:r>
      <w:r w:rsidR="00E06D7F" w:rsidRPr="00456872">
        <w:rPr>
          <w:rFonts w:hint="eastAsia"/>
        </w:rPr>
        <w:t xml:space="preserve"> </w:t>
      </w:r>
      <w:r w:rsidRPr="00456872">
        <w:rPr>
          <w:rFonts w:hint="eastAsia"/>
        </w:rPr>
        <w:t xml:space="preserve">　　</w:t>
      </w:r>
      <w:r w:rsidRPr="00456872">
        <w:rPr>
          <w:rFonts w:hint="eastAsia"/>
        </w:rPr>
        <w:t>270</w:t>
      </w:r>
      <w:r w:rsidRPr="00456872">
        <w:rPr>
          <w:rFonts w:hint="eastAsia"/>
        </w:rPr>
        <w:t>単位</w:t>
      </w:r>
      <w:r w:rsidRPr="00456872">
        <w:rPr>
          <w:rFonts w:hint="eastAsia"/>
        </w:rPr>
        <w:t>/</w:t>
      </w:r>
      <w:r w:rsidRPr="00456872">
        <w:rPr>
          <w:rFonts w:hint="eastAsia"/>
        </w:rPr>
        <w:t>月</w:t>
      </w:r>
    </w:p>
    <w:p w14:paraId="03A8C349" w14:textId="77777777" w:rsidR="001F18F4" w:rsidRPr="00456872" w:rsidRDefault="001F18F4" w:rsidP="00AD54DA">
      <w:pPr>
        <w:ind w:rightChars="-5" w:right="-10"/>
      </w:pPr>
    </w:p>
    <w:p w14:paraId="7C5872D3" w14:textId="77777777" w:rsidR="00374591" w:rsidRPr="00456872" w:rsidRDefault="00374591" w:rsidP="00AD54DA">
      <w:pPr>
        <w:ind w:rightChars="-5" w:right="-10"/>
      </w:pPr>
    </w:p>
    <w:p w14:paraId="683A0867" w14:textId="77777777" w:rsidR="00F6559E" w:rsidRPr="00456872" w:rsidRDefault="00F6559E" w:rsidP="00AD54DA">
      <w:pPr>
        <w:ind w:rightChars="-5" w:right="-10"/>
      </w:pPr>
    </w:p>
    <w:p w14:paraId="15614C16" w14:textId="77777777" w:rsidR="00C2417F" w:rsidRPr="00456872" w:rsidRDefault="00C2417F" w:rsidP="00AD54DA">
      <w:pPr>
        <w:ind w:rightChars="-5" w:right="-10"/>
      </w:pPr>
    </w:p>
    <w:p w14:paraId="50B09459" w14:textId="77777777" w:rsidR="009659AA" w:rsidRPr="00456872" w:rsidRDefault="00DD2F28" w:rsidP="00637A37">
      <w:pPr>
        <w:pStyle w:val="a3"/>
        <w:tabs>
          <w:tab w:val="left" w:pos="2977"/>
          <w:tab w:val="left" w:pos="3119"/>
          <w:tab w:val="left" w:pos="4536"/>
        </w:tabs>
        <w:ind w:rightChars="-5" w:right="-10" w:firstLineChars="200" w:firstLine="420"/>
      </w:pPr>
      <w:r w:rsidRPr="00456872">
        <w:rPr>
          <w:rFonts w:hAnsi="ＭＳ 明朝" w:cs="ＭＳ 明朝" w:hint="eastAsia"/>
        </w:rPr>
        <w:t>⑪</w:t>
      </w:r>
      <w:r w:rsidR="00146F5F" w:rsidRPr="00456872">
        <w:rPr>
          <w:rFonts w:hint="eastAsia"/>
        </w:rPr>
        <w:t xml:space="preserve">　移行支援</w:t>
      </w:r>
      <w:r w:rsidR="00A95085" w:rsidRPr="00456872">
        <w:rPr>
          <w:rFonts w:hint="eastAsia"/>
        </w:rPr>
        <w:t>加算</w:t>
      </w:r>
      <w:r w:rsidR="004123D0" w:rsidRPr="00456872">
        <w:rPr>
          <w:rFonts w:hint="eastAsia"/>
        </w:rPr>
        <w:t>(提供日</w:t>
      </w:r>
      <w:r w:rsidR="00232057" w:rsidRPr="00456872">
        <w:rPr>
          <w:rFonts w:hint="eastAsia"/>
        </w:rPr>
        <w:t>につき</w:t>
      </w:r>
      <w:r w:rsidR="004123D0" w:rsidRPr="00456872">
        <w:rPr>
          <w:rFonts w:hint="eastAsia"/>
        </w:rPr>
        <w:t>)</w:t>
      </w:r>
      <w:r w:rsidR="009C4B7C" w:rsidRPr="00456872">
        <w:rPr>
          <w:rFonts w:hint="eastAsia"/>
        </w:rPr>
        <w:t xml:space="preserve">　　　　　</w:t>
      </w:r>
      <w:r w:rsidR="00146F5F" w:rsidRPr="00456872">
        <w:rPr>
          <w:rFonts w:hint="eastAsia"/>
        </w:rPr>
        <w:t xml:space="preserve">　　　　　　　　　　　　　　</w:t>
      </w:r>
      <w:r w:rsidR="00374591" w:rsidRPr="00456872">
        <w:rPr>
          <w:rFonts w:hint="eastAsia"/>
        </w:rPr>
        <w:t>17単位/日</w:t>
      </w:r>
    </w:p>
    <w:p w14:paraId="2138088E" w14:textId="77777777" w:rsidR="009659AA" w:rsidRPr="00456872" w:rsidRDefault="00232057" w:rsidP="009659AA">
      <w:pPr>
        <w:pStyle w:val="a3"/>
        <w:tabs>
          <w:tab w:val="left" w:pos="2977"/>
          <w:tab w:val="left" w:pos="3119"/>
          <w:tab w:val="left" w:pos="4536"/>
        </w:tabs>
        <w:ind w:leftChars="472" w:left="1274" w:rightChars="-5" w:right="-10" w:hangingChars="135" w:hanging="283"/>
      </w:pPr>
      <w:r w:rsidRPr="00456872">
        <w:rPr>
          <w:rFonts w:hint="eastAsia"/>
        </w:rPr>
        <w:t xml:space="preserve">イ　</w:t>
      </w:r>
      <w:r w:rsidR="00460A5A" w:rsidRPr="00456872">
        <w:rPr>
          <w:rFonts w:hint="eastAsia"/>
        </w:rPr>
        <w:t>評価対象期間中に</w:t>
      </w:r>
      <w:r w:rsidRPr="00456872">
        <w:rPr>
          <w:rFonts w:hint="eastAsia"/>
        </w:rPr>
        <w:t>リハビリテーション</w:t>
      </w:r>
      <w:r w:rsidR="009659AA" w:rsidRPr="00456872">
        <w:rPr>
          <w:rFonts w:hint="eastAsia"/>
        </w:rPr>
        <w:t>の提供を終了した日から起算し14</w:t>
      </w:r>
      <w:r w:rsidR="00460A5A" w:rsidRPr="00456872">
        <w:rPr>
          <w:rFonts w:hint="eastAsia"/>
        </w:rPr>
        <w:t>日</w:t>
      </w:r>
      <w:r w:rsidR="009659AA" w:rsidRPr="00456872">
        <w:rPr>
          <w:rFonts w:hint="eastAsia"/>
        </w:rPr>
        <w:t>以降44</w:t>
      </w:r>
      <w:r w:rsidR="00460A5A" w:rsidRPr="00456872">
        <w:rPr>
          <w:rFonts w:hint="eastAsia"/>
        </w:rPr>
        <w:t>日以内に、リハビリテーション終了者に対し、電話等により指定通所介護・指定通所リハビリテー</w:t>
      </w:r>
      <w:r w:rsidR="00F6559E" w:rsidRPr="00456872">
        <w:rPr>
          <w:rFonts w:hint="eastAsia"/>
        </w:rPr>
        <w:t>ションの実施状況を確認し、記録している場合に算定することが可能となります。</w:t>
      </w:r>
    </w:p>
    <w:p w14:paraId="7DACEA7A" w14:textId="77777777" w:rsidR="00894410" w:rsidRPr="00456872" w:rsidRDefault="00146F5F" w:rsidP="009659AA">
      <w:pPr>
        <w:pStyle w:val="a3"/>
        <w:tabs>
          <w:tab w:val="left" w:pos="2977"/>
          <w:tab w:val="left" w:pos="3119"/>
          <w:tab w:val="left" w:pos="4536"/>
        </w:tabs>
        <w:ind w:leftChars="472" w:left="1274" w:rightChars="-5" w:right="-10" w:hangingChars="135" w:hanging="283"/>
      </w:pPr>
      <w:r w:rsidRPr="00456872">
        <w:rPr>
          <w:rFonts w:hint="eastAsia"/>
        </w:rPr>
        <w:t>ロ　リハビリテーション終了者が</w:t>
      </w:r>
      <w:r w:rsidR="00894410" w:rsidRPr="00456872">
        <w:rPr>
          <w:rFonts w:hint="eastAsia"/>
        </w:rPr>
        <w:t>、</w:t>
      </w:r>
      <w:r w:rsidR="006D5B6F" w:rsidRPr="00456872">
        <w:rPr>
          <w:rFonts w:hint="eastAsia"/>
        </w:rPr>
        <w:t>指定通所介護・指定通所リハビリテーション</w:t>
      </w:r>
      <w:r w:rsidRPr="00456872">
        <w:rPr>
          <w:rFonts w:hint="eastAsia"/>
        </w:rPr>
        <w:t>等へ移行するにあたり、訪問リハビリテーション計画書を</w:t>
      </w:r>
      <w:r w:rsidR="006D5B6F" w:rsidRPr="00456872">
        <w:rPr>
          <w:rFonts w:hint="eastAsia"/>
        </w:rPr>
        <w:t>移行</w:t>
      </w:r>
      <w:r w:rsidRPr="00456872">
        <w:rPr>
          <w:rFonts w:hint="eastAsia"/>
        </w:rPr>
        <w:t>先</w:t>
      </w:r>
      <w:r w:rsidR="00460A5A" w:rsidRPr="00456872">
        <w:rPr>
          <w:rFonts w:hint="eastAsia"/>
        </w:rPr>
        <w:t>の事業所へ提供すること</w:t>
      </w:r>
      <w:r w:rsidR="00F6559E" w:rsidRPr="00456872">
        <w:rPr>
          <w:rFonts w:hint="eastAsia"/>
        </w:rPr>
        <w:t>が必要となります。</w:t>
      </w:r>
    </w:p>
    <w:p w14:paraId="6DAC41AE" w14:textId="77777777" w:rsidR="003C05E0" w:rsidRPr="00456872" w:rsidRDefault="003C05E0" w:rsidP="003C05E0">
      <w:pPr>
        <w:pStyle w:val="a3"/>
        <w:tabs>
          <w:tab w:val="left" w:pos="2977"/>
          <w:tab w:val="left" w:pos="3119"/>
          <w:tab w:val="left" w:pos="4536"/>
        </w:tabs>
        <w:ind w:rightChars="-5" w:right="-10"/>
      </w:pPr>
    </w:p>
    <w:p w14:paraId="046097B1" w14:textId="77777777" w:rsidR="0050058F" w:rsidRPr="00456872" w:rsidRDefault="000C3A2E" w:rsidP="003C05E0">
      <w:pPr>
        <w:pStyle w:val="a3"/>
        <w:tabs>
          <w:tab w:val="left" w:pos="2977"/>
          <w:tab w:val="left" w:pos="3119"/>
          <w:tab w:val="left" w:pos="4536"/>
        </w:tabs>
        <w:ind w:rightChars="-5" w:right="-10"/>
      </w:pPr>
      <w:r w:rsidRPr="00456872">
        <w:rPr>
          <w:rFonts w:hint="eastAsia"/>
        </w:rPr>
        <w:t xml:space="preserve">　</w:t>
      </w:r>
      <w:r w:rsidR="00637A37" w:rsidRPr="00456872">
        <w:rPr>
          <w:rFonts w:hint="eastAsia"/>
        </w:rPr>
        <w:t xml:space="preserve">  </w:t>
      </w:r>
      <w:r w:rsidR="00DD2F28" w:rsidRPr="00456872">
        <w:rPr>
          <w:rFonts w:hAnsi="ＭＳ 明朝" w:cs="ＭＳ 明朝" w:hint="eastAsia"/>
        </w:rPr>
        <w:t>⑫</w:t>
      </w:r>
      <w:r w:rsidR="0050058F" w:rsidRPr="00456872">
        <w:rPr>
          <w:rFonts w:hint="eastAsia"/>
        </w:rPr>
        <w:t xml:space="preserve">　同一建物居住者に対する訪問減算</w:t>
      </w:r>
    </w:p>
    <w:p w14:paraId="08A80EF0" w14:textId="77777777" w:rsidR="0050058F" w:rsidRPr="00456872" w:rsidRDefault="0050058F" w:rsidP="003C05E0">
      <w:pPr>
        <w:pStyle w:val="a3"/>
        <w:tabs>
          <w:tab w:val="left" w:pos="2977"/>
          <w:tab w:val="left" w:pos="3119"/>
          <w:tab w:val="left" w:pos="4536"/>
        </w:tabs>
        <w:ind w:rightChars="-5" w:right="-10"/>
      </w:pPr>
      <w:r w:rsidRPr="00456872">
        <w:rPr>
          <w:rFonts w:hint="eastAsia"/>
        </w:rPr>
        <w:t xml:space="preserve">　　　　　イ　事業所と同一建物、同一敷地内にある建物（利用者数50人未満の場合）に</w:t>
      </w:r>
    </w:p>
    <w:p w14:paraId="3251B20E" w14:textId="77777777" w:rsidR="0050058F" w:rsidRPr="00456872" w:rsidRDefault="0050058F" w:rsidP="003C05E0">
      <w:pPr>
        <w:pStyle w:val="a3"/>
        <w:tabs>
          <w:tab w:val="left" w:pos="2977"/>
          <w:tab w:val="left" w:pos="3119"/>
          <w:tab w:val="left" w:pos="4536"/>
        </w:tabs>
        <w:ind w:rightChars="-5" w:right="-10"/>
      </w:pPr>
      <w:r w:rsidRPr="00456872">
        <w:rPr>
          <w:rFonts w:hint="eastAsia"/>
        </w:rPr>
        <w:t xml:space="preserve">　　　　　　　居住する利用者に対して訪問リハビリテーションを実施する場合</w:t>
      </w:r>
    </w:p>
    <w:p w14:paraId="032884A7" w14:textId="77777777" w:rsidR="0050058F" w:rsidRPr="00456872" w:rsidRDefault="0050058F" w:rsidP="003C05E0">
      <w:pPr>
        <w:pStyle w:val="a3"/>
        <w:tabs>
          <w:tab w:val="left" w:pos="2977"/>
          <w:tab w:val="left" w:pos="3119"/>
          <w:tab w:val="left" w:pos="4536"/>
        </w:tabs>
        <w:ind w:rightChars="-5" w:right="-10"/>
      </w:pPr>
      <w:r w:rsidRPr="00456872">
        <w:rPr>
          <w:rFonts w:hint="eastAsia"/>
        </w:rPr>
        <w:t xml:space="preserve">　　　　　　　　　　　　　　　　　　　　　　　　　　　　　所定</w:t>
      </w:r>
      <w:r w:rsidR="0073138C" w:rsidRPr="00456872">
        <w:rPr>
          <w:rFonts w:hint="eastAsia"/>
        </w:rPr>
        <w:t>総</w:t>
      </w:r>
      <w:r w:rsidRPr="00456872">
        <w:rPr>
          <w:rFonts w:hint="eastAsia"/>
        </w:rPr>
        <w:t>単位数の90％で算定</w:t>
      </w:r>
    </w:p>
    <w:p w14:paraId="4475ABAC" w14:textId="77777777" w:rsidR="000C3A2E" w:rsidRPr="00456872" w:rsidRDefault="000C3A2E" w:rsidP="003C05E0">
      <w:pPr>
        <w:pStyle w:val="a3"/>
        <w:tabs>
          <w:tab w:val="left" w:pos="2977"/>
          <w:tab w:val="left" w:pos="3119"/>
          <w:tab w:val="left" w:pos="4536"/>
        </w:tabs>
        <w:ind w:rightChars="-5" w:right="-10"/>
      </w:pPr>
    </w:p>
    <w:p w14:paraId="7147B761" w14:textId="77777777" w:rsidR="0050058F" w:rsidRPr="00456872" w:rsidRDefault="0050058F" w:rsidP="0050058F">
      <w:pPr>
        <w:pStyle w:val="a3"/>
        <w:tabs>
          <w:tab w:val="left" w:pos="2977"/>
          <w:tab w:val="left" w:pos="3119"/>
          <w:tab w:val="left" w:pos="4536"/>
        </w:tabs>
        <w:ind w:rightChars="-5" w:right="-10"/>
      </w:pPr>
      <w:r w:rsidRPr="00456872">
        <w:rPr>
          <w:rFonts w:hint="eastAsia"/>
        </w:rPr>
        <w:t xml:space="preserve">　　　　　ロ　事業所と同一建物、同一敷地内にある建物（利用者数50人以上の場合）に</w:t>
      </w:r>
    </w:p>
    <w:p w14:paraId="67530989" w14:textId="77777777" w:rsidR="0050058F" w:rsidRPr="00456872" w:rsidRDefault="0050058F" w:rsidP="0050058F">
      <w:pPr>
        <w:pStyle w:val="a3"/>
        <w:tabs>
          <w:tab w:val="left" w:pos="2977"/>
          <w:tab w:val="left" w:pos="3119"/>
          <w:tab w:val="left" w:pos="4536"/>
        </w:tabs>
        <w:ind w:rightChars="-5" w:right="-10"/>
      </w:pPr>
      <w:r w:rsidRPr="00456872">
        <w:rPr>
          <w:rFonts w:hint="eastAsia"/>
        </w:rPr>
        <w:t xml:space="preserve">　　　　　　　居住する利用者に対して訪問リハビリテーションを実施する場合</w:t>
      </w:r>
    </w:p>
    <w:p w14:paraId="77A1AC00" w14:textId="77777777" w:rsidR="0050058F" w:rsidRPr="00456872" w:rsidRDefault="0050058F" w:rsidP="0050058F">
      <w:pPr>
        <w:pStyle w:val="a3"/>
        <w:tabs>
          <w:tab w:val="left" w:pos="2977"/>
          <w:tab w:val="left" w:pos="3119"/>
          <w:tab w:val="left" w:pos="4536"/>
        </w:tabs>
        <w:ind w:rightChars="-5" w:right="-10"/>
      </w:pPr>
      <w:r w:rsidRPr="00456872">
        <w:rPr>
          <w:rFonts w:hint="eastAsia"/>
        </w:rPr>
        <w:t xml:space="preserve">　　　　　　　　　　　　　　　　　　　　　　　　　　　　　所定</w:t>
      </w:r>
      <w:r w:rsidR="0073138C" w:rsidRPr="00456872">
        <w:rPr>
          <w:rFonts w:hint="eastAsia"/>
        </w:rPr>
        <w:t>総</w:t>
      </w:r>
      <w:r w:rsidRPr="00456872">
        <w:rPr>
          <w:rFonts w:hint="eastAsia"/>
        </w:rPr>
        <w:t>単位数の85％で算定</w:t>
      </w:r>
    </w:p>
    <w:p w14:paraId="10507709" w14:textId="77777777" w:rsidR="0050058F" w:rsidRPr="00456872" w:rsidRDefault="0050058F" w:rsidP="003C05E0">
      <w:pPr>
        <w:pStyle w:val="a3"/>
        <w:tabs>
          <w:tab w:val="left" w:pos="2977"/>
          <w:tab w:val="left" w:pos="3119"/>
          <w:tab w:val="left" w:pos="4536"/>
        </w:tabs>
        <w:ind w:rightChars="-5" w:right="-10"/>
      </w:pPr>
    </w:p>
    <w:p w14:paraId="79F351A2" w14:textId="77777777" w:rsidR="0050058F" w:rsidRPr="00456872" w:rsidRDefault="000C3A2E" w:rsidP="003C05E0">
      <w:pPr>
        <w:pStyle w:val="a3"/>
        <w:tabs>
          <w:tab w:val="left" w:pos="2977"/>
          <w:tab w:val="left" w:pos="3119"/>
          <w:tab w:val="left" w:pos="4536"/>
        </w:tabs>
        <w:ind w:rightChars="-5" w:right="-10"/>
      </w:pPr>
      <w:r w:rsidRPr="00456872">
        <w:rPr>
          <w:rFonts w:hint="eastAsia"/>
        </w:rPr>
        <w:t xml:space="preserve">　</w:t>
      </w:r>
      <w:r w:rsidR="00637A37" w:rsidRPr="00456872">
        <w:rPr>
          <w:rFonts w:hint="eastAsia"/>
        </w:rPr>
        <w:t xml:space="preserve">  </w:t>
      </w:r>
      <w:r w:rsidR="00DD2F28" w:rsidRPr="00456872">
        <w:rPr>
          <w:rFonts w:hAnsi="ＭＳ 明朝" w:cs="ＭＳ 明朝" w:hint="eastAsia"/>
        </w:rPr>
        <w:t>⑬</w:t>
      </w:r>
      <w:r w:rsidR="0050058F" w:rsidRPr="00456872">
        <w:rPr>
          <w:rFonts w:hint="eastAsia"/>
        </w:rPr>
        <w:t xml:space="preserve">　高齢者虐待防止未実施減算　　　　　　　　　　　　</w:t>
      </w:r>
      <w:r w:rsidR="00E06D7F" w:rsidRPr="00456872">
        <w:rPr>
          <w:rFonts w:hint="eastAsia"/>
        </w:rPr>
        <w:t xml:space="preserve">　</w:t>
      </w:r>
      <w:r w:rsidR="0050058F" w:rsidRPr="00456872">
        <w:rPr>
          <w:rFonts w:hint="eastAsia"/>
        </w:rPr>
        <w:t>所定</w:t>
      </w:r>
      <w:r w:rsidR="0073138C" w:rsidRPr="00456872">
        <w:rPr>
          <w:rFonts w:hint="eastAsia"/>
        </w:rPr>
        <w:t>総</w:t>
      </w:r>
      <w:r w:rsidR="0050058F" w:rsidRPr="00456872">
        <w:rPr>
          <w:rFonts w:hint="eastAsia"/>
        </w:rPr>
        <w:t>単位数の1.0％を減算</w:t>
      </w:r>
    </w:p>
    <w:p w14:paraId="068FAAFE" w14:textId="77777777" w:rsidR="0050058F" w:rsidRPr="00456872" w:rsidRDefault="0050058F" w:rsidP="003C05E0">
      <w:pPr>
        <w:pStyle w:val="a3"/>
        <w:tabs>
          <w:tab w:val="left" w:pos="2977"/>
          <w:tab w:val="left" w:pos="3119"/>
          <w:tab w:val="left" w:pos="4536"/>
        </w:tabs>
        <w:ind w:rightChars="-5" w:right="-10"/>
      </w:pPr>
    </w:p>
    <w:p w14:paraId="509F7E8E" w14:textId="77777777" w:rsidR="00572221" w:rsidRPr="00456872" w:rsidRDefault="000C3A2E" w:rsidP="003C05E0">
      <w:pPr>
        <w:pStyle w:val="a3"/>
        <w:tabs>
          <w:tab w:val="left" w:pos="2977"/>
          <w:tab w:val="left" w:pos="3119"/>
          <w:tab w:val="left" w:pos="4536"/>
        </w:tabs>
        <w:ind w:rightChars="-5" w:right="-10"/>
      </w:pPr>
      <w:r w:rsidRPr="00456872">
        <w:rPr>
          <w:rFonts w:hint="eastAsia"/>
        </w:rPr>
        <w:t xml:space="preserve">　　　</w:t>
      </w:r>
      <w:r w:rsidR="0050058F" w:rsidRPr="00456872">
        <w:rPr>
          <w:rFonts w:hint="eastAsia"/>
        </w:rPr>
        <w:t xml:space="preserve">　※指針の整備、虐待防止委員会の定期開催、虐待防止に向けた研修の実施、虐待</w:t>
      </w:r>
    </w:p>
    <w:p w14:paraId="11C6F4D7" w14:textId="77777777" w:rsidR="0050058F" w:rsidRPr="00456872" w:rsidRDefault="0050058F" w:rsidP="000C3A2E">
      <w:pPr>
        <w:pStyle w:val="a3"/>
        <w:tabs>
          <w:tab w:val="left" w:pos="2977"/>
          <w:tab w:val="left" w:pos="3119"/>
          <w:tab w:val="left" w:pos="4536"/>
        </w:tabs>
        <w:ind w:rightChars="-5" w:right="-10" w:firstLineChars="500" w:firstLine="1050"/>
      </w:pPr>
      <w:r w:rsidRPr="00456872">
        <w:rPr>
          <w:rFonts w:hint="eastAsia"/>
        </w:rPr>
        <w:t>防止の担当者の設置等の</w:t>
      </w:r>
      <w:r w:rsidR="00572221" w:rsidRPr="00456872">
        <w:rPr>
          <w:rFonts w:hint="eastAsia"/>
        </w:rPr>
        <w:t>対策が行われていない場合</w:t>
      </w:r>
      <w:r w:rsidR="000C3A2E" w:rsidRPr="00456872">
        <w:rPr>
          <w:rFonts w:hint="eastAsia"/>
        </w:rPr>
        <w:t>に減算されます</w:t>
      </w:r>
      <w:r w:rsidR="00572221" w:rsidRPr="00456872">
        <w:rPr>
          <w:rFonts w:hint="eastAsia"/>
        </w:rPr>
        <w:t>。</w:t>
      </w:r>
    </w:p>
    <w:p w14:paraId="18AB9B1F" w14:textId="77777777" w:rsidR="0050058F" w:rsidRPr="00456872" w:rsidRDefault="0050058F" w:rsidP="003C05E0">
      <w:pPr>
        <w:pStyle w:val="a3"/>
        <w:tabs>
          <w:tab w:val="left" w:pos="2977"/>
          <w:tab w:val="left" w:pos="3119"/>
          <w:tab w:val="left" w:pos="4536"/>
        </w:tabs>
        <w:ind w:rightChars="-5" w:right="-10"/>
      </w:pPr>
    </w:p>
    <w:p w14:paraId="0A6AC4E3" w14:textId="77777777" w:rsidR="0050058F" w:rsidRPr="00456872" w:rsidRDefault="000C3A2E" w:rsidP="00637A37">
      <w:pPr>
        <w:pStyle w:val="a3"/>
        <w:tabs>
          <w:tab w:val="left" w:pos="2977"/>
          <w:tab w:val="left" w:pos="3119"/>
          <w:tab w:val="left" w:pos="4536"/>
        </w:tabs>
        <w:ind w:rightChars="-5" w:right="-10" w:firstLineChars="100" w:firstLine="210"/>
      </w:pPr>
      <w:r w:rsidRPr="00456872">
        <w:rPr>
          <w:rFonts w:hint="eastAsia"/>
        </w:rPr>
        <w:t xml:space="preserve">　</w:t>
      </w:r>
      <w:r w:rsidR="00DD2F28" w:rsidRPr="00456872">
        <w:rPr>
          <w:rFonts w:hAnsi="ＭＳ 明朝" w:cs="ＭＳ 明朝" w:hint="eastAsia"/>
        </w:rPr>
        <w:t>⑭</w:t>
      </w:r>
      <w:r w:rsidR="00572221" w:rsidRPr="00456872">
        <w:rPr>
          <w:rFonts w:hint="eastAsia"/>
        </w:rPr>
        <w:t xml:space="preserve">　業務継続計画未実施減算　　　　　　　　　　　　　</w:t>
      </w:r>
      <w:r w:rsidR="00E06D7F" w:rsidRPr="00456872">
        <w:rPr>
          <w:rFonts w:hint="eastAsia"/>
        </w:rPr>
        <w:t xml:space="preserve">　</w:t>
      </w:r>
      <w:r w:rsidR="00572221" w:rsidRPr="00456872">
        <w:rPr>
          <w:rFonts w:hint="eastAsia"/>
        </w:rPr>
        <w:t>所定</w:t>
      </w:r>
      <w:r w:rsidR="0073138C" w:rsidRPr="00456872">
        <w:rPr>
          <w:rFonts w:hint="eastAsia"/>
        </w:rPr>
        <w:t>総</w:t>
      </w:r>
      <w:r w:rsidR="00572221" w:rsidRPr="00456872">
        <w:rPr>
          <w:rFonts w:hint="eastAsia"/>
        </w:rPr>
        <w:t>単位数の1.0％を減算</w:t>
      </w:r>
    </w:p>
    <w:p w14:paraId="3D0FFD06" w14:textId="77777777" w:rsidR="0050058F" w:rsidRPr="00456872" w:rsidRDefault="000C3A2E" w:rsidP="003C05E0">
      <w:pPr>
        <w:pStyle w:val="a3"/>
        <w:tabs>
          <w:tab w:val="left" w:pos="2977"/>
          <w:tab w:val="left" w:pos="3119"/>
          <w:tab w:val="left" w:pos="4536"/>
        </w:tabs>
        <w:ind w:rightChars="-5" w:right="-10"/>
      </w:pPr>
      <w:r w:rsidRPr="00456872">
        <w:rPr>
          <w:rFonts w:hint="eastAsia"/>
        </w:rPr>
        <w:t xml:space="preserve">　　　　</w:t>
      </w:r>
    </w:p>
    <w:p w14:paraId="296AB0BD" w14:textId="77777777" w:rsidR="000C3A2E" w:rsidRPr="00456872" w:rsidRDefault="000C3A2E" w:rsidP="003C05E0">
      <w:pPr>
        <w:pStyle w:val="a3"/>
        <w:tabs>
          <w:tab w:val="left" w:pos="2977"/>
          <w:tab w:val="left" w:pos="3119"/>
          <w:tab w:val="left" w:pos="4536"/>
        </w:tabs>
        <w:ind w:rightChars="-5" w:right="-10"/>
      </w:pPr>
      <w:r w:rsidRPr="00456872">
        <w:rPr>
          <w:rFonts w:hint="eastAsia"/>
        </w:rPr>
        <w:t xml:space="preserve">　　　　※感染症及び自然災害等に関する業務継続計画の作成、訓練等が適切に行われて</w:t>
      </w:r>
    </w:p>
    <w:p w14:paraId="7D0B092A" w14:textId="77777777" w:rsidR="000C3A2E" w:rsidRPr="00456872" w:rsidRDefault="000C3A2E" w:rsidP="000C3A2E">
      <w:pPr>
        <w:pStyle w:val="a3"/>
        <w:tabs>
          <w:tab w:val="left" w:pos="2977"/>
          <w:tab w:val="left" w:pos="3119"/>
          <w:tab w:val="left" w:pos="4536"/>
        </w:tabs>
        <w:ind w:rightChars="-5" w:right="-10"/>
      </w:pPr>
      <w:r w:rsidRPr="00456872">
        <w:rPr>
          <w:rFonts w:hint="eastAsia"/>
        </w:rPr>
        <w:t xml:space="preserve">　　　　　いない場合に減算されます。</w:t>
      </w:r>
    </w:p>
    <w:p w14:paraId="2B6B8D8A" w14:textId="77777777" w:rsidR="0050058F" w:rsidRPr="00456872" w:rsidRDefault="0050058F" w:rsidP="003C05E0">
      <w:pPr>
        <w:pStyle w:val="a3"/>
        <w:tabs>
          <w:tab w:val="left" w:pos="2977"/>
          <w:tab w:val="left" w:pos="3119"/>
          <w:tab w:val="left" w:pos="4536"/>
        </w:tabs>
        <w:ind w:rightChars="-5" w:right="-10"/>
      </w:pPr>
    </w:p>
    <w:p w14:paraId="5821B595" w14:textId="77777777" w:rsidR="0050058F" w:rsidRPr="00456872" w:rsidRDefault="000C3A2E" w:rsidP="00637A37">
      <w:pPr>
        <w:pStyle w:val="a3"/>
        <w:tabs>
          <w:tab w:val="left" w:pos="2977"/>
          <w:tab w:val="left" w:pos="3119"/>
          <w:tab w:val="left" w:pos="4536"/>
        </w:tabs>
        <w:ind w:rightChars="-5" w:right="-10" w:firstLineChars="100" w:firstLine="210"/>
      </w:pPr>
      <w:r w:rsidRPr="00456872">
        <w:rPr>
          <w:rFonts w:hint="eastAsia"/>
        </w:rPr>
        <w:t xml:space="preserve">　</w:t>
      </w:r>
      <w:r w:rsidR="00DD2F28" w:rsidRPr="00456872">
        <w:rPr>
          <w:rFonts w:hAnsi="ＭＳ 明朝" w:cs="ＭＳ 明朝" w:hint="eastAsia"/>
        </w:rPr>
        <w:t>⑮</w:t>
      </w:r>
      <w:r w:rsidR="0073138C" w:rsidRPr="00456872">
        <w:rPr>
          <w:rFonts w:hint="eastAsia"/>
        </w:rPr>
        <w:t xml:space="preserve">　身体拘束等の適正化の推進　　　　　</w:t>
      </w:r>
      <w:r w:rsidRPr="00456872">
        <w:rPr>
          <w:rFonts w:hint="eastAsia"/>
        </w:rPr>
        <w:t xml:space="preserve">　　</w:t>
      </w:r>
      <w:r w:rsidR="00E06D7F" w:rsidRPr="00456872">
        <w:rPr>
          <w:rFonts w:hint="eastAsia"/>
        </w:rPr>
        <w:t xml:space="preserve">　</w:t>
      </w:r>
      <w:r w:rsidR="0073138C" w:rsidRPr="00456872">
        <w:rPr>
          <w:rFonts w:hint="eastAsia"/>
        </w:rPr>
        <w:t>令和7年3月31日までの猶予期間あり</w:t>
      </w:r>
    </w:p>
    <w:p w14:paraId="203FF5CA" w14:textId="77777777" w:rsidR="00FD6CD5" w:rsidRPr="00456872" w:rsidRDefault="00FD6CD5" w:rsidP="003C05E0">
      <w:pPr>
        <w:pStyle w:val="a3"/>
        <w:tabs>
          <w:tab w:val="left" w:pos="2977"/>
          <w:tab w:val="left" w:pos="3119"/>
          <w:tab w:val="left" w:pos="4536"/>
        </w:tabs>
        <w:ind w:rightChars="-5" w:right="-10"/>
      </w:pPr>
      <w:r w:rsidRPr="00456872">
        <w:rPr>
          <w:rFonts w:hint="eastAsia"/>
        </w:rPr>
        <w:t xml:space="preserve">　　　　　　　　　　　　　　　　　　　　　　　　　　　　減算の対象となっていません。</w:t>
      </w:r>
    </w:p>
    <w:p w14:paraId="50C505FF" w14:textId="77777777" w:rsidR="0050058F" w:rsidRPr="00456872" w:rsidRDefault="0050058F" w:rsidP="003C05E0">
      <w:pPr>
        <w:pStyle w:val="a3"/>
        <w:tabs>
          <w:tab w:val="left" w:pos="2977"/>
          <w:tab w:val="left" w:pos="3119"/>
          <w:tab w:val="left" w:pos="4536"/>
        </w:tabs>
        <w:ind w:rightChars="-5" w:right="-10"/>
      </w:pPr>
    </w:p>
    <w:p w14:paraId="3183E9A5" w14:textId="77777777" w:rsidR="0050058F" w:rsidRPr="00456872" w:rsidRDefault="000C3A2E" w:rsidP="003C05E0">
      <w:pPr>
        <w:pStyle w:val="a3"/>
        <w:tabs>
          <w:tab w:val="left" w:pos="2977"/>
          <w:tab w:val="left" w:pos="3119"/>
          <w:tab w:val="left" w:pos="4536"/>
        </w:tabs>
        <w:ind w:rightChars="-5" w:right="-10"/>
      </w:pPr>
      <w:r w:rsidRPr="00456872">
        <w:rPr>
          <w:rFonts w:hint="eastAsia"/>
        </w:rPr>
        <w:t xml:space="preserve">　</w:t>
      </w:r>
      <w:r w:rsidR="00637A37" w:rsidRPr="00456872">
        <w:rPr>
          <w:rFonts w:hint="eastAsia"/>
        </w:rPr>
        <w:t xml:space="preserve">  </w:t>
      </w:r>
      <w:r w:rsidR="00DD2F28" w:rsidRPr="00456872">
        <w:rPr>
          <w:rFonts w:hAnsi="ＭＳ 明朝" w:cs="ＭＳ 明朝" w:hint="eastAsia"/>
        </w:rPr>
        <w:t>⑯</w:t>
      </w:r>
      <w:r w:rsidR="00E91309" w:rsidRPr="00456872">
        <w:rPr>
          <w:rFonts w:hint="eastAsia"/>
        </w:rPr>
        <w:t xml:space="preserve">　口腔連携強化加算　　　　　　　　　　　　　　　　　　　　　　　　50単位/</w:t>
      </w:r>
      <w:r w:rsidR="00F01B2E" w:rsidRPr="00456872">
        <w:rPr>
          <w:rFonts w:hint="eastAsia"/>
        </w:rPr>
        <w:t>月</w:t>
      </w:r>
    </w:p>
    <w:p w14:paraId="2CA728E6" w14:textId="77777777" w:rsidR="00E91309" w:rsidRPr="00456872" w:rsidRDefault="00E91309" w:rsidP="003C05E0">
      <w:pPr>
        <w:pStyle w:val="a3"/>
        <w:tabs>
          <w:tab w:val="left" w:pos="2977"/>
          <w:tab w:val="left" w:pos="3119"/>
          <w:tab w:val="left" w:pos="4536"/>
        </w:tabs>
        <w:ind w:rightChars="-5" w:right="-10"/>
      </w:pPr>
    </w:p>
    <w:p w14:paraId="23D8BDBF" w14:textId="77777777" w:rsidR="000C3A2E" w:rsidRPr="00456872" w:rsidRDefault="000C3A2E" w:rsidP="00F01B2E">
      <w:pPr>
        <w:pStyle w:val="a3"/>
        <w:tabs>
          <w:tab w:val="left" w:pos="2977"/>
          <w:tab w:val="left" w:pos="3119"/>
          <w:tab w:val="left" w:pos="4536"/>
        </w:tabs>
        <w:ind w:left="1260" w:rightChars="-5" w:right="-10" w:hangingChars="600" w:hanging="1260"/>
      </w:pPr>
      <w:r w:rsidRPr="00456872">
        <w:rPr>
          <w:rFonts w:hint="eastAsia"/>
        </w:rPr>
        <w:t xml:space="preserve">　　　</w:t>
      </w:r>
      <w:r w:rsidR="00E91309" w:rsidRPr="00456872">
        <w:rPr>
          <w:rFonts w:hint="eastAsia"/>
        </w:rPr>
        <w:t xml:space="preserve">　</w:t>
      </w:r>
      <w:r w:rsidR="00F01B2E" w:rsidRPr="00456872">
        <w:rPr>
          <w:rFonts w:hint="eastAsia"/>
        </w:rPr>
        <w:t>※</w:t>
      </w:r>
      <w:r w:rsidR="00E91309" w:rsidRPr="00456872">
        <w:rPr>
          <w:rFonts w:hint="eastAsia"/>
        </w:rPr>
        <w:t>事業所の医</w:t>
      </w:r>
      <w:r w:rsidRPr="00456872">
        <w:rPr>
          <w:rFonts w:hint="eastAsia"/>
        </w:rPr>
        <w:t>師、理学療法士、作業療法士、言語聴覚士の従事者が、利用者の口腔</w:t>
      </w:r>
    </w:p>
    <w:p w14:paraId="4CF41916" w14:textId="77777777" w:rsidR="000C3A2E" w:rsidRPr="00456872" w:rsidRDefault="00E91309" w:rsidP="000C3A2E">
      <w:pPr>
        <w:pStyle w:val="a3"/>
        <w:tabs>
          <w:tab w:val="left" w:pos="2977"/>
          <w:tab w:val="left" w:pos="3119"/>
          <w:tab w:val="left" w:pos="4536"/>
        </w:tabs>
        <w:ind w:leftChars="500" w:left="1260" w:rightChars="-5" w:right="-10" w:hangingChars="100" w:hanging="210"/>
      </w:pPr>
      <w:r w:rsidRPr="00456872">
        <w:rPr>
          <w:rFonts w:hint="eastAsia"/>
        </w:rPr>
        <w:t>健康状態の評価を実施した場合において、利用者の同意を得て、歯科医医療機関</w:t>
      </w:r>
    </w:p>
    <w:p w14:paraId="4B732C85" w14:textId="77777777" w:rsidR="000C3A2E" w:rsidRPr="00456872" w:rsidRDefault="00E91309" w:rsidP="000C3A2E">
      <w:pPr>
        <w:pStyle w:val="a3"/>
        <w:tabs>
          <w:tab w:val="left" w:pos="2977"/>
          <w:tab w:val="left" w:pos="3119"/>
          <w:tab w:val="left" w:pos="4536"/>
        </w:tabs>
        <w:ind w:leftChars="500" w:left="1260" w:rightChars="-5" w:right="-10" w:hangingChars="100" w:hanging="210"/>
      </w:pPr>
      <w:r w:rsidRPr="00456872">
        <w:rPr>
          <w:rFonts w:hint="eastAsia"/>
        </w:rPr>
        <w:t>及び介護支援専門員に対し、</w:t>
      </w:r>
      <w:r w:rsidR="00F01B2E" w:rsidRPr="00456872">
        <w:rPr>
          <w:rFonts w:hint="eastAsia"/>
        </w:rPr>
        <w:t>評価結果に関する情報提供を実施した場合に算</w:t>
      </w:r>
      <w:r w:rsidR="000C3A2E" w:rsidRPr="00456872">
        <w:rPr>
          <w:rFonts w:hint="eastAsia"/>
        </w:rPr>
        <w:t>定</w:t>
      </w:r>
    </w:p>
    <w:p w14:paraId="1C7FC7C1" w14:textId="77777777" w:rsidR="00E91309" w:rsidRPr="00456872" w:rsidRDefault="000C3A2E" w:rsidP="000C3A2E">
      <w:pPr>
        <w:pStyle w:val="a3"/>
        <w:tabs>
          <w:tab w:val="left" w:pos="2977"/>
          <w:tab w:val="left" w:pos="3119"/>
          <w:tab w:val="left" w:pos="4536"/>
        </w:tabs>
        <w:ind w:leftChars="500" w:left="1260" w:rightChars="-5" w:right="-10" w:hangingChars="100" w:hanging="210"/>
      </w:pPr>
      <w:r w:rsidRPr="00456872">
        <w:rPr>
          <w:rFonts w:hint="eastAsia"/>
        </w:rPr>
        <w:t>します。</w:t>
      </w:r>
    </w:p>
    <w:p w14:paraId="6D1EFDFE" w14:textId="77777777" w:rsidR="00E91309" w:rsidRDefault="00E91309" w:rsidP="003C05E0">
      <w:pPr>
        <w:pStyle w:val="a3"/>
        <w:tabs>
          <w:tab w:val="left" w:pos="2977"/>
          <w:tab w:val="left" w:pos="3119"/>
          <w:tab w:val="left" w:pos="4536"/>
        </w:tabs>
        <w:ind w:rightChars="-5" w:right="-10"/>
      </w:pPr>
    </w:p>
    <w:p w14:paraId="5902F308" w14:textId="77777777" w:rsidR="0050058F" w:rsidRDefault="0050058F" w:rsidP="003C05E0">
      <w:pPr>
        <w:pStyle w:val="a3"/>
        <w:tabs>
          <w:tab w:val="left" w:pos="2977"/>
          <w:tab w:val="left" w:pos="3119"/>
          <w:tab w:val="left" w:pos="4536"/>
        </w:tabs>
        <w:ind w:rightChars="-5" w:right="-10"/>
      </w:pPr>
    </w:p>
    <w:p w14:paraId="61325A30" w14:textId="77777777" w:rsidR="004F67DC" w:rsidRDefault="004F67DC" w:rsidP="003C05E0">
      <w:pPr>
        <w:pStyle w:val="a3"/>
        <w:tabs>
          <w:tab w:val="left" w:pos="2977"/>
          <w:tab w:val="left" w:pos="3119"/>
          <w:tab w:val="left" w:pos="4536"/>
        </w:tabs>
        <w:ind w:rightChars="-5" w:right="-10"/>
      </w:pPr>
    </w:p>
    <w:p w14:paraId="63BACCEF" w14:textId="77777777" w:rsidR="004F67DC" w:rsidRDefault="004F67DC" w:rsidP="003C05E0">
      <w:pPr>
        <w:pStyle w:val="a3"/>
        <w:tabs>
          <w:tab w:val="left" w:pos="2977"/>
          <w:tab w:val="left" w:pos="3119"/>
          <w:tab w:val="left" w:pos="4536"/>
        </w:tabs>
        <w:ind w:rightChars="-5" w:right="-10"/>
      </w:pPr>
    </w:p>
    <w:p w14:paraId="1054E370" w14:textId="77777777" w:rsidR="004F67DC" w:rsidRDefault="004F67DC" w:rsidP="003C05E0">
      <w:pPr>
        <w:pStyle w:val="a3"/>
        <w:tabs>
          <w:tab w:val="left" w:pos="2977"/>
          <w:tab w:val="left" w:pos="3119"/>
          <w:tab w:val="left" w:pos="4536"/>
        </w:tabs>
        <w:ind w:rightChars="-5" w:right="-10"/>
      </w:pPr>
    </w:p>
    <w:p w14:paraId="23A607C5" w14:textId="77777777" w:rsidR="004F67DC" w:rsidRDefault="004F67DC" w:rsidP="003C05E0">
      <w:pPr>
        <w:pStyle w:val="a3"/>
        <w:tabs>
          <w:tab w:val="left" w:pos="2977"/>
          <w:tab w:val="left" w:pos="3119"/>
          <w:tab w:val="left" w:pos="4536"/>
        </w:tabs>
        <w:ind w:rightChars="-5" w:right="-10"/>
      </w:pPr>
    </w:p>
    <w:p w14:paraId="3384E05E" w14:textId="77777777" w:rsidR="004F67DC" w:rsidRDefault="004F67DC" w:rsidP="003C05E0">
      <w:pPr>
        <w:pStyle w:val="a3"/>
        <w:tabs>
          <w:tab w:val="left" w:pos="2977"/>
          <w:tab w:val="left" w:pos="3119"/>
          <w:tab w:val="left" w:pos="4536"/>
        </w:tabs>
        <w:ind w:rightChars="-5" w:right="-10"/>
      </w:pPr>
    </w:p>
    <w:p w14:paraId="0BA03AC9" w14:textId="77777777" w:rsidR="004F67DC" w:rsidRDefault="004F67DC" w:rsidP="003C05E0">
      <w:pPr>
        <w:pStyle w:val="a3"/>
        <w:tabs>
          <w:tab w:val="left" w:pos="2977"/>
          <w:tab w:val="left" w:pos="3119"/>
          <w:tab w:val="left" w:pos="4536"/>
        </w:tabs>
        <w:ind w:rightChars="-5" w:right="-10"/>
      </w:pPr>
    </w:p>
    <w:p w14:paraId="1CFBF32F" w14:textId="77777777" w:rsidR="00965D70" w:rsidRDefault="00965D70" w:rsidP="00B249D4">
      <w:pPr>
        <w:tabs>
          <w:tab w:val="left" w:pos="426"/>
          <w:tab w:val="left" w:pos="851"/>
        </w:tabs>
        <w:ind w:rightChars="-5" w:right="-10"/>
        <w:rPr>
          <w:rFonts w:ascii="ＭＳ 明朝" w:hAnsi="Courier New" w:cs="Century"/>
          <w:szCs w:val="21"/>
        </w:rPr>
      </w:pPr>
    </w:p>
    <w:p w14:paraId="08AD1477" w14:textId="77777777" w:rsidR="005F6584" w:rsidRDefault="004F67DC" w:rsidP="00B249D4">
      <w:pPr>
        <w:tabs>
          <w:tab w:val="left" w:pos="426"/>
          <w:tab w:val="left" w:pos="851"/>
        </w:tabs>
        <w:ind w:rightChars="-5" w:right="-10"/>
        <w:rPr>
          <w:bCs/>
        </w:rPr>
      </w:pPr>
      <w:r>
        <w:rPr>
          <w:rFonts w:hint="eastAsia"/>
          <w:bCs/>
        </w:rPr>
        <w:t xml:space="preserve">（４）　</w:t>
      </w:r>
      <w:r w:rsidR="001619E3" w:rsidRPr="00F421ED">
        <w:rPr>
          <w:rFonts w:hint="eastAsia"/>
          <w:bCs/>
        </w:rPr>
        <w:t>介護予防訪問リハビリテーションの利用料金</w:t>
      </w:r>
      <w:r w:rsidR="003C05E0">
        <w:rPr>
          <w:rFonts w:hint="eastAsia"/>
          <w:bCs/>
        </w:rPr>
        <w:t xml:space="preserve">　</w:t>
      </w:r>
    </w:p>
    <w:p w14:paraId="72F6CA28" w14:textId="77777777" w:rsidR="003C05E0" w:rsidRDefault="003C05E0" w:rsidP="00472877">
      <w:pPr>
        <w:tabs>
          <w:tab w:val="left" w:pos="426"/>
          <w:tab w:val="left" w:pos="851"/>
        </w:tabs>
        <w:ind w:rightChars="-5" w:right="-10"/>
        <w:rPr>
          <w:bCs/>
        </w:rPr>
      </w:pPr>
    </w:p>
    <w:p w14:paraId="00B651D4" w14:textId="77777777" w:rsidR="00472877" w:rsidRPr="00456872" w:rsidRDefault="00DD2F28" w:rsidP="00637A37">
      <w:pPr>
        <w:ind w:rightChars="-5" w:right="-10" w:firstLineChars="200" w:firstLine="420"/>
      </w:pPr>
      <w:r>
        <w:rPr>
          <w:rFonts w:ascii="ＭＳ 明朝" w:hAnsi="ＭＳ 明朝" w:cs="ＭＳ 明朝" w:hint="eastAsia"/>
          <w:bCs/>
        </w:rPr>
        <w:t>①</w:t>
      </w:r>
      <w:r w:rsidR="009659AA">
        <w:rPr>
          <w:rFonts w:hint="eastAsia"/>
          <w:bCs/>
        </w:rPr>
        <w:t xml:space="preserve">　</w:t>
      </w:r>
      <w:r w:rsidR="00472877" w:rsidRPr="00F421ED">
        <w:rPr>
          <w:rFonts w:hint="eastAsia"/>
        </w:rPr>
        <w:t>基本サービス費（１回</w:t>
      </w:r>
      <w:r w:rsidR="00472877" w:rsidRPr="00F421ED">
        <w:rPr>
          <w:rFonts w:hint="eastAsia"/>
        </w:rPr>
        <w:t>20</w:t>
      </w:r>
      <w:r w:rsidR="00472877">
        <w:rPr>
          <w:rFonts w:hint="eastAsia"/>
        </w:rPr>
        <w:t xml:space="preserve">分につき）　　　　　　　　　　　　　　</w:t>
      </w:r>
      <w:r w:rsidR="009659AA" w:rsidRPr="00251D05">
        <w:rPr>
          <w:rFonts w:hint="eastAsia"/>
          <w:color w:val="FF0000"/>
        </w:rPr>
        <w:t xml:space="preserve"> </w:t>
      </w:r>
      <w:r w:rsidR="009659AA" w:rsidRPr="00456872">
        <w:rPr>
          <w:rFonts w:hint="eastAsia"/>
        </w:rPr>
        <w:t xml:space="preserve"> </w:t>
      </w:r>
      <w:r w:rsidR="00251D05" w:rsidRPr="00456872">
        <w:rPr>
          <w:rFonts w:hint="eastAsia"/>
        </w:rPr>
        <w:t>298</w:t>
      </w:r>
      <w:r w:rsidR="00472877" w:rsidRPr="00456872">
        <w:rPr>
          <w:rFonts w:hint="eastAsia"/>
        </w:rPr>
        <w:t>単位</w:t>
      </w:r>
      <w:r w:rsidR="00472877" w:rsidRPr="00456872">
        <w:rPr>
          <w:rFonts w:hint="eastAsia"/>
        </w:rPr>
        <w:t>/</w:t>
      </w:r>
      <w:r w:rsidR="00472877" w:rsidRPr="00456872">
        <w:rPr>
          <w:rFonts w:hint="eastAsia"/>
        </w:rPr>
        <w:t>回</w:t>
      </w:r>
    </w:p>
    <w:p w14:paraId="6D6DD7B4" w14:textId="77777777" w:rsidR="00B249D4" w:rsidRPr="00456872" w:rsidRDefault="00472877" w:rsidP="00B249D4">
      <w:pPr>
        <w:ind w:rightChars="-5" w:right="-10" w:firstLineChars="405" w:firstLine="850"/>
      </w:pPr>
      <w:r w:rsidRPr="00456872">
        <w:rPr>
          <w:rFonts w:hint="eastAsia"/>
        </w:rPr>
        <w:t xml:space="preserve">　</w:t>
      </w:r>
    </w:p>
    <w:p w14:paraId="29F8FC3E" w14:textId="77777777" w:rsidR="00B249D4" w:rsidRDefault="00B249D4" w:rsidP="00B249D4">
      <w:pPr>
        <w:ind w:leftChars="33" w:left="69" w:rightChars="-5" w:right="-10" w:firstLineChars="400" w:firstLine="840"/>
        <w:rPr>
          <w:szCs w:val="21"/>
        </w:rPr>
      </w:pPr>
      <w:r>
        <w:rPr>
          <w:rFonts w:hint="eastAsia"/>
          <w:szCs w:val="21"/>
        </w:rPr>
        <w:t>※事業所の医師がリハビリテーション計画の作成に係る診療を行うことを原則と</w:t>
      </w:r>
    </w:p>
    <w:p w14:paraId="4FF1B276" w14:textId="77777777" w:rsidR="00B249D4" w:rsidRDefault="00B249D4" w:rsidP="00B249D4">
      <w:pPr>
        <w:ind w:leftChars="33" w:left="69" w:rightChars="-5" w:right="-10" w:firstLineChars="500" w:firstLine="1050"/>
        <w:rPr>
          <w:szCs w:val="21"/>
        </w:rPr>
      </w:pPr>
      <w:r>
        <w:rPr>
          <w:rFonts w:hint="eastAsia"/>
          <w:szCs w:val="21"/>
        </w:rPr>
        <w:t>します。</w:t>
      </w:r>
    </w:p>
    <w:p w14:paraId="06582DD7" w14:textId="77777777" w:rsidR="00B249D4" w:rsidRDefault="00B249D4" w:rsidP="00B249D4">
      <w:pPr>
        <w:ind w:rightChars="-5" w:right="-10"/>
        <w:rPr>
          <w:szCs w:val="21"/>
        </w:rPr>
      </w:pPr>
    </w:p>
    <w:p w14:paraId="7FE343D4" w14:textId="77777777" w:rsidR="00B249D4" w:rsidRDefault="00B249D4" w:rsidP="00B249D4">
      <w:pPr>
        <w:ind w:left="780" w:rightChars="-5" w:right="-10" w:firstLineChars="33" w:firstLine="69"/>
        <w:rPr>
          <w:szCs w:val="21"/>
        </w:rPr>
      </w:pPr>
      <w:r>
        <w:rPr>
          <w:rFonts w:hint="eastAsia"/>
          <w:szCs w:val="21"/>
        </w:rPr>
        <w:t>※サービス提供回数には制限があります。</w:t>
      </w:r>
      <w:r>
        <w:rPr>
          <w:rFonts w:hint="eastAsia"/>
          <w:szCs w:val="21"/>
        </w:rPr>
        <w:t>1</w:t>
      </w:r>
      <w:r>
        <w:rPr>
          <w:rFonts w:hint="eastAsia"/>
          <w:szCs w:val="21"/>
        </w:rPr>
        <w:t>週間で</w:t>
      </w:r>
      <w:r>
        <w:rPr>
          <w:rFonts w:hint="eastAsia"/>
          <w:szCs w:val="21"/>
        </w:rPr>
        <w:t>6</w:t>
      </w:r>
      <w:r>
        <w:rPr>
          <w:rFonts w:hint="eastAsia"/>
          <w:szCs w:val="21"/>
        </w:rPr>
        <w:t>回が上限となっています。</w:t>
      </w:r>
    </w:p>
    <w:p w14:paraId="4CAE1B18" w14:textId="77777777" w:rsidR="00B249D4" w:rsidRDefault="00B249D4" w:rsidP="00B249D4">
      <w:pPr>
        <w:ind w:leftChars="100" w:left="210" w:rightChars="-5" w:right="-10" w:firstLineChars="300" w:firstLine="630"/>
        <w:rPr>
          <w:szCs w:val="21"/>
        </w:rPr>
      </w:pPr>
      <w:r>
        <w:rPr>
          <w:rFonts w:hint="eastAsia"/>
          <w:szCs w:val="21"/>
        </w:rPr>
        <w:t xml:space="preserve">　ただし、退院・退所の日から起算し</w:t>
      </w:r>
      <w:r>
        <w:rPr>
          <w:rFonts w:hint="eastAsia"/>
          <w:szCs w:val="21"/>
        </w:rPr>
        <w:t>3</w:t>
      </w:r>
      <w:r>
        <w:rPr>
          <w:rFonts w:hint="eastAsia"/>
          <w:szCs w:val="21"/>
        </w:rPr>
        <w:t>ヵ月以内の場合に限り、最大週</w:t>
      </w:r>
      <w:r>
        <w:rPr>
          <w:rFonts w:hint="eastAsia"/>
          <w:szCs w:val="21"/>
        </w:rPr>
        <w:t>12</w:t>
      </w:r>
      <w:r>
        <w:rPr>
          <w:rFonts w:hint="eastAsia"/>
          <w:szCs w:val="21"/>
        </w:rPr>
        <w:t>回に拡充</w:t>
      </w:r>
    </w:p>
    <w:p w14:paraId="4E5243F4" w14:textId="77777777" w:rsidR="00B249D4" w:rsidRDefault="00B249D4" w:rsidP="00B249D4">
      <w:pPr>
        <w:ind w:leftChars="100" w:left="210" w:rightChars="-5" w:right="-10" w:firstLineChars="400" w:firstLine="840"/>
        <w:rPr>
          <w:szCs w:val="21"/>
        </w:rPr>
      </w:pPr>
      <w:r>
        <w:rPr>
          <w:rFonts w:hint="eastAsia"/>
          <w:szCs w:val="21"/>
        </w:rPr>
        <w:t>されます。</w:t>
      </w:r>
    </w:p>
    <w:p w14:paraId="4505D87C" w14:textId="77777777" w:rsidR="00B249D4" w:rsidRDefault="00B249D4" w:rsidP="00B249D4">
      <w:pPr>
        <w:ind w:leftChars="100" w:left="210" w:rightChars="-5" w:right="-10" w:firstLineChars="400" w:firstLine="840"/>
        <w:rPr>
          <w:szCs w:val="21"/>
        </w:rPr>
      </w:pPr>
    </w:p>
    <w:p w14:paraId="0C4ED5A8" w14:textId="77777777" w:rsidR="00B249D4" w:rsidRPr="00456872" w:rsidRDefault="00B249D4" w:rsidP="00B249D4">
      <w:pPr>
        <w:ind w:rightChars="-5" w:right="-10" w:firstLineChars="400" w:firstLine="840"/>
        <w:rPr>
          <w:szCs w:val="21"/>
        </w:rPr>
      </w:pPr>
      <w:r w:rsidRPr="00456872">
        <w:rPr>
          <w:rFonts w:hint="eastAsia"/>
          <w:szCs w:val="21"/>
        </w:rPr>
        <w:t>※リハビリテーション計画を作成するにあたっては、入院中に医療機関が作成した</w:t>
      </w:r>
    </w:p>
    <w:p w14:paraId="476741E2" w14:textId="77777777" w:rsidR="00B249D4" w:rsidRPr="00456872" w:rsidRDefault="00B249D4" w:rsidP="00B249D4">
      <w:pPr>
        <w:ind w:rightChars="-5" w:right="-10" w:firstLineChars="500" w:firstLine="1050"/>
        <w:rPr>
          <w:szCs w:val="21"/>
        </w:rPr>
      </w:pPr>
      <w:r w:rsidRPr="00456872">
        <w:rPr>
          <w:rFonts w:hint="eastAsia"/>
          <w:szCs w:val="21"/>
        </w:rPr>
        <w:t>リハビリテーション実施計画書等を入手し、内容把握することが義務付けられて</w:t>
      </w:r>
    </w:p>
    <w:p w14:paraId="5F574940" w14:textId="77777777" w:rsidR="00B249D4" w:rsidRPr="00456872" w:rsidRDefault="00B249D4" w:rsidP="00B249D4">
      <w:pPr>
        <w:ind w:rightChars="-5" w:right="-10" w:firstLineChars="500" w:firstLine="1050"/>
        <w:rPr>
          <w:szCs w:val="21"/>
        </w:rPr>
      </w:pPr>
      <w:r w:rsidRPr="00456872">
        <w:rPr>
          <w:rFonts w:hint="eastAsia"/>
          <w:szCs w:val="21"/>
        </w:rPr>
        <w:t>います。</w:t>
      </w:r>
    </w:p>
    <w:p w14:paraId="32A20766" w14:textId="77777777" w:rsidR="004F67DC" w:rsidRPr="00456872" w:rsidRDefault="004F67DC" w:rsidP="00B249D4">
      <w:pPr>
        <w:ind w:rightChars="-5" w:right="-10"/>
        <w:rPr>
          <w:szCs w:val="21"/>
        </w:rPr>
      </w:pPr>
    </w:p>
    <w:p w14:paraId="0D02A428" w14:textId="77777777" w:rsidR="00B249D4" w:rsidRPr="00456872" w:rsidRDefault="00B249D4" w:rsidP="00B249D4">
      <w:pPr>
        <w:ind w:rightChars="-5" w:right="-10"/>
        <w:rPr>
          <w:szCs w:val="21"/>
        </w:rPr>
      </w:pPr>
      <w:r w:rsidRPr="00456872">
        <w:rPr>
          <w:rFonts w:hint="eastAsia"/>
          <w:szCs w:val="21"/>
        </w:rPr>
        <w:t xml:space="preserve">　</w:t>
      </w:r>
      <w:r w:rsidR="00637A37" w:rsidRPr="00456872">
        <w:rPr>
          <w:rFonts w:hint="eastAsia"/>
          <w:szCs w:val="21"/>
        </w:rPr>
        <w:t xml:space="preserve">  </w:t>
      </w:r>
      <w:r w:rsidRPr="00456872">
        <w:rPr>
          <w:rFonts w:ascii="ＭＳ 明朝" w:hAnsi="ＭＳ 明朝" w:cs="ＭＳ 明朝" w:hint="eastAsia"/>
          <w:szCs w:val="21"/>
        </w:rPr>
        <w:t>②</w:t>
      </w:r>
      <w:r w:rsidRPr="00456872">
        <w:rPr>
          <w:rFonts w:hint="eastAsia"/>
          <w:szCs w:val="21"/>
        </w:rPr>
        <w:t xml:space="preserve">　診療未実施減算　　　　　　　　　　基本サービス費から</w:t>
      </w:r>
      <w:r w:rsidRPr="00456872">
        <w:rPr>
          <w:rFonts w:hint="eastAsia"/>
          <w:szCs w:val="21"/>
        </w:rPr>
        <w:t>1</w:t>
      </w:r>
      <w:r w:rsidRPr="00456872">
        <w:rPr>
          <w:rFonts w:hint="eastAsia"/>
          <w:szCs w:val="21"/>
        </w:rPr>
        <w:t>回につき</w:t>
      </w:r>
      <w:r w:rsidRPr="00456872">
        <w:rPr>
          <w:rFonts w:ascii="Segoe UI Emoji" w:eastAsia="Segoe UI Emoji" w:hAnsi="Segoe UI Emoji" w:cs="Segoe UI Emoji" w:hint="eastAsia"/>
          <w:szCs w:val="21"/>
        </w:rPr>
        <w:t>▲</w:t>
      </w:r>
      <w:r w:rsidRPr="00456872">
        <w:rPr>
          <w:rFonts w:hint="eastAsia"/>
          <w:szCs w:val="21"/>
        </w:rPr>
        <w:t>50</w:t>
      </w:r>
      <w:r w:rsidRPr="00456872">
        <w:rPr>
          <w:rFonts w:hint="eastAsia"/>
          <w:szCs w:val="21"/>
        </w:rPr>
        <w:t>単位減算</w:t>
      </w:r>
    </w:p>
    <w:p w14:paraId="39604CAD" w14:textId="77777777" w:rsidR="00B249D4" w:rsidRPr="005641A7" w:rsidRDefault="00B249D4" w:rsidP="00B249D4">
      <w:pPr>
        <w:ind w:rightChars="-5" w:right="-10"/>
        <w:rPr>
          <w:color w:val="FF0000"/>
          <w:szCs w:val="21"/>
        </w:rPr>
      </w:pPr>
    </w:p>
    <w:p w14:paraId="3E6A60E4" w14:textId="77777777" w:rsidR="00B249D4" w:rsidRDefault="00B249D4" w:rsidP="00B249D4">
      <w:pPr>
        <w:ind w:leftChars="450" w:left="1155" w:rightChars="-5" w:right="-10" w:hangingChars="100" w:hanging="210"/>
        <w:rPr>
          <w:szCs w:val="21"/>
        </w:rPr>
      </w:pPr>
      <w:r>
        <w:rPr>
          <w:rFonts w:hint="eastAsia"/>
          <w:szCs w:val="21"/>
        </w:rPr>
        <w:t>※事業所医師の直接診療の代替として、かかりつけ医（令和</w:t>
      </w:r>
      <w:r>
        <w:rPr>
          <w:rFonts w:hint="eastAsia"/>
          <w:szCs w:val="21"/>
        </w:rPr>
        <w:t>9</w:t>
      </w:r>
      <w:r>
        <w:rPr>
          <w:rFonts w:hint="eastAsia"/>
          <w:szCs w:val="21"/>
        </w:rPr>
        <w:t>年</w:t>
      </w:r>
      <w:r>
        <w:rPr>
          <w:rFonts w:hint="eastAsia"/>
          <w:szCs w:val="21"/>
        </w:rPr>
        <w:t>4</w:t>
      </w:r>
      <w:r>
        <w:rPr>
          <w:rFonts w:hint="eastAsia"/>
          <w:szCs w:val="21"/>
        </w:rPr>
        <w:t>月</w:t>
      </w:r>
      <w:r>
        <w:rPr>
          <w:rFonts w:hint="eastAsia"/>
          <w:szCs w:val="21"/>
        </w:rPr>
        <w:t>1</w:t>
      </w:r>
      <w:r>
        <w:rPr>
          <w:rFonts w:hint="eastAsia"/>
          <w:szCs w:val="21"/>
        </w:rPr>
        <w:t>日以降については訪問リハビリテーションに関する研修を受講済みの医師に限られる）から情報提供を受け、リハビリテーション計画作成している場合には、診療未実施減算を提供した上で、訪問リハビリテーションの提供ができます。</w:t>
      </w:r>
    </w:p>
    <w:p w14:paraId="1213CEB7" w14:textId="77777777" w:rsidR="00B249D4" w:rsidRDefault="00B249D4" w:rsidP="00B249D4">
      <w:pPr>
        <w:ind w:leftChars="450" w:left="1155" w:rightChars="-5" w:right="-10" w:hangingChars="100" w:hanging="210"/>
        <w:rPr>
          <w:szCs w:val="21"/>
        </w:rPr>
      </w:pPr>
    </w:p>
    <w:p w14:paraId="1CEE0BB0" w14:textId="77777777" w:rsidR="00B249D4" w:rsidRPr="00456872" w:rsidRDefault="00B249D4" w:rsidP="00B249D4">
      <w:pPr>
        <w:ind w:leftChars="450" w:left="1155" w:rightChars="-5" w:right="-10" w:hangingChars="100" w:hanging="210"/>
        <w:rPr>
          <w:szCs w:val="21"/>
        </w:rPr>
      </w:pPr>
      <w:r w:rsidRPr="00456872">
        <w:rPr>
          <w:rFonts w:hint="eastAsia"/>
          <w:szCs w:val="21"/>
        </w:rPr>
        <w:t>※ただし、入院中にリハビリテーションを受けていた利用者の退院後１ヵ月に限り</w:t>
      </w:r>
    </w:p>
    <w:p w14:paraId="7343242B" w14:textId="77777777" w:rsidR="00B249D4" w:rsidRPr="00456872" w:rsidRDefault="00B249D4" w:rsidP="00B249D4">
      <w:pPr>
        <w:ind w:leftChars="67" w:left="141" w:rightChars="-5" w:right="-10" w:firstLineChars="500" w:firstLine="1050"/>
        <w:rPr>
          <w:szCs w:val="21"/>
        </w:rPr>
      </w:pPr>
      <w:r w:rsidRPr="00456872">
        <w:rPr>
          <w:rFonts w:hint="eastAsia"/>
          <w:szCs w:val="21"/>
        </w:rPr>
        <w:t>本減算は適用されません。この適用を受ける場合には、入院していた医療機関</w:t>
      </w:r>
    </w:p>
    <w:p w14:paraId="71CF7F87" w14:textId="77777777" w:rsidR="00B249D4" w:rsidRPr="00456872" w:rsidRDefault="00B249D4" w:rsidP="00B249D4">
      <w:pPr>
        <w:ind w:leftChars="67" w:left="141" w:rightChars="-5" w:right="-10" w:firstLineChars="500" w:firstLine="1050"/>
        <w:rPr>
          <w:szCs w:val="21"/>
        </w:rPr>
      </w:pPr>
      <w:r w:rsidRPr="00456872">
        <w:rPr>
          <w:rFonts w:hint="eastAsia"/>
          <w:szCs w:val="21"/>
        </w:rPr>
        <w:t>から利用者に関する情報の提供を受けることが求められます。</w:t>
      </w:r>
    </w:p>
    <w:p w14:paraId="405C4C43" w14:textId="77777777" w:rsidR="00130193" w:rsidRPr="00456872" w:rsidRDefault="00B249D4" w:rsidP="004F67DC">
      <w:pPr>
        <w:ind w:left="780" w:rightChars="-5" w:right="-10"/>
        <w:rPr>
          <w:szCs w:val="21"/>
        </w:rPr>
      </w:pPr>
      <w:r w:rsidRPr="00456872">
        <w:rPr>
          <w:rFonts w:hint="eastAsia"/>
          <w:szCs w:val="21"/>
        </w:rPr>
        <w:t xml:space="preserve">　　　　　　　　　　　　　　　　　　　　　　　　　　　　　　　</w:t>
      </w:r>
    </w:p>
    <w:p w14:paraId="2FE687AC" w14:textId="77777777" w:rsidR="00251D05" w:rsidRPr="00456872" w:rsidRDefault="00DD2F28" w:rsidP="00637A37">
      <w:pPr>
        <w:ind w:rightChars="-5" w:right="-10" w:firstLineChars="200" w:firstLine="420"/>
      </w:pPr>
      <w:r w:rsidRPr="00456872">
        <w:rPr>
          <w:rFonts w:ascii="ＭＳ 明朝" w:hAnsi="ＭＳ 明朝" w:cs="ＭＳ 明朝" w:hint="eastAsia"/>
        </w:rPr>
        <w:t>③</w:t>
      </w:r>
      <w:r w:rsidR="0073138C" w:rsidRPr="00456872">
        <w:rPr>
          <w:rFonts w:hint="eastAsia"/>
        </w:rPr>
        <w:t xml:space="preserve">　利用期間による減算　　　　　　　　　　　　　　　　</w:t>
      </w:r>
      <w:r w:rsidR="0073138C" w:rsidRPr="00456872">
        <w:rPr>
          <w:rFonts w:hint="eastAsia"/>
        </w:rPr>
        <w:t>1</w:t>
      </w:r>
      <w:r w:rsidR="0073138C" w:rsidRPr="00456872">
        <w:rPr>
          <w:rFonts w:hint="eastAsia"/>
        </w:rPr>
        <w:t>回につき</w:t>
      </w:r>
      <w:r w:rsidR="0073138C" w:rsidRPr="00456872">
        <w:rPr>
          <w:rFonts w:hint="eastAsia"/>
        </w:rPr>
        <w:t>30</w:t>
      </w:r>
      <w:r w:rsidR="0073138C" w:rsidRPr="00456872">
        <w:rPr>
          <w:rFonts w:hint="eastAsia"/>
        </w:rPr>
        <w:t>単位</w:t>
      </w:r>
      <w:r w:rsidR="0073138C" w:rsidRPr="00456872">
        <w:rPr>
          <w:rFonts w:hint="eastAsia"/>
        </w:rPr>
        <w:t>/</w:t>
      </w:r>
      <w:r w:rsidR="0073138C" w:rsidRPr="00456872">
        <w:rPr>
          <w:rFonts w:hint="eastAsia"/>
        </w:rPr>
        <w:t>回減算</w:t>
      </w:r>
    </w:p>
    <w:p w14:paraId="39EFA973" w14:textId="77777777" w:rsidR="00251D05" w:rsidRPr="00456872" w:rsidRDefault="00251D05" w:rsidP="0073138C">
      <w:pPr>
        <w:ind w:left="1050" w:rightChars="-5" w:right="-10" w:hangingChars="500" w:hanging="1050"/>
        <w:rPr>
          <w:szCs w:val="21"/>
        </w:rPr>
      </w:pPr>
      <w:r w:rsidRPr="00456872">
        <w:rPr>
          <w:rFonts w:hint="eastAsia"/>
          <w:szCs w:val="21"/>
        </w:rPr>
        <w:t xml:space="preserve">　　　　　</w:t>
      </w:r>
      <w:r w:rsidR="0073138C" w:rsidRPr="00456872">
        <w:rPr>
          <w:rFonts w:hint="eastAsia"/>
          <w:szCs w:val="21"/>
        </w:rPr>
        <w:t>利用を開始した日の属する月から起算して</w:t>
      </w:r>
      <w:r w:rsidR="0073138C" w:rsidRPr="00456872">
        <w:rPr>
          <w:rFonts w:hint="eastAsia"/>
          <w:szCs w:val="21"/>
        </w:rPr>
        <w:t>12</w:t>
      </w:r>
      <w:r w:rsidR="0073138C" w:rsidRPr="00456872">
        <w:rPr>
          <w:rFonts w:hint="eastAsia"/>
          <w:szCs w:val="21"/>
        </w:rPr>
        <w:t>ヵ月を超えて</w:t>
      </w:r>
      <w:r w:rsidR="004F67DC" w:rsidRPr="00456872">
        <w:rPr>
          <w:rFonts w:hint="eastAsia"/>
          <w:szCs w:val="21"/>
        </w:rPr>
        <w:t>介護予防訪問リハビリテーションが提供されている場合に減算されます。</w:t>
      </w:r>
    </w:p>
    <w:p w14:paraId="3A44840F" w14:textId="77777777" w:rsidR="0073138C" w:rsidRPr="00456872" w:rsidRDefault="0073138C" w:rsidP="00251D05">
      <w:pPr>
        <w:ind w:rightChars="-5" w:right="-10"/>
        <w:rPr>
          <w:szCs w:val="21"/>
        </w:rPr>
      </w:pPr>
    </w:p>
    <w:p w14:paraId="718B00C6" w14:textId="77777777" w:rsidR="00130193" w:rsidRPr="00456872" w:rsidRDefault="0073138C" w:rsidP="00130193">
      <w:pPr>
        <w:ind w:left="1260" w:rightChars="-5" w:right="-10" w:hangingChars="600" w:hanging="1260"/>
      </w:pPr>
      <w:r w:rsidRPr="00456872">
        <w:rPr>
          <w:rFonts w:hint="eastAsia"/>
        </w:rPr>
        <w:t xml:space="preserve">　　　　　※ただし、</w:t>
      </w:r>
      <w:r w:rsidRPr="00456872">
        <w:rPr>
          <w:rFonts w:hint="eastAsia"/>
        </w:rPr>
        <w:t>3</w:t>
      </w:r>
      <w:r w:rsidRPr="00456872">
        <w:rPr>
          <w:rFonts w:hint="eastAsia"/>
        </w:rPr>
        <w:t>ヵ月に</w:t>
      </w:r>
      <w:r w:rsidRPr="00456872">
        <w:rPr>
          <w:rFonts w:hint="eastAsia"/>
        </w:rPr>
        <w:t>1</w:t>
      </w:r>
      <w:r w:rsidRPr="00456872">
        <w:rPr>
          <w:rFonts w:hint="eastAsia"/>
        </w:rPr>
        <w:t>回以上のリハビリテーション会議の実施、利用者の状態変化に応じたリハビリテーション計画書の見直し及び計画書を科学的介護情報システム（ＬＩＦＥ）へデータ提供し、</w:t>
      </w:r>
      <w:r w:rsidR="00130193" w:rsidRPr="00456872">
        <w:rPr>
          <w:rFonts w:hint="eastAsia"/>
        </w:rPr>
        <w:t>かつフィードバックデータを活用している</w:t>
      </w:r>
    </w:p>
    <w:p w14:paraId="7CA99726" w14:textId="77777777" w:rsidR="00251D05" w:rsidRPr="00456872" w:rsidRDefault="00130193" w:rsidP="00130193">
      <w:pPr>
        <w:ind w:leftChars="600" w:left="1260" w:rightChars="-5" w:right="-10"/>
      </w:pPr>
      <w:r w:rsidRPr="00456872">
        <w:rPr>
          <w:rFonts w:hint="eastAsia"/>
        </w:rPr>
        <w:t>場合にあっては減算されません。</w:t>
      </w:r>
    </w:p>
    <w:p w14:paraId="11188A50" w14:textId="77777777" w:rsidR="00251D05" w:rsidRPr="00456872" w:rsidRDefault="00251D05" w:rsidP="00130193">
      <w:pPr>
        <w:ind w:rightChars="-5" w:right="-10"/>
      </w:pPr>
    </w:p>
    <w:p w14:paraId="757EDC20" w14:textId="77777777" w:rsidR="00176408" w:rsidRPr="008161DB" w:rsidRDefault="00176408" w:rsidP="00176408">
      <w:pPr>
        <w:ind w:left="420" w:rightChars="-5" w:right="-10"/>
      </w:pPr>
    </w:p>
    <w:p w14:paraId="1ECFB941" w14:textId="77777777" w:rsidR="00176408" w:rsidRDefault="00DD2F28" w:rsidP="00637A37">
      <w:pPr>
        <w:pStyle w:val="a3"/>
        <w:tabs>
          <w:tab w:val="left" w:pos="5088"/>
        </w:tabs>
        <w:ind w:rightChars="-5" w:right="-10" w:firstLineChars="200" w:firstLine="420"/>
      </w:pPr>
      <w:r>
        <w:rPr>
          <w:rFonts w:hAnsi="ＭＳ 明朝" w:cs="ＭＳ 明朝" w:hint="eastAsia"/>
        </w:rPr>
        <w:t>④</w:t>
      </w:r>
      <w:r w:rsidR="00176408" w:rsidRPr="00F421ED">
        <w:rPr>
          <w:rFonts w:hint="eastAsia"/>
        </w:rPr>
        <w:t xml:space="preserve">　短期集中リハビリテーション実施加算（提供日につき）</w:t>
      </w:r>
      <w:r w:rsidR="00176408">
        <w:rPr>
          <w:rFonts w:hint="eastAsia"/>
        </w:rPr>
        <w:t xml:space="preserve">             </w:t>
      </w:r>
      <w:r w:rsidR="00176408" w:rsidRPr="008161DB">
        <w:t>200単位/日</w:t>
      </w:r>
    </w:p>
    <w:p w14:paraId="2202AF62" w14:textId="77777777" w:rsidR="00176408" w:rsidRDefault="00176408" w:rsidP="00176408">
      <w:pPr>
        <w:pStyle w:val="a3"/>
        <w:tabs>
          <w:tab w:val="left" w:pos="5088"/>
        </w:tabs>
        <w:ind w:rightChars="-5" w:right="-10" w:firstLineChars="472" w:firstLine="991"/>
      </w:pPr>
      <w:r>
        <w:rPr>
          <w:rFonts w:hint="eastAsia"/>
        </w:rPr>
        <w:t>※　退院・退所後または</w:t>
      </w:r>
      <w:r w:rsidRPr="008161DB">
        <w:rPr>
          <w:rFonts w:hint="eastAsia"/>
        </w:rPr>
        <w:t>認定日から</w:t>
      </w:r>
      <w:r w:rsidRPr="008161DB">
        <w:t>3</w:t>
      </w:r>
      <w:r>
        <w:rPr>
          <w:rFonts w:hint="eastAsia"/>
        </w:rPr>
        <w:t>ヵ月以内にサービスを実施した場合のみ</w:t>
      </w:r>
    </w:p>
    <w:p w14:paraId="5C0F01FD" w14:textId="77777777" w:rsidR="00176408" w:rsidRDefault="00176408" w:rsidP="00176408">
      <w:pPr>
        <w:pStyle w:val="a3"/>
        <w:tabs>
          <w:tab w:val="left" w:pos="5088"/>
        </w:tabs>
        <w:ind w:rightChars="-5" w:right="-10" w:firstLineChars="672" w:firstLine="1411"/>
      </w:pPr>
      <w:r>
        <w:rPr>
          <w:rFonts w:hint="eastAsia"/>
        </w:rPr>
        <w:t>算定可能となっています。</w:t>
      </w:r>
    </w:p>
    <w:p w14:paraId="46CC3A60" w14:textId="77777777" w:rsidR="00176408" w:rsidRDefault="00176408" w:rsidP="00176408">
      <w:pPr>
        <w:pStyle w:val="a3"/>
        <w:tabs>
          <w:tab w:val="left" w:pos="5088"/>
        </w:tabs>
        <w:ind w:rightChars="-5" w:right="-10" w:firstLineChars="472" w:firstLine="991"/>
      </w:pPr>
    </w:p>
    <w:p w14:paraId="23E84B32" w14:textId="77777777" w:rsidR="00176408" w:rsidRDefault="00176408" w:rsidP="00176408">
      <w:pPr>
        <w:pStyle w:val="a3"/>
        <w:tabs>
          <w:tab w:val="left" w:pos="5088"/>
        </w:tabs>
        <w:ind w:leftChars="472" w:left="1274" w:rightChars="-5" w:right="-10" w:hangingChars="135" w:hanging="283"/>
      </w:pPr>
      <w:r>
        <w:rPr>
          <w:rFonts w:hint="eastAsia"/>
        </w:rPr>
        <w:t>※</w:t>
      </w:r>
      <w:r w:rsidRPr="008161DB">
        <w:rPr>
          <w:rFonts w:hint="eastAsia"/>
        </w:rPr>
        <w:t xml:space="preserve">　</w:t>
      </w:r>
      <w:r>
        <w:rPr>
          <w:rFonts w:hint="eastAsia"/>
        </w:rPr>
        <w:t>退院・退所日又は認定日から起算して１ヵ月以内の場合は、1週間につき概ね</w:t>
      </w:r>
    </w:p>
    <w:p w14:paraId="21997A3C" w14:textId="77777777" w:rsidR="00176408" w:rsidRDefault="00176408" w:rsidP="00176408">
      <w:pPr>
        <w:pStyle w:val="a3"/>
        <w:tabs>
          <w:tab w:val="left" w:pos="5088"/>
        </w:tabs>
        <w:ind w:leftChars="572" w:left="1201" w:rightChars="-5" w:right="-10" w:firstLineChars="100" w:firstLine="210"/>
      </w:pPr>
      <w:r>
        <w:rPr>
          <w:rFonts w:hint="eastAsia"/>
        </w:rPr>
        <w:t>2日以上、1日当たり40分以上のリハビリテーション実施が必要とされます。</w:t>
      </w:r>
    </w:p>
    <w:p w14:paraId="17F304B3" w14:textId="77777777" w:rsidR="00B3569B" w:rsidRDefault="00176408" w:rsidP="00176408">
      <w:pPr>
        <w:pStyle w:val="a3"/>
        <w:tabs>
          <w:tab w:val="left" w:pos="5088"/>
        </w:tabs>
        <w:ind w:leftChars="672" w:left="1411" w:rightChars="-5" w:right="-10"/>
      </w:pPr>
      <w:r>
        <w:rPr>
          <w:rFonts w:hint="eastAsia"/>
        </w:rPr>
        <w:t>また、退院・退所日又は認定日から起算して1</w:t>
      </w:r>
      <w:r w:rsidR="00B3569B">
        <w:rPr>
          <w:rFonts w:hint="eastAsia"/>
        </w:rPr>
        <w:t>ヵ月超</w:t>
      </w:r>
      <w:r>
        <w:rPr>
          <w:rFonts w:hint="eastAsia"/>
        </w:rPr>
        <w:t>3ヵ月以内の場合は、</w:t>
      </w:r>
    </w:p>
    <w:p w14:paraId="610803A5" w14:textId="77777777" w:rsidR="00176408" w:rsidRDefault="00176408" w:rsidP="00176408">
      <w:pPr>
        <w:pStyle w:val="a3"/>
        <w:tabs>
          <w:tab w:val="left" w:pos="5088"/>
        </w:tabs>
        <w:ind w:leftChars="672" w:left="1411" w:rightChars="-5" w:right="-10"/>
      </w:pPr>
      <w:r>
        <w:rPr>
          <w:rFonts w:hint="eastAsia"/>
        </w:rPr>
        <w:t>1週間につき概ね2日以上、1日当たり20分以上のリハビリテーション実施が必要となっています。</w:t>
      </w:r>
    </w:p>
    <w:p w14:paraId="0B80A8C3" w14:textId="77777777" w:rsidR="00176408" w:rsidRDefault="00176408" w:rsidP="00130193">
      <w:pPr>
        <w:ind w:rightChars="-5" w:right="-10"/>
      </w:pPr>
    </w:p>
    <w:p w14:paraId="61D6EFD1" w14:textId="77777777" w:rsidR="005641A7" w:rsidRPr="00456872" w:rsidRDefault="00DD2F28" w:rsidP="00637A37">
      <w:pPr>
        <w:ind w:rightChars="-5" w:right="-10" w:firstLineChars="200" w:firstLine="420"/>
        <w:rPr>
          <w:szCs w:val="21"/>
        </w:rPr>
      </w:pPr>
      <w:r w:rsidRPr="00456872">
        <w:rPr>
          <w:rFonts w:ascii="ＭＳ 明朝" w:hAnsi="ＭＳ 明朝" w:cs="ＭＳ 明朝" w:hint="eastAsia"/>
          <w:szCs w:val="21"/>
        </w:rPr>
        <w:t>⑤</w:t>
      </w:r>
      <w:r w:rsidR="005641A7" w:rsidRPr="00456872">
        <w:rPr>
          <w:rFonts w:hint="eastAsia"/>
          <w:szCs w:val="21"/>
        </w:rPr>
        <w:t xml:space="preserve">　退院時共同指導加算　</w:t>
      </w:r>
      <w:r w:rsidR="005641A7" w:rsidRPr="00456872">
        <w:rPr>
          <w:rFonts w:hint="eastAsia"/>
          <w:szCs w:val="21"/>
        </w:rPr>
        <w:t>600</w:t>
      </w:r>
      <w:r w:rsidR="005641A7" w:rsidRPr="00456872">
        <w:rPr>
          <w:rFonts w:hint="eastAsia"/>
          <w:szCs w:val="21"/>
        </w:rPr>
        <w:t>単位</w:t>
      </w:r>
      <w:r w:rsidR="005641A7" w:rsidRPr="00456872">
        <w:rPr>
          <w:rFonts w:hint="eastAsia"/>
          <w:szCs w:val="21"/>
        </w:rPr>
        <w:t>/</w:t>
      </w:r>
      <w:r w:rsidR="005641A7" w:rsidRPr="00456872">
        <w:rPr>
          <w:rFonts w:hint="eastAsia"/>
          <w:szCs w:val="21"/>
        </w:rPr>
        <w:t>回（</w:t>
      </w:r>
      <w:r w:rsidR="005641A7" w:rsidRPr="00456872">
        <w:rPr>
          <w:rFonts w:hint="eastAsia"/>
          <w:szCs w:val="21"/>
        </w:rPr>
        <w:t>1</w:t>
      </w:r>
      <w:r w:rsidR="005641A7" w:rsidRPr="00456872">
        <w:rPr>
          <w:rFonts w:hint="eastAsia"/>
          <w:szCs w:val="21"/>
        </w:rPr>
        <w:t>回限り算定可能）</w:t>
      </w:r>
    </w:p>
    <w:p w14:paraId="0DBB20DC" w14:textId="77777777" w:rsidR="005641A7" w:rsidRPr="00456872" w:rsidRDefault="005641A7" w:rsidP="005641A7">
      <w:pPr>
        <w:ind w:rightChars="-5" w:right="-10"/>
        <w:rPr>
          <w:szCs w:val="21"/>
        </w:rPr>
      </w:pPr>
      <w:r w:rsidRPr="00456872">
        <w:rPr>
          <w:rFonts w:hint="eastAsia"/>
          <w:szCs w:val="21"/>
        </w:rPr>
        <w:t xml:space="preserve">　　</w:t>
      </w:r>
    </w:p>
    <w:p w14:paraId="5EE85C08" w14:textId="77777777" w:rsidR="005641A7" w:rsidRPr="00456872" w:rsidRDefault="005641A7" w:rsidP="00176408">
      <w:pPr>
        <w:ind w:left="1260" w:rightChars="-5" w:right="-10" w:hangingChars="600" w:hanging="1260"/>
        <w:rPr>
          <w:szCs w:val="21"/>
        </w:rPr>
      </w:pPr>
      <w:r w:rsidRPr="00456872">
        <w:rPr>
          <w:rFonts w:hint="eastAsia"/>
          <w:szCs w:val="21"/>
        </w:rPr>
        <w:t xml:space="preserve">　　　　　※入院中の者が退院するにあたり、訪問リハビリテーション事業所の医師又は理学療法士、作業療法士若しくは言語聴覚士が、退院前カンファレンスに参加し、退院時共同指導を行った後にその内容を当該事業所からの訪問リハビリテーション計画に反映させ、さらに</w:t>
      </w:r>
      <w:r w:rsidR="004F67DC" w:rsidRPr="00456872">
        <w:rPr>
          <w:rFonts w:hint="eastAsia"/>
          <w:szCs w:val="21"/>
        </w:rPr>
        <w:t>介護予防</w:t>
      </w:r>
      <w:r w:rsidRPr="00456872">
        <w:rPr>
          <w:rFonts w:hint="eastAsia"/>
          <w:szCs w:val="21"/>
        </w:rPr>
        <w:t>訪問リハビリテーションが提供された場合に算定します。</w:t>
      </w:r>
    </w:p>
    <w:p w14:paraId="131F7D05" w14:textId="77777777" w:rsidR="00472877" w:rsidRDefault="00472877" w:rsidP="00480D87">
      <w:pPr>
        <w:ind w:left="780" w:rightChars="-5" w:right="-10"/>
        <w:rPr>
          <w:szCs w:val="21"/>
        </w:rPr>
      </w:pPr>
      <w:r w:rsidRPr="00456872">
        <w:rPr>
          <w:rFonts w:hint="eastAsia"/>
          <w:szCs w:val="21"/>
        </w:rPr>
        <w:t xml:space="preserve">　　　　　　　　　　　　　　　　　　　　　</w:t>
      </w:r>
      <w:r>
        <w:rPr>
          <w:rFonts w:hint="eastAsia"/>
          <w:szCs w:val="21"/>
        </w:rPr>
        <w:t xml:space="preserve">　　　　　　　　　　　</w:t>
      </w:r>
    </w:p>
    <w:p w14:paraId="3A0BE1B0" w14:textId="77777777" w:rsidR="00D33284" w:rsidRPr="00F421ED" w:rsidRDefault="00DD2F28" w:rsidP="00637A37">
      <w:pPr>
        <w:ind w:rightChars="-5" w:right="-10" w:firstLineChars="200" w:firstLine="420"/>
      </w:pPr>
      <w:r>
        <w:rPr>
          <w:rFonts w:ascii="ＭＳ 明朝" w:hAnsi="ＭＳ 明朝" w:cs="ＭＳ 明朝" w:hint="eastAsia"/>
        </w:rPr>
        <w:t>⑥</w:t>
      </w:r>
      <w:r w:rsidR="009659AA">
        <w:rPr>
          <w:rFonts w:hint="eastAsia"/>
        </w:rPr>
        <w:t xml:space="preserve">　</w:t>
      </w:r>
      <w:r w:rsidR="00D33284" w:rsidRPr="00F421ED">
        <w:rPr>
          <w:rFonts w:hint="eastAsia"/>
        </w:rPr>
        <w:t>サービス提供体制</w:t>
      </w:r>
      <w:r w:rsidR="00D33284">
        <w:rPr>
          <w:rFonts w:hint="eastAsia"/>
        </w:rPr>
        <w:t>強化</w:t>
      </w:r>
      <w:r w:rsidR="00D33284" w:rsidRPr="00F421ED">
        <w:rPr>
          <w:rFonts w:hint="eastAsia"/>
        </w:rPr>
        <w:t>加算</w:t>
      </w:r>
      <w:r w:rsidR="00D33284">
        <w:rPr>
          <w:rFonts w:hint="eastAsia"/>
        </w:rPr>
        <w:t>（Ⅰ）</w:t>
      </w:r>
      <w:r w:rsidR="00227B2E">
        <w:rPr>
          <w:rFonts w:hint="eastAsia"/>
        </w:rPr>
        <w:t>（</w:t>
      </w:r>
      <w:r w:rsidR="00227B2E">
        <w:rPr>
          <w:rFonts w:hint="eastAsia"/>
        </w:rPr>
        <w:t>1</w:t>
      </w:r>
      <w:r w:rsidR="00227B2E">
        <w:rPr>
          <w:rFonts w:hint="eastAsia"/>
        </w:rPr>
        <w:t>回</w:t>
      </w:r>
      <w:r w:rsidR="00227B2E">
        <w:rPr>
          <w:rFonts w:hint="eastAsia"/>
        </w:rPr>
        <w:t>20</w:t>
      </w:r>
      <w:r w:rsidR="00227B2E">
        <w:rPr>
          <w:rFonts w:hint="eastAsia"/>
        </w:rPr>
        <w:t xml:space="preserve">分につき）　　　　　　　　</w:t>
      </w:r>
      <w:r w:rsidR="00176408">
        <w:rPr>
          <w:rFonts w:hint="eastAsia"/>
        </w:rPr>
        <w:t xml:space="preserve">　</w:t>
      </w:r>
      <w:r w:rsidR="00227B2E">
        <w:rPr>
          <w:rFonts w:hint="eastAsia"/>
        </w:rPr>
        <w:t xml:space="preserve">　</w:t>
      </w:r>
      <w:r w:rsidR="00D33284">
        <w:rPr>
          <w:rFonts w:hint="eastAsia"/>
        </w:rPr>
        <w:t>6</w:t>
      </w:r>
      <w:r w:rsidR="00D33284">
        <w:rPr>
          <w:rFonts w:hint="eastAsia"/>
        </w:rPr>
        <w:t>単位</w:t>
      </w:r>
      <w:r w:rsidR="00D33284">
        <w:rPr>
          <w:rFonts w:hint="eastAsia"/>
        </w:rPr>
        <w:t>/</w:t>
      </w:r>
      <w:r w:rsidR="00D33284">
        <w:rPr>
          <w:rFonts w:hint="eastAsia"/>
        </w:rPr>
        <w:t>回</w:t>
      </w:r>
    </w:p>
    <w:p w14:paraId="74DDF19B" w14:textId="77777777" w:rsidR="00BF0E2B" w:rsidRDefault="00D33284" w:rsidP="00BF0E2B">
      <w:pPr>
        <w:ind w:left="1470" w:rightChars="-5" w:right="-10" w:hangingChars="700" w:hanging="1470"/>
      </w:pPr>
      <w:r>
        <w:rPr>
          <w:rFonts w:hint="eastAsia"/>
        </w:rPr>
        <w:t xml:space="preserve">　　　　※サー</w:t>
      </w:r>
      <w:r w:rsidR="00BF0E2B">
        <w:rPr>
          <w:rFonts w:hint="eastAsia"/>
        </w:rPr>
        <w:t>ビス提供をする理学療法士等のリハビリテーション専門職に勤続年数</w:t>
      </w:r>
      <w:r w:rsidR="00BF0E2B">
        <w:rPr>
          <w:rFonts w:hint="eastAsia"/>
        </w:rPr>
        <w:t>7</w:t>
      </w:r>
      <w:r w:rsidR="00BF0E2B">
        <w:rPr>
          <w:rFonts w:hint="eastAsia"/>
        </w:rPr>
        <w:t>年</w:t>
      </w:r>
      <w:r>
        <w:rPr>
          <w:rFonts w:hint="eastAsia"/>
        </w:rPr>
        <w:t>以上</w:t>
      </w:r>
    </w:p>
    <w:p w14:paraId="018AAAE4" w14:textId="77777777" w:rsidR="00D33284" w:rsidRDefault="00D33284" w:rsidP="00BF0E2B">
      <w:pPr>
        <w:ind w:leftChars="500" w:left="1470" w:rightChars="-5" w:right="-10" w:hangingChars="200" w:hanging="420"/>
      </w:pPr>
      <w:r>
        <w:rPr>
          <w:rFonts w:hint="eastAsia"/>
        </w:rPr>
        <w:t>の者がいること。</w:t>
      </w:r>
    </w:p>
    <w:p w14:paraId="3FCAAFBD" w14:textId="77777777" w:rsidR="00176408" w:rsidRDefault="00176408" w:rsidP="00BF0E2B">
      <w:pPr>
        <w:ind w:leftChars="500" w:left="1470" w:rightChars="-5" w:right="-10" w:hangingChars="200" w:hanging="420"/>
      </w:pPr>
    </w:p>
    <w:p w14:paraId="5DC4C75E" w14:textId="77777777" w:rsidR="00D33284" w:rsidRDefault="00D33284" w:rsidP="00D33284">
      <w:pPr>
        <w:ind w:rightChars="-5" w:right="-10"/>
      </w:pPr>
      <w:r>
        <w:rPr>
          <w:rFonts w:hint="eastAsia"/>
        </w:rPr>
        <w:t xml:space="preserve">　</w:t>
      </w:r>
      <w:r w:rsidR="00637A37">
        <w:rPr>
          <w:rFonts w:hint="eastAsia"/>
        </w:rPr>
        <w:t xml:space="preserve">  </w:t>
      </w:r>
      <w:r w:rsidR="00DD2F28">
        <w:rPr>
          <w:rFonts w:ascii="ＭＳ 明朝" w:hAnsi="ＭＳ 明朝" w:cs="ＭＳ 明朝" w:hint="eastAsia"/>
        </w:rPr>
        <w:t>⑦</w:t>
      </w:r>
      <w:r>
        <w:rPr>
          <w:rFonts w:hint="eastAsia"/>
        </w:rPr>
        <w:t xml:space="preserve">　サ</w:t>
      </w:r>
      <w:r w:rsidR="00227B2E">
        <w:rPr>
          <w:rFonts w:hint="eastAsia"/>
        </w:rPr>
        <w:t>ービス提供体制強化加算（Ⅱ）（</w:t>
      </w:r>
      <w:r w:rsidR="00227B2E">
        <w:rPr>
          <w:rFonts w:hint="eastAsia"/>
        </w:rPr>
        <w:t>1</w:t>
      </w:r>
      <w:r w:rsidR="00227B2E">
        <w:rPr>
          <w:rFonts w:hint="eastAsia"/>
        </w:rPr>
        <w:t>回</w:t>
      </w:r>
      <w:r w:rsidR="00227B2E">
        <w:rPr>
          <w:rFonts w:hint="eastAsia"/>
        </w:rPr>
        <w:t>20</w:t>
      </w:r>
      <w:r w:rsidR="00227B2E">
        <w:rPr>
          <w:rFonts w:hint="eastAsia"/>
        </w:rPr>
        <w:t xml:space="preserve">分につき）　　　　　　　　　</w:t>
      </w:r>
      <w:r>
        <w:rPr>
          <w:rFonts w:hint="eastAsia"/>
        </w:rPr>
        <w:t>3</w:t>
      </w:r>
      <w:r>
        <w:rPr>
          <w:rFonts w:hint="eastAsia"/>
        </w:rPr>
        <w:t>単位</w:t>
      </w:r>
      <w:r>
        <w:rPr>
          <w:rFonts w:hint="eastAsia"/>
        </w:rPr>
        <w:t>/</w:t>
      </w:r>
      <w:r>
        <w:rPr>
          <w:rFonts w:hint="eastAsia"/>
        </w:rPr>
        <w:t>回</w:t>
      </w:r>
    </w:p>
    <w:p w14:paraId="6121410E" w14:textId="77777777" w:rsidR="00BF0E2B" w:rsidRDefault="00BF0E2B" w:rsidP="00BF0E2B">
      <w:pPr>
        <w:ind w:rightChars="-5" w:right="-10" w:firstLineChars="100" w:firstLine="210"/>
      </w:pPr>
      <w:r>
        <w:rPr>
          <w:rFonts w:hint="eastAsia"/>
        </w:rPr>
        <w:t xml:space="preserve">　　　</w:t>
      </w:r>
      <w:r w:rsidR="00D33284" w:rsidRPr="00146F5F">
        <w:rPr>
          <w:rFonts w:hint="eastAsia"/>
        </w:rPr>
        <w:t>※サービス提供をする理学療法士等のリハビリテーション専門職に勤続年数</w:t>
      </w:r>
      <w:r w:rsidR="00D33284">
        <w:rPr>
          <w:rFonts w:hint="eastAsia"/>
        </w:rPr>
        <w:t>3</w:t>
      </w:r>
      <w:r>
        <w:rPr>
          <w:rFonts w:hint="eastAsia"/>
        </w:rPr>
        <w:t>年</w:t>
      </w:r>
      <w:r w:rsidR="00D33284">
        <w:rPr>
          <w:rFonts w:hint="eastAsia"/>
        </w:rPr>
        <w:t>以上</w:t>
      </w:r>
    </w:p>
    <w:p w14:paraId="53C9A31B" w14:textId="77777777" w:rsidR="001F4F84" w:rsidRDefault="00D33284" w:rsidP="00BF0E2B">
      <w:pPr>
        <w:ind w:rightChars="-5" w:right="-10" w:firstLineChars="500" w:firstLine="1050"/>
      </w:pPr>
      <w:r>
        <w:rPr>
          <w:rFonts w:hint="eastAsia"/>
        </w:rPr>
        <w:t>の者</w:t>
      </w:r>
      <w:r w:rsidRPr="00146F5F">
        <w:rPr>
          <w:rFonts w:hint="eastAsia"/>
        </w:rPr>
        <w:t>がいること。</w:t>
      </w:r>
    </w:p>
    <w:p w14:paraId="798327A9" w14:textId="77777777" w:rsidR="008161DB" w:rsidRPr="00456872" w:rsidRDefault="008161DB" w:rsidP="008161DB">
      <w:pPr>
        <w:ind w:left="420" w:rightChars="-5" w:right="-10"/>
      </w:pPr>
    </w:p>
    <w:p w14:paraId="37956AF7" w14:textId="77777777" w:rsidR="0013491F" w:rsidRPr="00456872" w:rsidRDefault="00DD2F28" w:rsidP="00637A37">
      <w:pPr>
        <w:pStyle w:val="a3"/>
        <w:tabs>
          <w:tab w:val="left" w:pos="2977"/>
          <w:tab w:val="left" w:pos="3119"/>
          <w:tab w:val="left" w:pos="4536"/>
        </w:tabs>
        <w:ind w:rightChars="-5" w:right="-10" w:firstLineChars="200" w:firstLine="420"/>
      </w:pPr>
      <w:r w:rsidRPr="00456872">
        <w:rPr>
          <w:rFonts w:hAnsi="ＭＳ 明朝" w:cs="ＭＳ 明朝" w:hint="eastAsia"/>
        </w:rPr>
        <w:t>⑧</w:t>
      </w:r>
      <w:r w:rsidR="0013491F" w:rsidRPr="00456872">
        <w:rPr>
          <w:rFonts w:hint="eastAsia"/>
        </w:rPr>
        <w:t xml:space="preserve">　同一建物居住者に対する訪問減算</w:t>
      </w:r>
    </w:p>
    <w:p w14:paraId="7A356735" w14:textId="77777777" w:rsidR="0013491F" w:rsidRPr="00456872" w:rsidRDefault="0013491F" w:rsidP="0013491F">
      <w:pPr>
        <w:pStyle w:val="a3"/>
        <w:tabs>
          <w:tab w:val="left" w:pos="2977"/>
          <w:tab w:val="left" w:pos="3119"/>
          <w:tab w:val="left" w:pos="4536"/>
        </w:tabs>
        <w:ind w:rightChars="-5" w:right="-10"/>
      </w:pPr>
      <w:r w:rsidRPr="00456872">
        <w:rPr>
          <w:rFonts w:hint="eastAsia"/>
        </w:rPr>
        <w:t xml:space="preserve">　　　　　イ　事業所と同一建物、同一敷地内にある建物（利用者数50人未満の場合）に</w:t>
      </w:r>
    </w:p>
    <w:p w14:paraId="6DC56884" w14:textId="77777777" w:rsidR="0013491F" w:rsidRPr="00456872" w:rsidRDefault="0013491F" w:rsidP="0013491F">
      <w:pPr>
        <w:pStyle w:val="a3"/>
        <w:tabs>
          <w:tab w:val="left" w:pos="2977"/>
          <w:tab w:val="left" w:pos="3119"/>
          <w:tab w:val="left" w:pos="4536"/>
        </w:tabs>
        <w:ind w:rightChars="-5" w:right="-10"/>
      </w:pPr>
      <w:r w:rsidRPr="00456872">
        <w:rPr>
          <w:rFonts w:hint="eastAsia"/>
        </w:rPr>
        <w:t xml:space="preserve">　　　　　　　居住する利用者に対して介護予防訪問リハビリテーションを実施する場合</w:t>
      </w:r>
    </w:p>
    <w:p w14:paraId="4947915B" w14:textId="77777777" w:rsidR="0013491F" w:rsidRPr="00456872" w:rsidRDefault="0013491F" w:rsidP="0013491F">
      <w:pPr>
        <w:pStyle w:val="a3"/>
        <w:tabs>
          <w:tab w:val="left" w:pos="2977"/>
          <w:tab w:val="left" w:pos="3119"/>
          <w:tab w:val="left" w:pos="4536"/>
        </w:tabs>
        <w:ind w:rightChars="-5" w:right="-10"/>
      </w:pPr>
      <w:r w:rsidRPr="00456872">
        <w:rPr>
          <w:rFonts w:hint="eastAsia"/>
        </w:rPr>
        <w:t xml:space="preserve">　　　　　　　　　　　　　　　　　　　　　　　　　　　　　所定総単位数の90％で算定</w:t>
      </w:r>
    </w:p>
    <w:p w14:paraId="59A01E35" w14:textId="77777777" w:rsidR="00176408" w:rsidRPr="00456872" w:rsidRDefault="00176408" w:rsidP="0013491F">
      <w:pPr>
        <w:pStyle w:val="a3"/>
        <w:tabs>
          <w:tab w:val="left" w:pos="2977"/>
          <w:tab w:val="left" w:pos="3119"/>
          <w:tab w:val="left" w:pos="4536"/>
        </w:tabs>
        <w:ind w:rightChars="-5" w:right="-10"/>
      </w:pPr>
    </w:p>
    <w:p w14:paraId="6EB3C266" w14:textId="77777777" w:rsidR="0013491F" w:rsidRPr="00456872" w:rsidRDefault="0013491F" w:rsidP="0013491F">
      <w:pPr>
        <w:pStyle w:val="a3"/>
        <w:tabs>
          <w:tab w:val="left" w:pos="2977"/>
          <w:tab w:val="left" w:pos="3119"/>
          <w:tab w:val="left" w:pos="4536"/>
        </w:tabs>
        <w:ind w:rightChars="-5" w:right="-10"/>
      </w:pPr>
      <w:r w:rsidRPr="00456872">
        <w:rPr>
          <w:rFonts w:hint="eastAsia"/>
        </w:rPr>
        <w:t xml:space="preserve">　　　　　ロ　事業所と同一建物、同一敷地内にある建物（利用者数50人以上の場合）に</w:t>
      </w:r>
    </w:p>
    <w:p w14:paraId="0135B985" w14:textId="77777777" w:rsidR="0013491F" w:rsidRPr="00456872" w:rsidRDefault="0013491F" w:rsidP="0013491F">
      <w:pPr>
        <w:pStyle w:val="a3"/>
        <w:tabs>
          <w:tab w:val="left" w:pos="2977"/>
          <w:tab w:val="left" w:pos="3119"/>
          <w:tab w:val="left" w:pos="4536"/>
        </w:tabs>
        <w:ind w:rightChars="-5" w:right="-10"/>
      </w:pPr>
      <w:r w:rsidRPr="00456872">
        <w:rPr>
          <w:rFonts w:hint="eastAsia"/>
        </w:rPr>
        <w:t xml:space="preserve">　　　　　　　居住する利用者に対して介護予防訪問リハビリテーションを実施する場合</w:t>
      </w:r>
    </w:p>
    <w:p w14:paraId="051ADD8A" w14:textId="77777777" w:rsidR="0013491F" w:rsidRPr="00456872" w:rsidRDefault="0013491F" w:rsidP="0013491F">
      <w:pPr>
        <w:pStyle w:val="a3"/>
        <w:tabs>
          <w:tab w:val="left" w:pos="5088"/>
        </w:tabs>
      </w:pPr>
      <w:r w:rsidRPr="00456872">
        <w:rPr>
          <w:rFonts w:hint="eastAsia"/>
        </w:rPr>
        <w:t xml:space="preserve">　　　　　　　　　　　　　　　　　　　　　　　　　　　　　所定総単位数の85％で算定</w:t>
      </w:r>
    </w:p>
    <w:p w14:paraId="72B1AFC7" w14:textId="77777777" w:rsidR="0013491F" w:rsidRPr="00456872" w:rsidRDefault="0013491F" w:rsidP="008161DB">
      <w:pPr>
        <w:pStyle w:val="a3"/>
        <w:tabs>
          <w:tab w:val="left" w:pos="5088"/>
        </w:tabs>
      </w:pPr>
    </w:p>
    <w:p w14:paraId="25B156EB" w14:textId="77777777" w:rsidR="005F62BC" w:rsidRPr="00456872" w:rsidRDefault="00DD2F28" w:rsidP="00637A37">
      <w:pPr>
        <w:pStyle w:val="a3"/>
        <w:tabs>
          <w:tab w:val="left" w:pos="2977"/>
          <w:tab w:val="left" w:pos="3119"/>
          <w:tab w:val="left" w:pos="4536"/>
        </w:tabs>
        <w:ind w:rightChars="-5" w:right="-10" w:firstLineChars="200" w:firstLine="420"/>
      </w:pPr>
      <w:r w:rsidRPr="00456872">
        <w:rPr>
          <w:rFonts w:hAnsi="ＭＳ 明朝" w:cs="ＭＳ 明朝" w:hint="eastAsia"/>
        </w:rPr>
        <w:t>⑨</w:t>
      </w:r>
      <w:r w:rsidR="005F62BC" w:rsidRPr="00456872">
        <w:rPr>
          <w:rFonts w:hint="eastAsia"/>
        </w:rPr>
        <w:t xml:space="preserve">　高齢者虐待防止未実施減算　　　　　　　　　　　　所定総単位数の1.0％を減算</w:t>
      </w:r>
    </w:p>
    <w:p w14:paraId="1F604612" w14:textId="77777777" w:rsidR="005F62BC" w:rsidRPr="00456872" w:rsidRDefault="005F62BC" w:rsidP="005F62BC">
      <w:pPr>
        <w:pStyle w:val="a3"/>
        <w:tabs>
          <w:tab w:val="left" w:pos="2977"/>
          <w:tab w:val="left" w:pos="3119"/>
          <w:tab w:val="left" w:pos="4536"/>
        </w:tabs>
        <w:ind w:rightChars="-5" w:right="-10"/>
      </w:pPr>
    </w:p>
    <w:p w14:paraId="4B6CEC11" w14:textId="77777777" w:rsidR="005F62BC" w:rsidRPr="00456872" w:rsidRDefault="005F62BC" w:rsidP="005F62BC">
      <w:pPr>
        <w:pStyle w:val="a3"/>
        <w:tabs>
          <w:tab w:val="left" w:pos="2977"/>
          <w:tab w:val="left" w:pos="3119"/>
          <w:tab w:val="left" w:pos="4536"/>
        </w:tabs>
        <w:ind w:rightChars="-5" w:right="-10"/>
      </w:pPr>
      <w:r w:rsidRPr="00456872">
        <w:rPr>
          <w:rFonts w:hint="eastAsia"/>
        </w:rPr>
        <w:t xml:space="preserve">　　　　　※指針の整備、虐待防止委員会の定期開催、虐待防止に向けた研修の実施、虐待</w:t>
      </w:r>
    </w:p>
    <w:p w14:paraId="2CA9259D" w14:textId="77777777" w:rsidR="005F62BC" w:rsidRPr="00456872" w:rsidRDefault="005F62BC" w:rsidP="005F62BC">
      <w:pPr>
        <w:pStyle w:val="a3"/>
        <w:tabs>
          <w:tab w:val="left" w:pos="2977"/>
          <w:tab w:val="left" w:pos="3119"/>
          <w:tab w:val="left" w:pos="4536"/>
        </w:tabs>
        <w:ind w:rightChars="-5" w:right="-10" w:firstLineChars="600" w:firstLine="1260"/>
      </w:pPr>
      <w:r w:rsidRPr="00456872">
        <w:rPr>
          <w:rFonts w:hint="eastAsia"/>
        </w:rPr>
        <w:t>防止の担当者の設置等の対策が行われていない場合に減算する。</w:t>
      </w:r>
    </w:p>
    <w:p w14:paraId="7014BEEA" w14:textId="77777777" w:rsidR="005F62BC" w:rsidRPr="00456872" w:rsidRDefault="005F62BC" w:rsidP="005F62BC">
      <w:pPr>
        <w:pStyle w:val="a3"/>
        <w:tabs>
          <w:tab w:val="left" w:pos="2977"/>
          <w:tab w:val="left" w:pos="3119"/>
          <w:tab w:val="left" w:pos="4536"/>
        </w:tabs>
        <w:ind w:rightChars="-5" w:right="-10"/>
      </w:pPr>
    </w:p>
    <w:p w14:paraId="66ED10C4" w14:textId="77777777" w:rsidR="005F62BC" w:rsidRPr="00456872" w:rsidRDefault="00176408" w:rsidP="00637A37">
      <w:pPr>
        <w:pStyle w:val="a3"/>
        <w:tabs>
          <w:tab w:val="left" w:pos="2977"/>
          <w:tab w:val="left" w:pos="3119"/>
          <w:tab w:val="left" w:pos="4536"/>
        </w:tabs>
        <w:ind w:rightChars="-5" w:right="-10" w:firstLineChars="100" w:firstLine="210"/>
      </w:pPr>
      <w:r w:rsidRPr="00456872">
        <w:rPr>
          <w:rFonts w:hint="eastAsia"/>
        </w:rPr>
        <w:t xml:space="preserve">　</w:t>
      </w:r>
      <w:r w:rsidR="00DD2F28" w:rsidRPr="00456872">
        <w:rPr>
          <w:rFonts w:hAnsi="ＭＳ 明朝" w:cs="ＭＳ 明朝" w:hint="eastAsia"/>
        </w:rPr>
        <w:t>⑩</w:t>
      </w:r>
      <w:r w:rsidRPr="00456872">
        <w:rPr>
          <w:rFonts w:hint="eastAsia"/>
        </w:rPr>
        <w:t xml:space="preserve">　</w:t>
      </w:r>
      <w:r w:rsidR="005F62BC" w:rsidRPr="00456872">
        <w:rPr>
          <w:rFonts w:hint="eastAsia"/>
        </w:rPr>
        <w:t>業務継続計画未実施減算　　　　　　　　　　　　　所定総単位数の1.0％を減算</w:t>
      </w:r>
    </w:p>
    <w:p w14:paraId="2FA90F7D" w14:textId="77777777" w:rsidR="005F62BC" w:rsidRPr="00456872" w:rsidRDefault="005F62BC" w:rsidP="005F62BC">
      <w:pPr>
        <w:pStyle w:val="a3"/>
        <w:tabs>
          <w:tab w:val="left" w:pos="2977"/>
          <w:tab w:val="left" w:pos="3119"/>
          <w:tab w:val="left" w:pos="4536"/>
        </w:tabs>
        <w:ind w:rightChars="-5" w:right="-10"/>
      </w:pPr>
    </w:p>
    <w:p w14:paraId="03C3F18D" w14:textId="77777777" w:rsidR="005F62BC" w:rsidRPr="00456872" w:rsidRDefault="00176408" w:rsidP="005F62BC">
      <w:pPr>
        <w:pStyle w:val="a3"/>
        <w:tabs>
          <w:tab w:val="left" w:pos="2977"/>
          <w:tab w:val="left" w:pos="3119"/>
          <w:tab w:val="left" w:pos="4536"/>
        </w:tabs>
        <w:ind w:rightChars="-5" w:right="-10"/>
      </w:pPr>
      <w:r w:rsidRPr="00456872">
        <w:rPr>
          <w:rFonts w:hint="eastAsia"/>
        </w:rPr>
        <w:t xml:space="preserve"> </w:t>
      </w:r>
    </w:p>
    <w:p w14:paraId="0F16581C" w14:textId="77777777" w:rsidR="005F62BC" w:rsidRPr="00456872" w:rsidRDefault="00176408" w:rsidP="00176408">
      <w:pPr>
        <w:pStyle w:val="a3"/>
        <w:tabs>
          <w:tab w:val="left" w:pos="2977"/>
          <w:tab w:val="left" w:pos="3119"/>
          <w:tab w:val="left" w:pos="4536"/>
        </w:tabs>
        <w:ind w:rightChars="-5" w:right="-10" w:firstLineChars="50" w:firstLine="105"/>
      </w:pPr>
      <w:r w:rsidRPr="00456872">
        <w:rPr>
          <w:rFonts w:hint="eastAsia"/>
        </w:rPr>
        <w:t xml:space="preserve">　</w:t>
      </w:r>
      <w:r w:rsidR="00637A37" w:rsidRPr="00456872">
        <w:rPr>
          <w:rFonts w:hint="eastAsia"/>
        </w:rPr>
        <w:t xml:space="preserve"> </w:t>
      </w:r>
      <w:r w:rsidR="00DD2F28" w:rsidRPr="00456872">
        <w:rPr>
          <w:rFonts w:hAnsi="ＭＳ 明朝" w:cs="ＭＳ 明朝" w:hint="eastAsia"/>
        </w:rPr>
        <w:t>⑪</w:t>
      </w:r>
      <w:r w:rsidRPr="00456872">
        <w:rPr>
          <w:rFonts w:hint="eastAsia"/>
        </w:rPr>
        <w:t xml:space="preserve">　</w:t>
      </w:r>
      <w:r w:rsidR="005F62BC" w:rsidRPr="00456872">
        <w:rPr>
          <w:rFonts w:hint="eastAsia"/>
        </w:rPr>
        <w:t xml:space="preserve">身体拘束等の適正化の推進　　　　　　</w:t>
      </w:r>
      <w:r w:rsidRPr="00456872">
        <w:rPr>
          <w:rFonts w:hint="eastAsia"/>
        </w:rPr>
        <w:t xml:space="preserve">   </w:t>
      </w:r>
      <w:r w:rsidR="005F62BC" w:rsidRPr="00456872">
        <w:rPr>
          <w:rFonts w:hint="eastAsia"/>
        </w:rPr>
        <w:t xml:space="preserve">　令和7年3月31日までの猶予期間あり</w:t>
      </w:r>
    </w:p>
    <w:p w14:paraId="673EF240" w14:textId="77777777" w:rsidR="00176408" w:rsidRPr="00456872" w:rsidRDefault="00176408" w:rsidP="00176408">
      <w:pPr>
        <w:pStyle w:val="a3"/>
        <w:tabs>
          <w:tab w:val="left" w:pos="2977"/>
          <w:tab w:val="left" w:pos="3119"/>
          <w:tab w:val="left" w:pos="4536"/>
        </w:tabs>
        <w:ind w:rightChars="-5" w:right="-10" w:firstLineChars="50" w:firstLine="105"/>
      </w:pPr>
      <w:r w:rsidRPr="00456872">
        <w:rPr>
          <w:rFonts w:hint="eastAsia"/>
        </w:rPr>
        <w:t xml:space="preserve">                                                 　　　 減算の対象となっていません。</w:t>
      </w:r>
    </w:p>
    <w:p w14:paraId="74E07769" w14:textId="77777777" w:rsidR="005F62BC" w:rsidRPr="00456872" w:rsidRDefault="005F62BC" w:rsidP="005F62BC">
      <w:pPr>
        <w:pStyle w:val="a3"/>
        <w:tabs>
          <w:tab w:val="left" w:pos="2977"/>
          <w:tab w:val="left" w:pos="3119"/>
          <w:tab w:val="left" w:pos="4536"/>
        </w:tabs>
        <w:ind w:rightChars="-5" w:right="-10"/>
      </w:pPr>
    </w:p>
    <w:p w14:paraId="6251E224" w14:textId="77777777" w:rsidR="005F62BC" w:rsidRPr="00456872" w:rsidRDefault="00176408" w:rsidP="00637A37">
      <w:pPr>
        <w:pStyle w:val="a3"/>
        <w:tabs>
          <w:tab w:val="left" w:pos="2977"/>
          <w:tab w:val="left" w:pos="3119"/>
          <w:tab w:val="left" w:pos="4536"/>
        </w:tabs>
        <w:ind w:rightChars="-5" w:right="-10" w:firstLineChars="50" w:firstLine="105"/>
      </w:pPr>
      <w:r w:rsidRPr="00456872">
        <w:rPr>
          <w:rFonts w:hint="eastAsia"/>
        </w:rPr>
        <w:t xml:space="preserve">　 </w:t>
      </w:r>
      <w:r w:rsidR="00DD2F28" w:rsidRPr="00456872">
        <w:rPr>
          <w:rFonts w:hAnsi="ＭＳ 明朝" w:cs="ＭＳ 明朝" w:hint="eastAsia"/>
        </w:rPr>
        <w:t>⑫</w:t>
      </w:r>
      <w:r w:rsidR="005F62BC" w:rsidRPr="00456872">
        <w:rPr>
          <w:rFonts w:hint="eastAsia"/>
        </w:rPr>
        <w:t xml:space="preserve">　口腔連携強化加算　　　　　　　　　　　　　　　　　　　　　　　　50単位/月</w:t>
      </w:r>
    </w:p>
    <w:p w14:paraId="7A5D679A" w14:textId="77777777" w:rsidR="005F62BC" w:rsidRPr="00456872" w:rsidRDefault="005F62BC" w:rsidP="005F62BC">
      <w:pPr>
        <w:pStyle w:val="a3"/>
        <w:tabs>
          <w:tab w:val="left" w:pos="2977"/>
          <w:tab w:val="left" w:pos="3119"/>
          <w:tab w:val="left" w:pos="4536"/>
        </w:tabs>
        <w:ind w:rightChars="-5" w:right="-10"/>
      </w:pPr>
    </w:p>
    <w:p w14:paraId="6C5C67B1" w14:textId="77777777" w:rsidR="0013491F" w:rsidRPr="00456872" w:rsidRDefault="005F62BC" w:rsidP="00176408">
      <w:pPr>
        <w:pStyle w:val="a3"/>
        <w:tabs>
          <w:tab w:val="left" w:pos="2977"/>
          <w:tab w:val="left" w:pos="3119"/>
          <w:tab w:val="left" w:pos="4536"/>
        </w:tabs>
        <w:ind w:left="1260" w:rightChars="-5" w:right="-10" w:hangingChars="600" w:hanging="1260"/>
      </w:pPr>
      <w:r w:rsidRPr="00456872">
        <w:rPr>
          <w:rFonts w:hint="eastAsia"/>
        </w:rPr>
        <w:t xml:space="preserve">　　　　　※事業所の医師、理学療法士、作業療法士、言語聴覚士の従事者が、利用者の口腔の健康状態の評価を実施した場合において、利用者の同意を得て、歯科医医療機関及び介護支援</w:t>
      </w:r>
      <w:r w:rsidR="00176408" w:rsidRPr="00456872">
        <w:rPr>
          <w:rFonts w:hint="eastAsia"/>
        </w:rPr>
        <w:t>専門員に対し、評価結果に関する情報提供を実施した場合に算定</w:t>
      </w:r>
    </w:p>
    <w:p w14:paraId="3002EF1B" w14:textId="77777777" w:rsidR="00176408" w:rsidRPr="00456872" w:rsidRDefault="00176408" w:rsidP="00176408">
      <w:pPr>
        <w:pStyle w:val="a3"/>
        <w:tabs>
          <w:tab w:val="left" w:pos="2977"/>
          <w:tab w:val="left" w:pos="3119"/>
          <w:tab w:val="left" w:pos="4536"/>
        </w:tabs>
        <w:ind w:left="1260" w:rightChars="-5" w:right="-10" w:hangingChars="600" w:hanging="1260"/>
      </w:pPr>
      <w:r w:rsidRPr="00456872">
        <w:rPr>
          <w:rFonts w:hint="eastAsia"/>
        </w:rPr>
        <w:t xml:space="preserve">　　　　　　します。</w:t>
      </w:r>
    </w:p>
    <w:p w14:paraId="7B9BB7BF" w14:textId="77777777" w:rsidR="0013491F" w:rsidRDefault="0013491F" w:rsidP="008161DB">
      <w:pPr>
        <w:pStyle w:val="a3"/>
        <w:tabs>
          <w:tab w:val="left" w:pos="5088"/>
        </w:tabs>
      </w:pPr>
    </w:p>
    <w:p w14:paraId="1FE50B88" w14:textId="77777777" w:rsidR="0013491F" w:rsidRDefault="0013491F" w:rsidP="008161DB">
      <w:pPr>
        <w:pStyle w:val="a3"/>
        <w:tabs>
          <w:tab w:val="left" w:pos="5088"/>
        </w:tabs>
      </w:pPr>
    </w:p>
    <w:p w14:paraId="30F81EAC" w14:textId="77777777" w:rsidR="0013491F" w:rsidRDefault="0013491F" w:rsidP="008161DB">
      <w:pPr>
        <w:pStyle w:val="a3"/>
        <w:tabs>
          <w:tab w:val="left" w:pos="5088"/>
        </w:tabs>
      </w:pPr>
    </w:p>
    <w:p w14:paraId="39BD8427" w14:textId="77777777" w:rsidR="0013491F" w:rsidRDefault="0013491F" w:rsidP="008161DB">
      <w:pPr>
        <w:pStyle w:val="a3"/>
        <w:tabs>
          <w:tab w:val="left" w:pos="5088"/>
        </w:tabs>
      </w:pPr>
    </w:p>
    <w:p w14:paraId="36839393" w14:textId="77777777" w:rsidR="002E2AC0" w:rsidRPr="00F421ED" w:rsidRDefault="003C05E0" w:rsidP="00176408">
      <w:pPr>
        <w:pStyle w:val="a3"/>
        <w:ind w:rightChars="-5" w:right="-10"/>
      </w:pPr>
      <w:r>
        <w:rPr>
          <w:rFonts w:hint="eastAsia"/>
        </w:rPr>
        <w:t>（５）</w:t>
      </w:r>
      <w:r w:rsidR="001619E3" w:rsidRPr="00F421ED">
        <w:rPr>
          <w:rFonts w:hint="eastAsia"/>
        </w:rPr>
        <w:t>その他の</w:t>
      </w:r>
      <w:r w:rsidR="008342D3" w:rsidRPr="00F421ED">
        <w:rPr>
          <w:rFonts w:hint="eastAsia"/>
        </w:rPr>
        <w:t>利用</w:t>
      </w:r>
      <w:r w:rsidR="001619E3" w:rsidRPr="00F421ED">
        <w:rPr>
          <w:rFonts w:hint="eastAsia"/>
        </w:rPr>
        <w:t>料金</w:t>
      </w:r>
      <w:r w:rsidR="002E2AC0" w:rsidRPr="00F421ED">
        <w:rPr>
          <w:rFonts w:hint="eastAsia"/>
        </w:rPr>
        <w:t>(訪問リハビリテーション・介護予防訪問リハビリテーション)</w:t>
      </w:r>
    </w:p>
    <w:p w14:paraId="70C14C36" w14:textId="77777777" w:rsidR="00894410" w:rsidRPr="00F421ED" w:rsidRDefault="00894410" w:rsidP="007C52FE">
      <w:pPr>
        <w:pStyle w:val="a3"/>
        <w:ind w:rightChars="-5" w:right="-10"/>
      </w:pPr>
    </w:p>
    <w:p w14:paraId="42959D57" w14:textId="77777777" w:rsidR="00A86F61" w:rsidRPr="00F421ED" w:rsidRDefault="00BC013B" w:rsidP="00894410">
      <w:pPr>
        <w:pStyle w:val="a3"/>
        <w:tabs>
          <w:tab w:val="left" w:pos="180"/>
        </w:tabs>
        <w:ind w:left="420" w:rightChars="-5" w:right="-10"/>
      </w:pPr>
      <w:r w:rsidRPr="00F421ED">
        <w:rPr>
          <w:rFonts w:hAnsi="ＭＳ 明朝" w:cs="ＭＳ 明朝" w:hint="eastAsia"/>
        </w:rPr>
        <w:t>①</w:t>
      </w:r>
      <w:r w:rsidR="001F5905" w:rsidRPr="00F421ED">
        <w:rPr>
          <w:rFonts w:hint="eastAsia"/>
        </w:rPr>
        <w:t xml:space="preserve">　</w:t>
      </w:r>
      <w:r w:rsidR="00A86F61" w:rsidRPr="00F421ED">
        <w:rPr>
          <w:rFonts w:hint="eastAsia"/>
        </w:rPr>
        <w:t>キャンセル料</w:t>
      </w:r>
      <w:r w:rsidR="00FB20C1" w:rsidRPr="00F421ED">
        <w:rPr>
          <w:rFonts w:hint="eastAsia"/>
        </w:rPr>
        <w:t>金</w:t>
      </w:r>
    </w:p>
    <w:p w14:paraId="00C1F7D6" w14:textId="77777777" w:rsidR="00EC0943" w:rsidRPr="00F421ED" w:rsidRDefault="00704AB8" w:rsidP="001F5905">
      <w:pPr>
        <w:pStyle w:val="a3"/>
        <w:tabs>
          <w:tab w:val="left" w:pos="180"/>
        </w:tabs>
        <w:ind w:left="840" w:rightChars="-5" w:right="-10" w:hangingChars="400" w:hanging="840"/>
      </w:pPr>
      <w:r w:rsidRPr="00F421ED">
        <w:rPr>
          <w:rFonts w:hint="eastAsia"/>
        </w:rPr>
        <w:t xml:space="preserve">　　　</w:t>
      </w:r>
      <w:r w:rsidR="001F5905" w:rsidRPr="00F421ED">
        <w:rPr>
          <w:rFonts w:hint="eastAsia"/>
        </w:rPr>
        <w:t xml:space="preserve">　</w:t>
      </w:r>
      <w:r w:rsidR="004020BD" w:rsidRPr="00F421ED">
        <w:rPr>
          <w:rFonts w:hint="eastAsia"/>
        </w:rPr>
        <w:t>利用者がサービス利用を中止</w:t>
      </w:r>
      <w:r w:rsidR="005243FF" w:rsidRPr="00F421ED">
        <w:rPr>
          <w:rFonts w:hint="eastAsia"/>
        </w:rPr>
        <w:t>する</w:t>
      </w:r>
      <w:r w:rsidR="004020BD" w:rsidRPr="00F421ED">
        <w:rPr>
          <w:rFonts w:hint="eastAsia"/>
        </w:rPr>
        <w:t>場合は、すみやかにご連絡ください。利用者の都合でサービスを中止</w:t>
      </w:r>
      <w:r w:rsidR="005243FF" w:rsidRPr="00F421ED">
        <w:rPr>
          <w:rFonts w:hint="eastAsia"/>
        </w:rPr>
        <w:t>する場合には、</w:t>
      </w:r>
      <w:r w:rsidR="004020BD" w:rsidRPr="00F421ED">
        <w:rPr>
          <w:rFonts w:hint="eastAsia"/>
        </w:rPr>
        <w:t>サービス利用の前日までにご連絡ください。当日のキャンセルは、</w:t>
      </w:r>
      <w:r w:rsidR="005243FF" w:rsidRPr="00F421ED">
        <w:rPr>
          <w:rFonts w:hint="eastAsia"/>
        </w:rPr>
        <w:t>キャンセル料</w:t>
      </w:r>
      <w:r w:rsidR="00C45F82" w:rsidRPr="00F421ED">
        <w:rPr>
          <w:rFonts w:hint="eastAsia"/>
        </w:rPr>
        <w:t>金</w:t>
      </w:r>
      <w:r w:rsidR="001F5905" w:rsidRPr="00F421ED">
        <w:rPr>
          <w:rFonts w:hint="eastAsia"/>
        </w:rPr>
        <w:t>を申し受けることになりますので</w:t>
      </w:r>
      <w:r w:rsidR="00EC0943" w:rsidRPr="00F421ED">
        <w:rPr>
          <w:rFonts w:hint="eastAsia"/>
        </w:rPr>
        <w:t>ご了承ください。</w:t>
      </w:r>
    </w:p>
    <w:p w14:paraId="2C4D8F6E" w14:textId="77777777" w:rsidR="005243FF" w:rsidRPr="00F421ED" w:rsidRDefault="005243FF" w:rsidP="00EC0943">
      <w:pPr>
        <w:pStyle w:val="a3"/>
        <w:tabs>
          <w:tab w:val="left" w:pos="180"/>
        </w:tabs>
        <w:ind w:leftChars="400" w:left="840" w:rightChars="-5" w:right="-10"/>
      </w:pPr>
      <w:r w:rsidRPr="00F421ED">
        <w:rPr>
          <w:rFonts w:hint="eastAsia"/>
        </w:rPr>
        <w:t>但し、</w:t>
      </w:r>
      <w:r w:rsidR="0020170C" w:rsidRPr="00F421ED">
        <w:rPr>
          <w:rFonts w:hint="eastAsia"/>
        </w:rPr>
        <w:t>災害発生時</w:t>
      </w:r>
      <w:r w:rsidR="00DE02BE">
        <w:rPr>
          <w:rFonts w:hint="eastAsia"/>
        </w:rPr>
        <w:t>、感染症の流行と感染拡大、</w:t>
      </w:r>
      <w:r w:rsidR="00AF33C8" w:rsidRPr="00F421ED">
        <w:rPr>
          <w:rFonts w:hint="eastAsia"/>
        </w:rPr>
        <w:t>利用者の病状</w:t>
      </w:r>
      <w:r w:rsidRPr="00F421ED">
        <w:rPr>
          <w:rFonts w:hint="eastAsia"/>
        </w:rPr>
        <w:t>の急変など、緊急やむを得ない事情がある場合は、キャンセル料</w:t>
      </w:r>
      <w:r w:rsidR="00C45F82" w:rsidRPr="00F421ED">
        <w:rPr>
          <w:rFonts w:hint="eastAsia"/>
        </w:rPr>
        <w:t>金</w:t>
      </w:r>
      <w:r w:rsidR="00EC0943" w:rsidRPr="00F421ED">
        <w:rPr>
          <w:rFonts w:hint="eastAsia"/>
        </w:rPr>
        <w:t>は不要となります。</w:t>
      </w:r>
    </w:p>
    <w:p w14:paraId="36843BC4" w14:textId="77777777" w:rsidR="00EC0943" w:rsidRPr="00F421ED" w:rsidRDefault="00EC0943" w:rsidP="007C5FEF">
      <w:pPr>
        <w:pStyle w:val="a3"/>
        <w:tabs>
          <w:tab w:val="left" w:pos="180"/>
        </w:tabs>
        <w:ind w:left="840" w:rightChars="-5" w:right="-10" w:hangingChars="400" w:hanging="840"/>
      </w:pPr>
    </w:p>
    <w:p w14:paraId="09F59427" w14:textId="77777777" w:rsidR="0020170C" w:rsidRPr="00F421ED" w:rsidRDefault="0020170C" w:rsidP="006A224E">
      <w:pPr>
        <w:pStyle w:val="a3"/>
        <w:tabs>
          <w:tab w:val="left" w:pos="180"/>
        </w:tabs>
        <w:ind w:left="840" w:rightChars="-5" w:right="-10" w:hangingChars="400" w:hanging="840"/>
      </w:pPr>
      <w:r w:rsidRPr="00F421ED">
        <w:rPr>
          <w:rFonts w:hint="eastAsia"/>
        </w:rPr>
        <w:t xml:space="preserve">　　　　キャンセル料</w:t>
      </w:r>
      <w:r w:rsidR="00C45F82" w:rsidRPr="00F421ED">
        <w:rPr>
          <w:rFonts w:hint="eastAsia"/>
        </w:rPr>
        <w:t>金</w:t>
      </w:r>
      <w:r w:rsidRPr="00F421ED">
        <w:rPr>
          <w:rFonts w:hint="eastAsia"/>
        </w:rPr>
        <w:t>は、下記のとおりお支払いいただきます。</w:t>
      </w:r>
    </w:p>
    <w:p w14:paraId="2D4151F8" w14:textId="77777777" w:rsidR="005243FF" w:rsidRPr="00F421ED" w:rsidRDefault="0020170C" w:rsidP="007C5FEF">
      <w:pPr>
        <w:pStyle w:val="a3"/>
        <w:tabs>
          <w:tab w:val="left" w:pos="180"/>
        </w:tabs>
        <w:ind w:left="840" w:rightChars="-5" w:right="-10" w:hangingChars="400" w:hanging="840"/>
      </w:pPr>
      <w:r w:rsidRPr="00F421ED">
        <w:rPr>
          <w:rFonts w:hint="eastAsia"/>
        </w:rPr>
        <w:t xml:space="preserve">　　　　</w:t>
      </w:r>
      <w:r w:rsidR="00BF0E2B">
        <w:rPr>
          <w:rFonts w:hint="eastAsia"/>
        </w:rPr>
        <w:t>・</w:t>
      </w:r>
      <w:r w:rsidRPr="00F421ED">
        <w:rPr>
          <w:rFonts w:hint="eastAsia"/>
          <w:u w:val="single"/>
        </w:rPr>
        <w:t>利用日の前日まで</w:t>
      </w:r>
      <w:r w:rsidR="000A7F92" w:rsidRPr="00F421ED">
        <w:rPr>
          <w:rFonts w:hint="eastAsia"/>
          <w:u w:val="single"/>
        </w:rPr>
        <w:t>に</w:t>
      </w:r>
      <w:r w:rsidR="005243FF" w:rsidRPr="00F421ED">
        <w:rPr>
          <w:rFonts w:hint="eastAsia"/>
          <w:u w:val="single"/>
        </w:rPr>
        <w:t>連絡</w:t>
      </w:r>
      <w:r w:rsidR="000A7F92" w:rsidRPr="00F421ED">
        <w:rPr>
          <w:rFonts w:hint="eastAsia"/>
          <w:u w:val="single"/>
        </w:rPr>
        <w:t>をされた</w:t>
      </w:r>
      <w:r w:rsidR="004020BD" w:rsidRPr="00F421ED">
        <w:rPr>
          <w:rFonts w:hint="eastAsia"/>
          <w:u w:val="single"/>
        </w:rPr>
        <w:t>場合</w:t>
      </w:r>
      <w:r w:rsidR="004020BD" w:rsidRPr="00F421ED">
        <w:rPr>
          <w:rFonts w:hint="eastAsia"/>
        </w:rPr>
        <w:t xml:space="preserve">　　　　　　　</w:t>
      </w:r>
      <w:r w:rsidR="005243FF" w:rsidRPr="00F421ED">
        <w:rPr>
          <w:rFonts w:hint="eastAsia"/>
        </w:rPr>
        <w:t>無料</w:t>
      </w:r>
    </w:p>
    <w:p w14:paraId="3DF25A9B" w14:textId="77777777" w:rsidR="005243FF" w:rsidRPr="00F421ED" w:rsidRDefault="005243FF" w:rsidP="007C5FEF">
      <w:pPr>
        <w:pStyle w:val="a3"/>
        <w:tabs>
          <w:tab w:val="left" w:pos="180"/>
        </w:tabs>
        <w:ind w:left="840" w:rightChars="-5" w:right="-10" w:hangingChars="400" w:hanging="840"/>
      </w:pPr>
    </w:p>
    <w:p w14:paraId="158AB90A" w14:textId="77777777" w:rsidR="000E2BFB" w:rsidRPr="00F421ED" w:rsidRDefault="0020170C" w:rsidP="00480D87">
      <w:pPr>
        <w:pStyle w:val="a3"/>
        <w:tabs>
          <w:tab w:val="left" w:pos="180"/>
        </w:tabs>
        <w:ind w:left="840" w:rightChars="-5" w:right="-10" w:hangingChars="400" w:hanging="840"/>
      </w:pPr>
      <w:r w:rsidRPr="00F421ED">
        <w:rPr>
          <w:rFonts w:hint="eastAsia"/>
        </w:rPr>
        <w:t xml:space="preserve">　　　　</w:t>
      </w:r>
      <w:r w:rsidR="00BF0E2B">
        <w:rPr>
          <w:rFonts w:hint="eastAsia"/>
        </w:rPr>
        <w:t>・</w:t>
      </w:r>
      <w:r w:rsidRPr="00F421ED">
        <w:rPr>
          <w:rFonts w:hint="eastAsia"/>
        </w:rPr>
        <w:t>利用日の当日に連絡</w:t>
      </w:r>
      <w:r w:rsidR="000A7F92" w:rsidRPr="00F421ED">
        <w:rPr>
          <w:rFonts w:hint="eastAsia"/>
        </w:rPr>
        <w:t>をされた</w:t>
      </w:r>
      <w:r w:rsidR="00480D87">
        <w:rPr>
          <w:rFonts w:hint="eastAsia"/>
        </w:rPr>
        <w:t>場合　　　　　　　　　　　759</w:t>
      </w:r>
      <w:r w:rsidR="004020BD" w:rsidRPr="00F421ED">
        <w:rPr>
          <w:rFonts w:hint="eastAsia"/>
        </w:rPr>
        <w:t>円</w:t>
      </w:r>
      <w:r w:rsidR="00480D87">
        <w:rPr>
          <w:rFonts w:hint="eastAsia"/>
        </w:rPr>
        <w:t>（</w:t>
      </w:r>
      <w:r w:rsidR="0010156C">
        <w:rPr>
          <w:rFonts w:hint="eastAsia"/>
        </w:rPr>
        <w:t>消費税</w:t>
      </w:r>
      <w:r w:rsidR="001E12BD">
        <w:rPr>
          <w:rFonts w:hint="eastAsia"/>
        </w:rPr>
        <w:t>内税表記</w:t>
      </w:r>
      <w:r w:rsidR="0010156C">
        <w:rPr>
          <w:rFonts w:hint="eastAsia"/>
        </w:rPr>
        <w:t>）</w:t>
      </w:r>
    </w:p>
    <w:p w14:paraId="05E9681D" w14:textId="77777777" w:rsidR="0020170C" w:rsidRPr="00F421ED" w:rsidRDefault="0020170C" w:rsidP="0020170C">
      <w:pPr>
        <w:pStyle w:val="a3"/>
        <w:tabs>
          <w:tab w:val="left" w:pos="180"/>
        </w:tabs>
        <w:ind w:left="840" w:rightChars="-5" w:right="-10" w:hangingChars="400" w:hanging="840"/>
      </w:pPr>
      <w:r w:rsidRPr="00F421ED">
        <w:rPr>
          <w:rFonts w:hint="eastAsia"/>
        </w:rPr>
        <w:t xml:space="preserve">　　　　　　　　　　　　　　　　　　　 当日予定されていた訪問リハビリテーションの</w:t>
      </w:r>
    </w:p>
    <w:p w14:paraId="664BCBD7" w14:textId="77777777" w:rsidR="0020170C" w:rsidRPr="00F421ED" w:rsidRDefault="0020170C" w:rsidP="0020170C">
      <w:pPr>
        <w:pStyle w:val="a3"/>
        <w:tabs>
          <w:tab w:val="left" w:pos="180"/>
        </w:tabs>
        <w:ind w:left="4200" w:rightChars="-5" w:right="-10" w:hangingChars="2000" w:hanging="4200"/>
      </w:pPr>
      <w:r w:rsidRPr="00F421ED">
        <w:rPr>
          <w:rFonts w:hint="eastAsia"/>
        </w:rPr>
        <w:t xml:space="preserve">　　　　　　　　　　　　　　　　　　　 基本サービス費とサービス提供体制加算の合計額</w:t>
      </w:r>
    </w:p>
    <w:p w14:paraId="04D7F6DD" w14:textId="77777777" w:rsidR="005E32A7" w:rsidRDefault="0020170C" w:rsidP="001E12BD">
      <w:pPr>
        <w:pStyle w:val="a3"/>
        <w:tabs>
          <w:tab w:val="left" w:pos="180"/>
        </w:tabs>
        <w:ind w:leftChars="1950" w:left="4095" w:rightChars="-5" w:right="-10"/>
      </w:pPr>
      <w:r w:rsidRPr="00F421ED">
        <w:rPr>
          <w:rFonts w:hint="eastAsia"/>
        </w:rPr>
        <w:t>の１割額（利用者負担分）</w:t>
      </w:r>
      <w:r w:rsidR="004020BD" w:rsidRPr="00F421ED">
        <w:rPr>
          <w:rFonts w:hint="eastAsia"/>
        </w:rPr>
        <w:t>に</w:t>
      </w:r>
      <w:r w:rsidR="009C4B7C" w:rsidRPr="005C6C74">
        <w:rPr>
          <w:rFonts w:hint="eastAsia"/>
          <w:u w:val="single"/>
        </w:rPr>
        <w:t>概ね</w:t>
      </w:r>
      <w:r w:rsidR="004020BD" w:rsidRPr="005C6C74">
        <w:rPr>
          <w:rFonts w:hint="eastAsia"/>
          <w:u w:val="single"/>
        </w:rPr>
        <w:t>相当</w:t>
      </w:r>
      <w:r w:rsidR="00653B82" w:rsidRPr="005C6C74">
        <w:rPr>
          <w:rFonts w:hint="eastAsia"/>
          <w:u w:val="single"/>
        </w:rPr>
        <w:t>する金額</w:t>
      </w:r>
      <w:r w:rsidR="005C6C74">
        <w:rPr>
          <w:rFonts w:hint="eastAsia"/>
        </w:rPr>
        <w:t>としています。</w:t>
      </w:r>
      <w:r w:rsidR="006975DF">
        <w:rPr>
          <w:rFonts w:hint="eastAsia"/>
        </w:rPr>
        <w:t xml:space="preserve">           </w:t>
      </w:r>
    </w:p>
    <w:p w14:paraId="6C262425" w14:textId="77777777" w:rsidR="00E91309" w:rsidRPr="006975DF" w:rsidRDefault="00E91309" w:rsidP="001E12BD">
      <w:pPr>
        <w:pStyle w:val="a3"/>
        <w:tabs>
          <w:tab w:val="left" w:pos="180"/>
        </w:tabs>
        <w:ind w:leftChars="1950" w:left="4095" w:rightChars="-5" w:right="-10"/>
      </w:pPr>
    </w:p>
    <w:p w14:paraId="0E459190" w14:textId="77777777" w:rsidR="009C4B7C" w:rsidRPr="00F421ED" w:rsidRDefault="0020170C" w:rsidP="005B2470">
      <w:pPr>
        <w:pStyle w:val="a3"/>
        <w:tabs>
          <w:tab w:val="left" w:pos="180"/>
        </w:tabs>
        <w:ind w:left="840" w:rightChars="-5" w:right="-10" w:hangingChars="400" w:hanging="840"/>
      </w:pPr>
      <w:r w:rsidRPr="00F421ED">
        <w:rPr>
          <w:rFonts w:hint="eastAsia"/>
        </w:rPr>
        <w:t xml:space="preserve">　　　　</w:t>
      </w:r>
      <w:r w:rsidR="00BF0E2B">
        <w:rPr>
          <w:rFonts w:hint="eastAsia"/>
        </w:rPr>
        <w:t>・</w:t>
      </w:r>
      <w:r w:rsidR="00C24123" w:rsidRPr="00F421ED">
        <w:rPr>
          <w:rFonts w:hint="eastAsia"/>
        </w:rPr>
        <w:t>キャンセルの連絡先</w:t>
      </w:r>
      <w:r w:rsidR="00DB3159">
        <w:rPr>
          <w:rFonts w:hint="eastAsia"/>
        </w:rPr>
        <w:t xml:space="preserve">　　　　　　　</w:t>
      </w:r>
      <w:r w:rsidR="005E32A7">
        <w:rPr>
          <w:rFonts w:hint="eastAsia"/>
        </w:rPr>
        <w:t xml:space="preserve">　　　　　　</w:t>
      </w:r>
      <w:r w:rsidR="00DB3159">
        <w:rPr>
          <w:rFonts w:hint="eastAsia"/>
        </w:rPr>
        <w:t>03-5838-2277（代表）</w:t>
      </w:r>
    </w:p>
    <w:p w14:paraId="1DEDE701" w14:textId="77777777" w:rsidR="005B2470" w:rsidRPr="00F421ED" w:rsidRDefault="000A7F92" w:rsidP="006A224E">
      <w:pPr>
        <w:pStyle w:val="a3"/>
        <w:tabs>
          <w:tab w:val="left" w:pos="180"/>
        </w:tabs>
        <w:ind w:leftChars="400" w:left="840" w:rightChars="-5" w:right="-10"/>
      </w:pPr>
      <w:r w:rsidRPr="00F421ED">
        <w:rPr>
          <w:rFonts w:hint="eastAsia"/>
        </w:rPr>
        <w:t>早朝・深夜を控え</w:t>
      </w:r>
      <w:r w:rsidR="00395E4B" w:rsidRPr="00F421ED">
        <w:rPr>
          <w:rFonts w:hint="eastAsia"/>
        </w:rPr>
        <w:t>、営業時間内</w:t>
      </w:r>
      <w:r w:rsidRPr="00F421ED">
        <w:rPr>
          <w:rFonts w:hint="eastAsia"/>
        </w:rPr>
        <w:t>（午前８時３０分～午後５時）</w:t>
      </w:r>
      <w:r w:rsidR="00395E4B" w:rsidRPr="00F421ED">
        <w:rPr>
          <w:rFonts w:hint="eastAsia"/>
        </w:rPr>
        <w:t>の連絡をお願いします。</w:t>
      </w:r>
    </w:p>
    <w:p w14:paraId="4AC3D2DA" w14:textId="77777777" w:rsidR="00BF0E2B" w:rsidRDefault="00781181" w:rsidP="00BF0E2B">
      <w:pPr>
        <w:pStyle w:val="a3"/>
        <w:tabs>
          <w:tab w:val="left" w:pos="180"/>
        </w:tabs>
        <w:ind w:rightChars="-5" w:right="-10" w:firstLineChars="202" w:firstLine="424"/>
      </w:pPr>
      <w:r>
        <w:rPr>
          <w:rFonts w:hAnsi="ＭＳ 明朝" w:cs="ＭＳ 明朝" w:hint="eastAsia"/>
        </w:rPr>
        <w:t>②</w:t>
      </w:r>
      <w:r w:rsidR="002E2AC0" w:rsidRPr="00F421ED">
        <w:rPr>
          <w:rFonts w:hint="eastAsia"/>
        </w:rPr>
        <w:t xml:space="preserve">　</w:t>
      </w:r>
      <w:r w:rsidR="00653B82" w:rsidRPr="00F421ED">
        <w:rPr>
          <w:rFonts w:hint="eastAsia"/>
        </w:rPr>
        <w:t>指定サービス提供地域（足立区、荒川区）外へのサービス提供を行った場合の</w:t>
      </w:r>
    </w:p>
    <w:p w14:paraId="557CC598" w14:textId="77777777" w:rsidR="00653B82" w:rsidRDefault="00026656" w:rsidP="00BF0E2B">
      <w:pPr>
        <w:pStyle w:val="a3"/>
        <w:tabs>
          <w:tab w:val="left" w:pos="180"/>
        </w:tabs>
        <w:ind w:leftChars="67" w:left="141" w:rightChars="-5" w:right="-10" w:firstLineChars="338" w:firstLine="710"/>
      </w:pPr>
      <w:r>
        <w:rPr>
          <w:rFonts w:hint="eastAsia"/>
        </w:rPr>
        <w:t>交通費</w:t>
      </w:r>
      <w:r w:rsidR="00501A32">
        <w:rPr>
          <w:rFonts w:hint="eastAsia"/>
        </w:rPr>
        <w:t>（</w:t>
      </w:r>
      <w:r w:rsidR="0010156C">
        <w:rPr>
          <w:rFonts w:hint="eastAsia"/>
        </w:rPr>
        <w:t>消費税</w:t>
      </w:r>
      <w:r w:rsidR="001E12BD">
        <w:rPr>
          <w:rFonts w:hint="eastAsia"/>
        </w:rPr>
        <w:t>内税表記</w:t>
      </w:r>
      <w:r w:rsidR="0010156C">
        <w:rPr>
          <w:rFonts w:hint="eastAsia"/>
        </w:rPr>
        <w:t>）</w:t>
      </w:r>
    </w:p>
    <w:p w14:paraId="2EB52E3D" w14:textId="77777777" w:rsidR="0010156C" w:rsidRPr="00F421ED" w:rsidRDefault="0010156C" w:rsidP="007C2523">
      <w:pPr>
        <w:pStyle w:val="a3"/>
        <w:tabs>
          <w:tab w:val="left" w:pos="180"/>
        </w:tabs>
        <w:ind w:rightChars="-5" w:right="-10"/>
      </w:pPr>
    </w:p>
    <w:p w14:paraId="77BBA1B7" w14:textId="77777777" w:rsidR="002E2AC0" w:rsidRPr="00F421ED" w:rsidRDefault="00653B82" w:rsidP="007C2523">
      <w:pPr>
        <w:pStyle w:val="a3"/>
        <w:tabs>
          <w:tab w:val="left" w:pos="180"/>
        </w:tabs>
        <w:ind w:rightChars="-5" w:right="-10"/>
      </w:pPr>
      <w:r w:rsidRPr="00F421ED">
        <w:rPr>
          <w:rFonts w:hint="eastAsia"/>
        </w:rPr>
        <w:t xml:space="preserve">　　　</w:t>
      </w:r>
      <w:r w:rsidR="002E2AC0" w:rsidRPr="00F421ED">
        <w:rPr>
          <w:rFonts w:hint="eastAsia"/>
        </w:rPr>
        <w:t xml:space="preserve">　</w:t>
      </w:r>
      <w:r w:rsidRPr="00F421ED">
        <w:rPr>
          <w:rFonts w:hint="eastAsia"/>
        </w:rPr>
        <w:t>サービス実施地域を越えて片道2㎞未満の地域</w:t>
      </w:r>
      <w:r w:rsidR="002E2AC0" w:rsidRPr="00F421ED">
        <w:rPr>
          <w:rFonts w:hint="eastAsia"/>
        </w:rPr>
        <w:t xml:space="preserve">             </w:t>
      </w:r>
      <w:r w:rsidR="00501A32">
        <w:rPr>
          <w:rFonts w:hint="eastAsia"/>
        </w:rPr>
        <w:t xml:space="preserve">　</w:t>
      </w:r>
      <w:r w:rsidR="002E2AC0" w:rsidRPr="00F421ED">
        <w:rPr>
          <w:rFonts w:hint="eastAsia"/>
        </w:rPr>
        <w:t xml:space="preserve">  </w:t>
      </w:r>
      <w:r w:rsidR="00501A32">
        <w:rPr>
          <w:rFonts w:hint="eastAsia"/>
        </w:rPr>
        <w:t>1回あたり110</w:t>
      </w:r>
      <w:r w:rsidR="002E2AC0" w:rsidRPr="00F421ED">
        <w:rPr>
          <w:rFonts w:hint="eastAsia"/>
        </w:rPr>
        <w:t>円</w:t>
      </w:r>
    </w:p>
    <w:p w14:paraId="7437D539" w14:textId="77777777" w:rsidR="002E2AC0" w:rsidRPr="00F421ED" w:rsidRDefault="002E2AC0" w:rsidP="002E2AC0">
      <w:pPr>
        <w:pStyle w:val="a3"/>
        <w:tabs>
          <w:tab w:val="left" w:pos="180"/>
        </w:tabs>
        <w:ind w:rightChars="-5" w:right="-10"/>
      </w:pPr>
      <w:r w:rsidRPr="00F421ED">
        <w:rPr>
          <w:rFonts w:hint="eastAsia"/>
        </w:rPr>
        <w:t xml:space="preserve">　　　　サービス実施地域を越えて片道2㎞以上の地域               </w:t>
      </w:r>
      <w:r w:rsidR="00501A32">
        <w:rPr>
          <w:rFonts w:hint="eastAsia"/>
        </w:rPr>
        <w:t xml:space="preserve">　1回あたり220</w:t>
      </w:r>
      <w:r w:rsidRPr="00F421ED">
        <w:rPr>
          <w:rFonts w:hint="eastAsia"/>
        </w:rPr>
        <w:t>円</w:t>
      </w:r>
    </w:p>
    <w:p w14:paraId="1CFBF3B4" w14:textId="77777777" w:rsidR="00156E9D" w:rsidRPr="00501A32" w:rsidRDefault="00156E9D" w:rsidP="002E2AC0">
      <w:pPr>
        <w:pStyle w:val="a3"/>
        <w:tabs>
          <w:tab w:val="left" w:pos="180"/>
        </w:tabs>
        <w:ind w:rightChars="-5" w:right="-10"/>
      </w:pPr>
    </w:p>
    <w:p w14:paraId="08C10DF2" w14:textId="77777777" w:rsidR="00DB3159" w:rsidRPr="00DB3159" w:rsidRDefault="00DB3159" w:rsidP="00F24243">
      <w:pPr>
        <w:pStyle w:val="a3"/>
        <w:tabs>
          <w:tab w:val="left" w:pos="180"/>
        </w:tabs>
        <w:ind w:rightChars="-5" w:right="-10" w:firstLineChars="100" w:firstLine="210"/>
      </w:pPr>
      <w:r>
        <w:rPr>
          <w:rFonts w:hint="eastAsia"/>
        </w:rPr>
        <w:t>（６</w:t>
      </w:r>
      <w:r w:rsidRPr="00DB3159">
        <w:rPr>
          <w:rFonts w:hint="eastAsia"/>
        </w:rPr>
        <w:t>）利用料金表を利用する場合の注意事項</w:t>
      </w:r>
    </w:p>
    <w:p w14:paraId="7140B050" w14:textId="77777777" w:rsidR="00DB3159" w:rsidRDefault="00DB3159" w:rsidP="00F24243">
      <w:pPr>
        <w:pStyle w:val="a3"/>
        <w:tabs>
          <w:tab w:val="left" w:pos="180"/>
        </w:tabs>
        <w:ind w:leftChars="300" w:left="630" w:rightChars="-5" w:right="-10" w:firstLineChars="100" w:firstLine="210"/>
      </w:pPr>
      <w:r w:rsidRPr="00DB3159">
        <w:rPr>
          <w:rFonts w:hint="eastAsia"/>
        </w:rPr>
        <w:t>別に</w:t>
      </w:r>
      <w:r w:rsidR="005E32A7">
        <w:rPr>
          <w:rFonts w:hint="eastAsia"/>
        </w:rPr>
        <w:t>「介護老人保健施設いずみ</w:t>
      </w:r>
      <w:r>
        <w:rPr>
          <w:rFonts w:hint="eastAsia"/>
        </w:rPr>
        <w:t>（介護予防）訪問</w:t>
      </w:r>
      <w:r w:rsidR="005E32A7">
        <w:rPr>
          <w:rFonts w:hint="eastAsia"/>
        </w:rPr>
        <w:t>リハビリテーション</w:t>
      </w:r>
      <w:r w:rsidR="00CE395D">
        <w:rPr>
          <w:rFonts w:hint="eastAsia"/>
        </w:rPr>
        <w:t>簡易</w:t>
      </w:r>
      <w:r w:rsidRPr="00DB3159">
        <w:rPr>
          <w:rFonts w:hint="eastAsia"/>
        </w:rPr>
        <w:t>料金表」を用意しています。この料金表では、利用負担をイメージしやすいようにサービス項目毎の単位数を金額に変換して表示しています。料金表で示された金額は、通貨基準に適合するように小数点以下を切り上げて処理しています。この利用料金表を用いて介護保険サービス費の利用者負担額を計算した場合、割高になってしまいます。この利用料金表はあくまでも利用者負担の大まかな目安を把握するためにご利用ください。正確な介護保険サービス費の利用者負担額を計算する場合においては、前述の「（１）介護保険サービス費の算出方法について」を参照していただき、請求書に記載された単位数を用いてください。なお、利用料金</w:t>
      </w:r>
      <w:r w:rsidR="00F24243">
        <w:rPr>
          <w:rFonts w:hint="eastAsia"/>
        </w:rPr>
        <w:t>にご不明な点がございましたら事務担当者までお問い合わせください。</w:t>
      </w:r>
    </w:p>
    <w:p w14:paraId="59B8DE21" w14:textId="77777777" w:rsidR="00DB3159" w:rsidRPr="00F421ED" w:rsidRDefault="00DB3159" w:rsidP="002E2AC0">
      <w:pPr>
        <w:pStyle w:val="a3"/>
        <w:tabs>
          <w:tab w:val="left" w:pos="180"/>
        </w:tabs>
        <w:ind w:rightChars="-5" w:right="-10"/>
      </w:pPr>
    </w:p>
    <w:p w14:paraId="242E7593" w14:textId="77777777" w:rsidR="001619E3" w:rsidRPr="00F421ED" w:rsidRDefault="00F24243" w:rsidP="00F24243">
      <w:pPr>
        <w:pStyle w:val="a3"/>
        <w:tabs>
          <w:tab w:val="left" w:pos="180"/>
        </w:tabs>
        <w:ind w:rightChars="-5" w:right="-10" w:firstLineChars="100" w:firstLine="210"/>
      </w:pPr>
      <w:r>
        <w:rPr>
          <w:rFonts w:hint="eastAsia"/>
        </w:rPr>
        <w:t>（７</w:t>
      </w:r>
      <w:r w:rsidR="001619E3" w:rsidRPr="00F421ED">
        <w:rPr>
          <w:rFonts w:hint="eastAsia"/>
        </w:rPr>
        <w:t>）支払い方法</w:t>
      </w:r>
    </w:p>
    <w:p w14:paraId="25615D39" w14:textId="77777777" w:rsidR="006975DF" w:rsidRPr="00F421ED" w:rsidRDefault="007A7B30" w:rsidP="00F24243">
      <w:pPr>
        <w:ind w:leftChars="300" w:left="840" w:rightChars="-5" w:right="-10" w:hangingChars="100" w:hanging="210"/>
      </w:pPr>
      <w:r w:rsidRPr="00F421ED">
        <w:rPr>
          <w:rFonts w:hint="eastAsia"/>
        </w:rPr>
        <w:t>①</w:t>
      </w:r>
      <w:r w:rsidR="001619E3" w:rsidRPr="00F421ED">
        <w:rPr>
          <w:rFonts w:hint="eastAsia"/>
        </w:rPr>
        <w:t xml:space="preserve"> </w:t>
      </w:r>
      <w:r w:rsidRPr="00F421ED">
        <w:rPr>
          <w:rFonts w:hint="eastAsia"/>
        </w:rPr>
        <w:t xml:space="preserve"> </w:t>
      </w:r>
      <w:r w:rsidR="00156E9D" w:rsidRPr="00F421ED">
        <w:rPr>
          <w:rFonts w:hint="eastAsia"/>
        </w:rPr>
        <w:t>毎月</w:t>
      </w:r>
      <w:r w:rsidR="00156E9D" w:rsidRPr="00F421ED">
        <w:rPr>
          <w:rFonts w:hint="eastAsia"/>
        </w:rPr>
        <w:t>10</w:t>
      </w:r>
      <w:r w:rsidR="00156E9D" w:rsidRPr="00F421ED">
        <w:rPr>
          <w:rFonts w:hint="eastAsia"/>
        </w:rPr>
        <w:t>日までに</w:t>
      </w:r>
      <w:r w:rsidR="001619E3" w:rsidRPr="00F421ED">
        <w:rPr>
          <w:rFonts w:hint="eastAsia"/>
        </w:rPr>
        <w:t>、前月分の請求書を発行・送付します</w:t>
      </w:r>
      <w:r w:rsidR="002E2AC0" w:rsidRPr="00F421ED">
        <w:rPr>
          <w:rFonts w:hint="eastAsia"/>
        </w:rPr>
        <w:t>。</w:t>
      </w:r>
    </w:p>
    <w:p w14:paraId="23421EDD" w14:textId="77777777" w:rsidR="00F24243" w:rsidRDefault="00CF2B03" w:rsidP="00F24243">
      <w:pPr>
        <w:ind w:leftChars="300" w:left="1050" w:rightChars="-5" w:right="-10" w:hangingChars="200" w:hanging="420"/>
      </w:pPr>
      <w:r w:rsidRPr="00F421ED">
        <w:rPr>
          <w:rFonts w:ascii="ＭＳ 明朝" w:hAnsi="ＭＳ 明朝" w:cs="ＭＳ 明朝" w:hint="eastAsia"/>
        </w:rPr>
        <w:t>②</w:t>
      </w:r>
      <w:r w:rsidR="002E2AC0" w:rsidRPr="00F421ED">
        <w:rPr>
          <w:rFonts w:hint="eastAsia"/>
        </w:rPr>
        <w:t xml:space="preserve">　お支払い方法は、</w:t>
      </w:r>
      <w:r w:rsidR="00A730F6" w:rsidRPr="00F421ED">
        <w:rPr>
          <w:rFonts w:hint="eastAsia"/>
        </w:rPr>
        <w:t>指定</w:t>
      </w:r>
      <w:r w:rsidR="002E2AC0" w:rsidRPr="00F421ED">
        <w:rPr>
          <w:rFonts w:hint="eastAsia"/>
        </w:rPr>
        <w:t>口座</w:t>
      </w:r>
      <w:r w:rsidR="00A730F6" w:rsidRPr="00F421ED">
        <w:rPr>
          <w:rFonts w:hint="eastAsia"/>
        </w:rPr>
        <w:t>からの引き落とし、当施設銀行口座への</w:t>
      </w:r>
      <w:r w:rsidR="002E2AC0" w:rsidRPr="00F421ED">
        <w:rPr>
          <w:rFonts w:hint="eastAsia"/>
        </w:rPr>
        <w:t>振込、</w:t>
      </w:r>
      <w:r w:rsidR="00A730F6" w:rsidRPr="00F421ED">
        <w:rPr>
          <w:rFonts w:hint="eastAsia"/>
        </w:rPr>
        <w:t>訪問リハビリテーション提供担当者を介しての</w:t>
      </w:r>
      <w:r w:rsidR="002E2AC0" w:rsidRPr="00F421ED">
        <w:rPr>
          <w:rFonts w:hint="eastAsia"/>
        </w:rPr>
        <w:t>事務窓口</w:t>
      </w:r>
      <w:r w:rsidR="00A730F6" w:rsidRPr="00F421ED">
        <w:rPr>
          <w:rFonts w:hint="eastAsia"/>
        </w:rPr>
        <w:t>現金</w:t>
      </w:r>
      <w:r w:rsidR="002E2AC0" w:rsidRPr="00F421ED">
        <w:rPr>
          <w:rFonts w:hint="eastAsia"/>
        </w:rPr>
        <w:t>払いの方法があります。</w:t>
      </w:r>
      <w:r w:rsidR="0078739F" w:rsidRPr="00F421ED">
        <w:rPr>
          <w:rFonts w:hint="eastAsia"/>
        </w:rPr>
        <w:t>安全で</w:t>
      </w:r>
    </w:p>
    <w:p w14:paraId="3AA6BEE1" w14:textId="77777777" w:rsidR="006975DF" w:rsidRDefault="0078739F" w:rsidP="00F24243">
      <w:pPr>
        <w:ind w:leftChars="500" w:left="1050" w:rightChars="-5" w:right="-10"/>
      </w:pPr>
      <w:r w:rsidRPr="00F421ED">
        <w:rPr>
          <w:rFonts w:hint="eastAsia"/>
        </w:rPr>
        <w:t>便利なため口座振替をお勧めしておりますが、訪問リハビリテーション</w:t>
      </w:r>
      <w:r w:rsidR="002E2AC0" w:rsidRPr="00F421ED">
        <w:rPr>
          <w:rFonts w:hint="eastAsia"/>
        </w:rPr>
        <w:t>契約時にお選びください。</w:t>
      </w:r>
    </w:p>
    <w:p w14:paraId="29F5993A" w14:textId="77777777" w:rsidR="00311346" w:rsidRDefault="00311346" w:rsidP="00311346">
      <w:pPr>
        <w:ind w:left="1050" w:rightChars="-5" w:right="-10" w:hangingChars="500" w:hanging="1050"/>
      </w:pPr>
      <w:r>
        <w:rPr>
          <w:rFonts w:hint="eastAsia"/>
        </w:rPr>
        <w:t xml:space="preserve">　　　</w:t>
      </w:r>
      <w:r w:rsidR="00575F9F">
        <w:rPr>
          <w:rFonts w:ascii="ＭＳ 明朝" w:hAnsi="ＭＳ 明朝" w:cs="ＭＳ 明朝" w:hint="eastAsia"/>
        </w:rPr>
        <w:t>③</w:t>
      </w:r>
      <w:r>
        <w:rPr>
          <w:rFonts w:hint="eastAsia"/>
        </w:rPr>
        <w:t xml:space="preserve">　新型コロナウイルス等の感染症対策として、訪問リハビリテーション提供担当者を仲介とした事務受付窓口での現金払いを休止させていただくことがあります。</w:t>
      </w:r>
    </w:p>
    <w:p w14:paraId="4E041797" w14:textId="77777777" w:rsidR="00311346" w:rsidRPr="00311346" w:rsidRDefault="00311346" w:rsidP="00311346">
      <w:pPr>
        <w:ind w:left="1050" w:rightChars="-5" w:right="-10" w:hangingChars="500" w:hanging="1050"/>
        <w:rPr>
          <w:u w:val="single"/>
        </w:rPr>
      </w:pPr>
      <w:r>
        <w:rPr>
          <w:rFonts w:hint="eastAsia"/>
        </w:rPr>
        <w:t xml:space="preserve">　　　</w:t>
      </w:r>
      <w:r w:rsidR="00575F9F">
        <w:rPr>
          <w:rFonts w:ascii="ＭＳ 明朝" w:hAnsi="ＭＳ 明朝" w:cs="ＭＳ 明朝" w:hint="eastAsia"/>
        </w:rPr>
        <w:t>④</w:t>
      </w:r>
      <w:r>
        <w:rPr>
          <w:rFonts w:hint="eastAsia"/>
        </w:rPr>
        <w:t xml:space="preserve">　</w:t>
      </w:r>
      <w:r w:rsidRPr="00311346">
        <w:rPr>
          <w:rFonts w:hint="eastAsia"/>
          <w:u w:val="single"/>
        </w:rPr>
        <w:t>当施設銀行口座への振込手数料については、利用者側の負担となりますのでご注意ください。</w:t>
      </w:r>
    </w:p>
    <w:p w14:paraId="0E09EDAD" w14:textId="77777777" w:rsidR="00F24243" w:rsidRDefault="00575F9F" w:rsidP="00F24243">
      <w:pPr>
        <w:ind w:rightChars="-5" w:right="-10" w:firstLineChars="300" w:firstLine="630"/>
      </w:pPr>
      <w:r>
        <w:rPr>
          <w:rFonts w:ascii="ＭＳ 明朝" w:hAnsi="ＭＳ 明朝" w:cs="ＭＳ 明朝" w:hint="eastAsia"/>
        </w:rPr>
        <w:t>⑤</w:t>
      </w:r>
      <w:r w:rsidR="00F24243">
        <w:rPr>
          <w:rFonts w:hint="eastAsia"/>
        </w:rPr>
        <w:t xml:space="preserve">　</w:t>
      </w:r>
      <w:r w:rsidR="00A730F6" w:rsidRPr="00311346">
        <w:rPr>
          <w:rFonts w:hint="eastAsia"/>
          <w:u w:val="single"/>
        </w:rPr>
        <w:t>指定</w:t>
      </w:r>
      <w:r w:rsidR="002E2AC0" w:rsidRPr="00311346">
        <w:rPr>
          <w:rFonts w:hint="eastAsia"/>
          <w:u w:val="single"/>
        </w:rPr>
        <w:t>口座からの引き落としは</w:t>
      </w:r>
      <w:r w:rsidR="002E2AC0" w:rsidRPr="00311346">
        <w:rPr>
          <w:rFonts w:hint="eastAsia"/>
          <w:u w:val="single"/>
        </w:rPr>
        <w:t>27</w:t>
      </w:r>
      <w:r w:rsidR="002E2AC0" w:rsidRPr="00311346">
        <w:rPr>
          <w:rFonts w:hint="eastAsia"/>
          <w:u w:val="single"/>
        </w:rPr>
        <w:t>日となります。</w:t>
      </w:r>
      <w:r w:rsidR="009B016E">
        <w:rPr>
          <w:rFonts w:hint="eastAsia"/>
        </w:rPr>
        <w:t>なお、</w:t>
      </w:r>
      <w:r w:rsidR="009B016E">
        <w:rPr>
          <w:rFonts w:hint="eastAsia"/>
        </w:rPr>
        <w:t>27</w:t>
      </w:r>
      <w:r w:rsidR="009B016E">
        <w:rPr>
          <w:rFonts w:hint="eastAsia"/>
        </w:rPr>
        <w:t>日が土日祝日の場合は、</w:t>
      </w:r>
    </w:p>
    <w:p w14:paraId="2DEFB5F4" w14:textId="77777777" w:rsidR="00F24243" w:rsidRDefault="009B016E" w:rsidP="00F24243">
      <w:pPr>
        <w:ind w:leftChars="100" w:left="210" w:rightChars="-5" w:right="-10" w:firstLineChars="400" w:firstLine="840"/>
      </w:pPr>
      <w:r>
        <w:rPr>
          <w:rFonts w:hint="eastAsia"/>
        </w:rPr>
        <w:t>翌平日の引き落としとなります。一方、</w:t>
      </w:r>
      <w:r w:rsidR="002E2AC0" w:rsidRPr="00311346">
        <w:rPr>
          <w:rFonts w:hint="eastAsia"/>
          <w:u w:val="single"/>
        </w:rPr>
        <w:t>振込と現金払いの場合は、請求月の</w:t>
      </w:r>
      <w:r w:rsidR="002E2AC0" w:rsidRPr="00311346">
        <w:rPr>
          <w:rFonts w:hint="eastAsia"/>
          <w:u w:val="single"/>
        </w:rPr>
        <w:t>20</w:t>
      </w:r>
      <w:r w:rsidR="002E2AC0" w:rsidRPr="00311346">
        <w:rPr>
          <w:rFonts w:hint="eastAsia"/>
          <w:u w:val="single"/>
        </w:rPr>
        <w:t>日</w:t>
      </w:r>
    </w:p>
    <w:p w14:paraId="60241CA4" w14:textId="77777777" w:rsidR="006975DF" w:rsidRPr="00311346" w:rsidRDefault="00F24243" w:rsidP="00F24243">
      <w:pPr>
        <w:ind w:leftChars="100" w:left="210" w:rightChars="-5" w:right="-10" w:firstLineChars="400" w:firstLine="840"/>
        <w:rPr>
          <w:u w:val="single"/>
        </w:rPr>
      </w:pPr>
      <w:r w:rsidRPr="00311346">
        <w:rPr>
          <w:rFonts w:hint="eastAsia"/>
          <w:u w:val="single"/>
        </w:rPr>
        <w:t>迄に支払を</w:t>
      </w:r>
      <w:r w:rsidR="002E2AC0" w:rsidRPr="00311346">
        <w:rPr>
          <w:rFonts w:hint="eastAsia"/>
          <w:u w:val="single"/>
        </w:rPr>
        <w:t>済ませてください。</w:t>
      </w:r>
    </w:p>
    <w:p w14:paraId="646BB8F6" w14:textId="77777777" w:rsidR="0078739F" w:rsidRPr="00F421ED" w:rsidRDefault="00575F9F" w:rsidP="00F24243">
      <w:pPr>
        <w:ind w:rightChars="-5" w:right="-10" w:firstLineChars="300" w:firstLine="630"/>
      </w:pPr>
      <w:r>
        <w:rPr>
          <w:rFonts w:ascii="ＭＳ 明朝" w:hAnsi="ＭＳ 明朝" w:cs="ＭＳ 明朝" w:hint="eastAsia"/>
        </w:rPr>
        <w:t>⑥</w:t>
      </w:r>
      <w:r w:rsidR="0078739F" w:rsidRPr="00F421ED">
        <w:t xml:space="preserve"> </w:t>
      </w:r>
      <w:r w:rsidR="001619E3" w:rsidRPr="00F421ED">
        <w:rPr>
          <w:rFonts w:hint="eastAsia"/>
        </w:rPr>
        <w:t>お支払いを受けた後、領収書を発行いたします。</w:t>
      </w:r>
      <w:r w:rsidR="002E2AC0" w:rsidRPr="00F421ED">
        <w:rPr>
          <w:rFonts w:hint="eastAsia"/>
        </w:rPr>
        <w:t>領収書の再発行はいたしません</w:t>
      </w:r>
    </w:p>
    <w:p w14:paraId="13A3991A" w14:textId="77777777" w:rsidR="00081CFD" w:rsidRPr="00F421ED" w:rsidRDefault="002E2AC0" w:rsidP="00F24243">
      <w:pPr>
        <w:ind w:left="840" w:rightChars="-5" w:right="-10" w:firstLineChars="100" w:firstLine="210"/>
      </w:pPr>
      <w:r w:rsidRPr="00F421ED">
        <w:rPr>
          <w:rFonts w:hint="eastAsia"/>
        </w:rPr>
        <w:t>ので、</w:t>
      </w:r>
      <w:r w:rsidRPr="00F421ED">
        <w:rPr>
          <w:rFonts w:ascii="ＭＳ 明朝" w:hAnsi="ＭＳ 明朝" w:hint="eastAsia"/>
        </w:rPr>
        <w:t>保管に</w:t>
      </w:r>
      <w:r w:rsidR="00046C11" w:rsidRPr="00F421ED">
        <w:rPr>
          <w:rFonts w:ascii="ＭＳ 明朝" w:hAnsi="ＭＳ 明朝" w:hint="eastAsia"/>
        </w:rPr>
        <w:t>ご留意ください。</w:t>
      </w:r>
    </w:p>
    <w:p w14:paraId="063524DC" w14:textId="77777777" w:rsidR="007A7B30" w:rsidRPr="00F421ED" w:rsidRDefault="007A7B30" w:rsidP="007A7B30">
      <w:pPr>
        <w:pStyle w:val="a3"/>
        <w:ind w:rightChars="-5" w:right="-10"/>
        <w:rPr>
          <w:snapToGrid w:val="0"/>
        </w:rPr>
        <w:sectPr w:rsidR="007A7B30" w:rsidRPr="00F421ED">
          <w:footerReference w:type="default" r:id="rId8"/>
          <w:pgSz w:w="11906" w:h="16838" w:code="9"/>
          <w:pgMar w:top="1814" w:right="1701" w:bottom="1588" w:left="1418" w:header="851" w:footer="992" w:gutter="0"/>
          <w:cols w:space="425"/>
          <w:docGrid w:type="lines" w:linePitch="292" w:charSpace="532"/>
        </w:sectPr>
      </w:pPr>
    </w:p>
    <w:p w14:paraId="3FD3B80E" w14:textId="694F0762" w:rsidR="001619E3" w:rsidRPr="005C6C74" w:rsidRDefault="00BF3B1C">
      <w:pPr>
        <w:ind w:left="212" w:hanging="212"/>
        <w:rPr>
          <w:b/>
        </w:rPr>
      </w:pPr>
      <w:r w:rsidRPr="00BF3B1C">
        <w:rPr>
          <w:rFonts w:hint="eastAsia"/>
          <w:b/>
        </w:rPr>
        <w:t>重要事項説明書</w:t>
      </w:r>
      <w:r>
        <w:rPr>
          <w:rFonts w:hint="eastAsia"/>
          <w:b/>
        </w:rPr>
        <w:t>③</w:t>
      </w:r>
    </w:p>
    <w:p w14:paraId="3848CA67" w14:textId="77777777" w:rsidR="001619E3" w:rsidRPr="00F421ED" w:rsidRDefault="001619E3">
      <w:pPr>
        <w:spacing w:line="240" w:lineRule="atLeast"/>
        <w:ind w:left="210" w:hanging="210"/>
        <w:jc w:val="center"/>
        <w:rPr>
          <w:sz w:val="24"/>
        </w:rPr>
      </w:pPr>
      <w:r w:rsidRPr="00F421ED">
        <w:rPr>
          <w:rFonts w:hint="eastAsia"/>
          <w:b/>
          <w:bCs/>
          <w:sz w:val="24"/>
        </w:rPr>
        <w:t>個人情報の利用目的</w:t>
      </w:r>
    </w:p>
    <w:p w14:paraId="5B8998AC" w14:textId="77777777" w:rsidR="001619E3" w:rsidRPr="00F421ED" w:rsidRDefault="00F96B89" w:rsidP="00A730F6">
      <w:pPr>
        <w:spacing w:line="240" w:lineRule="atLeast"/>
        <w:ind w:firstLineChars="1600" w:firstLine="3360"/>
      </w:pPr>
      <w:r>
        <w:rPr>
          <w:rFonts w:hint="eastAsia"/>
        </w:rPr>
        <w:t>(</w:t>
      </w:r>
      <w:r>
        <w:rPr>
          <w:rFonts w:hint="eastAsia"/>
        </w:rPr>
        <w:t>令和</w:t>
      </w:r>
      <w:r w:rsidR="00E06D7F">
        <w:rPr>
          <w:rFonts w:hint="eastAsia"/>
        </w:rPr>
        <w:t>6</w:t>
      </w:r>
      <w:r w:rsidR="006119F7" w:rsidRPr="00F421ED">
        <w:rPr>
          <w:rFonts w:hint="eastAsia"/>
        </w:rPr>
        <w:t>年</w:t>
      </w:r>
      <w:r w:rsidR="00E06D7F">
        <w:rPr>
          <w:rFonts w:hint="eastAsia"/>
          <w:szCs w:val="21"/>
        </w:rPr>
        <w:t xml:space="preserve">6 </w:t>
      </w:r>
      <w:r w:rsidR="00EE7F10" w:rsidRPr="00F421ED">
        <w:rPr>
          <w:rFonts w:hint="eastAsia"/>
        </w:rPr>
        <w:t>月</w:t>
      </w:r>
      <w:r w:rsidR="00EE7F10" w:rsidRPr="00F421ED">
        <w:rPr>
          <w:rFonts w:hint="eastAsia"/>
        </w:rPr>
        <w:t>1</w:t>
      </w:r>
      <w:r w:rsidR="001619E3" w:rsidRPr="00F421ED">
        <w:rPr>
          <w:rFonts w:hint="eastAsia"/>
        </w:rPr>
        <w:t>日現在）</w:t>
      </w:r>
    </w:p>
    <w:p w14:paraId="48B2F4B9" w14:textId="77777777" w:rsidR="001619E3" w:rsidRPr="00F421ED" w:rsidRDefault="001619E3">
      <w:pPr>
        <w:spacing w:line="240" w:lineRule="atLeast"/>
        <w:ind w:left="212" w:hanging="212"/>
        <w:jc w:val="center"/>
      </w:pPr>
    </w:p>
    <w:p w14:paraId="146328D0" w14:textId="77777777" w:rsidR="001619E3" w:rsidRPr="00F421ED" w:rsidRDefault="00C536A3">
      <w:pPr>
        <w:spacing w:line="340" w:lineRule="exact"/>
        <w:ind w:firstLineChars="100" w:firstLine="210"/>
      </w:pPr>
      <w:r w:rsidRPr="00F421ED">
        <w:rPr>
          <w:rFonts w:hint="eastAsia"/>
        </w:rPr>
        <w:t>「介護老人保健施設</w:t>
      </w:r>
      <w:r w:rsidR="001619E3" w:rsidRPr="00F421ED">
        <w:rPr>
          <w:rFonts w:hint="eastAsia"/>
        </w:rPr>
        <w:t>いずみ」では、利用者</w:t>
      </w:r>
      <w:r w:rsidR="005E32A7">
        <w:rPr>
          <w:rFonts w:hint="eastAsia"/>
        </w:rPr>
        <w:t>、保証人、家族、親族等関係者の</w:t>
      </w:r>
      <w:r w:rsidR="001619E3" w:rsidRPr="00F421ED">
        <w:rPr>
          <w:rFonts w:hint="eastAsia"/>
        </w:rPr>
        <w:t>尊厳を守り安全に配慮する施設理念の下、お預かりしている個人情報について、利用目的を以下のとおり定めております。</w:t>
      </w:r>
    </w:p>
    <w:p w14:paraId="3B21719B" w14:textId="77777777" w:rsidR="001619E3" w:rsidRPr="00F421ED" w:rsidRDefault="001619E3">
      <w:pPr>
        <w:spacing w:line="340" w:lineRule="exact"/>
        <w:ind w:firstLineChars="100" w:firstLine="210"/>
      </w:pPr>
    </w:p>
    <w:p w14:paraId="0D100A13" w14:textId="77777777" w:rsidR="001619E3" w:rsidRPr="00F421ED" w:rsidRDefault="001619E3">
      <w:pPr>
        <w:spacing w:line="340" w:lineRule="exact"/>
      </w:pPr>
      <w:r w:rsidRPr="00F421ED">
        <w:rPr>
          <w:rFonts w:hint="eastAsia"/>
        </w:rPr>
        <w:t>【介護サービス提供のための利用】</w:t>
      </w:r>
    </w:p>
    <w:p w14:paraId="3B5F284F" w14:textId="77777777" w:rsidR="001619E3" w:rsidRPr="00F421ED" w:rsidRDefault="001619E3">
      <w:pPr>
        <w:spacing w:line="340" w:lineRule="exact"/>
        <w:ind w:firstLineChars="100" w:firstLine="210"/>
      </w:pPr>
      <w:r w:rsidRPr="00F421ED">
        <w:rPr>
          <w:rFonts w:hint="eastAsia"/>
        </w:rPr>
        <w:t>〔施設内での利用〕</w:t>
      </w:r>
    </w:p>
    <w:p w14:paraId="4C9A3B63" w14:textId="77777777" w:rsidR="001619E3" w:rsidRPr="00F421ED" w:rsidRDefault="001619E3">
      <w:pPr>
        <w:spacing w:line="340" w:lineRule="exact"/>
        <w:ind w:left="720"/>
      </w:pPr>
      <w:r w:rsidRPr="00F421ED">
        <w:rPr>
          <w:rFonts w:hint="eastAsia"/>
        </w:rPr>
        <w:t>・当施設が利用者に提供する</w:t>
      </w:r>
      <w:r w:rsidR="00EC1A9A" w:rsidRPr="00F421ED">
        <w:rPr>
          <w:rFonts w:hint="eastAsia"/>
        </w:rPr>
        <w:t>医療・介護・リハビリテーション医療等の</w:t>
      </w:r>
      <w:r w:rsidRPr="00F421ED">
        <w:rPr>
          <w:rFonts w:hint="eastAsia"/>
        </w:rPr>
        <w:t>サービス</w:t>
      </w:r>
    </w:p>
    <w:p w14:paraId="53E512E4" w14:textId="77777777" w:rsidR="001619E3" w:rsidRPr="00F421ED" w:rsidRDefault="001619E3">
      <w:pPr>
        <w:spacing w:line="340" w:lineRule="exact"/>
        <w:ind w:left="720"/>
      </w:pPr>
      <w:r w:rsidRPr="00F421ED">
        <w:rPr>
          <w:rFonts w:hint="eastAsia"/>
        </w:rPr>
        <w:t>・介護保険事務</w:t>
      </w:r>
      <w:r w:rsidR="00EC1A9A" w:rsidRPr="00F421ED">
        <w:rPr>
          <w:rFonts w:hint="eastAsia"/>
        </w:rPr>
        <w:t>手続き</w:t>
      </w:r>
    </w:p>
    <w:p w14:paraId="16128B13" w14:textId="77777777" w:rsidR="001619E3" w:rsidRPr="00F421ED" w:rsidRDefault="001619E3">
      <w:pPr>
        <w:spacing w:line="340" w:lineRule="exact"/>
        <w:ind w:left="720"/>
      </w:pPr>
      <w:r w:rsidRPr="00F421ED">
        <w:rPr>
          <w:rFonts w:hint="eastAsia"/>
        </w:rPr>
        <w:t>・介護サービス利用者に関する管理運営業務のうち</w:t>
      </w:r>
    </w:p>
    <w:p w14:paraId="606E0E00" w14:textId="77777777" w:rsidR="001619E3" w:rsidRPr="00F421ED" w:rsidRDefault="001619E3">
      <w:pPr>
        <w:spacing w:line="340" w:lineRule="exact"/>
        <w:ind w:left="720"/>
      </w:pPr>
      <w:r w:rsidRPr="00F421ED">
        <w:rPr>
          <w:rFonts w:hint="eastAsia"/>
        </w:rPr>
        <w:t xml:space="preserve">　－入退所等の管理</w:t>
      </w:r>
    </w:p>
    <w:p w14:paraId="791BF561" w14:textId="77777777" w:rsidR="001619E3" w:rsidRPr="00F421ED" w:rsidRDefault="001619E3">
      <w:pPr>
        <w:spacing w:line="340" w:lineRule="exact"/>
        <w:ind w:left="720"/>
      </w:pPr>
      <w:r w:rsidRPr="00F421ED">
        <w:rPr>
          <w:rFonts w:hint="eastAsia"/>
        </w:rPr>
        <w:t xml:space="preserve">　－会計・経理</w:t>
      </w:r>
    </w:p>
    <w:p w14:paraId="40A19335" w14:textId="77777777" w:rsidR="001619E3" w:rsidRPr="00F421ED" w:rsidRDefault="001619E3">
      <w:pPr>
        <w:spacing w:line="340" w:lineRule="exact"/>
        <w:ind w:left="720"/>
      </w:pPr>
      <w:r w:rsidRPr="00F421ED">
        <w:rPr>
          <w:rFonts w:hint="eastAsia"/>
        </w:rPr>
        <w:t xml:space="preserve">　－事故等の報告</w:t>
      </w:r>
    </w:p>
    <w:p w14:paraId="11993398" w14:textId="77777777" w:rsidR="001619E3" w:rsidRPr="00F421ED" w:rsidRDefault="00EC1A9A">
      <w:pPr>
        <w:spacing w:line="340" w:lineRule="exact"/>
        <w:ind w:left="720"/>
      </w:pPr>
      <w:r w:rsidRPr="00F421ED">
        <w:rPr>
          <w:rFonts w:hint="eastAsia"/>
        </w:rPr>
        <w:t xml:space="preserve">　－医療・</w:t>
      </w:r>
      <w:r w:rsidR="001619E3" w:rsidRPr="00F421ED">
        <w:rPr>
          <w:rFonts w:hint="eastAsia"/>
        </w:rPr>
        <w:t>介護・</w:t>
      </w:r>
      <w:r w:rsidRPr="00F421ED">
        <w:rPr>
          <w:rFonts w:hint="eastAsia"/>
        </w:rPr>
        <w:t>リハビリテーション</w:t>
      </w:r>
      <w:r w:rsidR="001619E3" w:rsidRPr="00F421ED">
        <w:rPr>
          <w:rFonts w:hint="eastAsia"/>
        </w:rPr>
        <w:t>医療</w:t>
      </w:r>
      <w:r w:rsidRPr="00F421ED">
        <w:rPr>
          <w:rFonts w:hint="eastAsia"/>
        </w:rPr>
        <w:t>等における</w:t>
      </w:r>
      <w:r w:rsidR="001619E3" w:rsidRPr="00F421ED">
        <w:rPr>
          <w:rFonts w:hint="eastAsia"/>
        </w:rPr>
        <w:t>サービスの向上</w:t>
      </w:r>
    </w:p>
    <w:p w14:paraId="3D5D11CE" w14:textId="77777777" w:rsidR="00EC1A9A" w:rsidRPr="00F421ED" w:rsidRDefault="00EC1A9A">
      <w:pPr>
        <w:spacing w:line="340" w:lineRule="exact"/>
        <w:ind w:left="720"/>
      </w:pPr>
    </w:p>
    <w:p w14:paraId="3680DF88" w14:textId="77777777" w:rsidR="001619E3" w:rsidRPr="00F421ED" w:rsidRDefault="001619E3">
      <w:pPr>
        <w:spacing w:line="340" w:lineRule="exact"/>
        <w:ind w:firstLineChars="100" w:firstLine="210"/>
      </w:pPr>
      <w:r w:rsidRPr="00F421ED">
        <w:rPr>
          <w:rFonts w:hint="eastAsia"/>
        </w:rPr>
        <w:t>〔他の事業者等への情報提供に伴う利用〕</w:t>
      </w:r>
    </w:p>
    <w:p w14:paraId="090C3A21" w14:textId="77777777" w:rsidR="001619E3" w:rsidRPr="00F421ED" w:rsidRDefault="001619E3">
      <w:pPr>
        <w:spacing w:line="340" w:lineRule="exact"/>
        <w:ind w:leftChars="188" w:left="395" w:firstLineChars="100" w:firstLine="210"/>
      </w:pPr>
      <w:r w:rsidRPr="00F421ED">
        <w:rPr>
          <w:rFonts w:hint="eastAsia"/>
        </w:rPr>
        <w:t>・当施設が利用者等に提供する介護サービスと関係するもの</w:t>
      </w:r>
    </w:p>
    <w:p w14:paraId="351EAFAC" w14:textId="77777777" w:rsidR="00C536A3" w:rsidRPr="00F421ED" w:rsidRDefault="00C536A3">
      <w:pPr>
        <w:spacing w:line="340" w:lineRule="exact"/>
        <w:ind w:leftChars="188" w:left="395" w:firstLineChars="100" w:firstLine="210"/>
      </w:pPr>
      <w:r w:rsidRPr="00F421ED">
        <w:rPr>
          <w:rFonts w:hint="eastAsia"/>
        </w:rPr>
        <w:t xml:space="preserve">　－家族等への心身の状況説明</w:t>
      </w:r>
    </w:p>
    <w:p w14:paraId="75462F59" w14:textId="77777777" w:rsidR="001619E3" w:rsidRPr="00F421ED" w:rsidRDefault="001619E3">
      <w:pPr>
        <w:spacing w:line="340" w:lineRule="exact"/>
        <w:ind w:leftChars="300" w:left="1103" w:hangingChars="225" w:hanging="473"/>
      </w:pPr>
      <w:r w:rsidRPr="00F421ED">
        <w:rPr>
          <w:rFonts w:hint="eastAsia"/>
        </w:rPr>
        <w:t xml:space="preserve">　－利用者に居宅サービスを提供している他の居宅サービス事業者や居宅介護支</w:t>
      </w:r>
    </w:p>
    <w:p w14:paraId="20936FAE" w14:textId="77777777" w:rsidR="001619E3" w:rsidRPr="00F421ED" w:rsidRDefault="001619E3">
      <w:pPr>
        <w:spacing w:line="340" w:lineRule="exact"/>
        <w:ind w:leftChars="500" w:left="1103" w:hangingChars="25" w:hanging="53"/>
      </w:pPr>
      <w:r w:rsidRPr="00F421ED">
        <w:rPr>
          <w:rFonts w:hint="eastAsia"/>
        </w:rPr>
        <w:t>援事業所等との連携（サービス担当者会議等）、</w:t>
      </w:r>
      <w:r w:rsidRPr="00F421ED">
        <w:t xml:space="preserve"> </w:t>
      </w:r>
      <w:r w:rsidRPr="00F421ED">
        <w:rPr>
          <w:rFonts w:hint="eastAsia"/>
        </w:rPr>
        <w:t>照会への回答</w:t>
      </w:r>
    </w:p>
    <w:p w14:paraId="533033E9" w14:textId="77777777" w:rsidR="001619E3" w:rsidRPr="00F421ED" w:rsidRDefault="0010156C" w:rsidP="0010156C">
      <w:pPr>
        <w:spacing w:line="340" w:lineRule="exact"/>
        <w:ind w:leftChars="288" w:left="815" w:hangingChars="100" w:hanging="210"/>
      </w:pPr>
      <w:r>
        <w:rPr>
          <w:rFonts w:hint="eastAsia"/>
        </w:rPr>
        <w:t xml:space="preserve">　－利用者へのサービス提供等にあたり、かかりつけ医</w:t>
      </w:r>
      <w:r w:rsidR="001619E3" w:rsidRPr="00F421ED">
        <w:rPr>
          <w:rFonts w:hint="eastAsia"/>
        </w:rPr>
        <w:t>の意見・助言を求める場合</w:t>
      </w:r>
    </w:p>
    <w:p w14:paraId="7B445958" w14:textId="77777777" w:rsidR="001619E3" w:rsidRPr="00F421ED" w:rsidRDefault="00EC1A9A">
      <w:pPr>
        <w:spacing w:line="340" w:lineRule="exact"/>
        <w:ind w:leftChars="288" w:left="815" w:hangingChars="100" w:hanging="210"/>
      </w:pPr>
      <w:r w:rsidRPr="00F421ED">
        <w:rPr>
          <w:rFonts w:hint="eastAsia"/>
        </w:rPr>
        <w:t xml:space="preserve">　－利用者の病状急変時におけるかかりつけ</w:t>
      </w:r>
      <w:r w:rsidR="00C536A3" w:rsidRPr="00F421ED">
        <w:rPr>
          <w:rFonts w:hint="eastAsia"/>
        </w:rPr>
        <w:t>医への連絡</w:t>
      </w:r>
    </w:p>
    <w:p w14:paraId="08246DCC" w14:textId="77777777" w:rsidR="00C536A3" w:rsidRPr="00F421ED" w:rsidRDefault="0010156C">
      <w:pPr>
        <w:spacing w:line="340" w:lineRule="exact"/>
        <w:ind w:leftChars="288" w:left="815" w:hangingChars="100" w:hanging="210"/>
      </w:pPr>
      <w:r>
        <w:rPr>
          <w:rFonts w:hint="eastAsia"/>
        </w:rPr>
        <w:t xml:space="preserve">　－利用者が他介護保険サービス</w:t>
      </w:r>
      <w:r w:rsidR="00B04867">
        <w:rPr>
          <w:rFonts w:hint="eastAsia"/>
        </w:rPr>
        <w:t>を利用する場合</w:t>
      </w:r>
    </w:p>
    <w:p w14:paraId="7894E314" w14:textId="77777777" w:rsidR="00EC1A9A" w:rsidRPr="00F421ED" w:rsidRDefault="00C536A3" w:rsidP="00B04867">
      <w:pPr>
        <w:spacing w:line="340" w:lineRule="exact"/>
        <w:ind w:leftChars="288" w:left="815" w:hangingChars="100" w:hanging="210"/>
      </w:pPr>
      <w:r w:rsidRPr="00F421ED">
        <w:rPr>
          <w:rFonts w:hint="eastAsia"/>
        </w:rPr>
        <w:t xml:space="preserve">　－利用者が他の施設へ入所する場合</w:t>
      </w:r>
    </w:p>
    <w:p w14:paraId="02D86A69" w14:textId="77777777" w:rsidR="00EC1A9A" w:rsidRPr="00B04867" w:rsidRDefault="00EC1A9A" w:rsidP="00EC1A9A">
      <w:pPr>
        <w:spacing w:line="340" w:lineRule="exact"/>
        <w:ind w:leftChars="288" w:left="815" w:hangingChars="100" w:hanging="210"/>
      </w:pPr>
    </w:p>
    <w:p w14:paraId="4376E03D" w14:textId="77777777" w:rsidR="001619E3" w:rsidRPr="00F421ED" w:rsidRDefault="001619E3" w:rsidP="00EC1A9A">
      <w:pPr>
        <w:spacing w:line="340" w:lineRule="exact"/>
        <w:ind w:leftChars="288" w:left="815" w:hangingChars="100" w:hanging="210"/>
      </w:pPr>
      <w:r w:rsidRPr="00F421ED">
        <w:rPr>
          <w:rFonts w:hint="eastAsia"/>
        </w:rPr>
        <w:t>・介護保険事務と関係するもの</w:t>
      </w:r>
    </w:p>
    <w:p w14:paraId="42855071" w14:textId="77777777" w:rsidR="001619E3" w:rsidRPr="00F421ED" w:rsidRDefault="001619E3">
      <w:pPr>
        <w:spacing w:line="340" w:lineRule="exact"/>
        <w:ind w:leftChars="288" w:left="605"/>
      </w:pPr>
      <w:r w:rsidRPr="00F421ED">
        <w:rPr>
          <w:rFonts w:hint="eastAsia"/>
        </w:rPr>
        <w:t xml:space="preserve">　－保険事務の委託</w:t>
      </w:r>
    </w:p>
    <w:p w14:paraId="0F6BC616" w14:textId="77777777" w:rsidR="001619E3" w:rsidRPr="00F421ED" w:rsidRDefault="001619E3">
      <w:pPr>
        <w:spacing w:line="340" w:lineRule="exact"/>
        <w:ind w:leftChars="288" w:left="605"/>
      </w:pPr>
      <w:r w:rsidRPr="00F421ED">
        <w:rPr>
          <w:rFonts w:hint="eastAsia"/>
        </w:rPr>
        <w:t xml:space="preserve">　－審査支払機関へのレセプトの提出</w:t>
      </w:r>
    </w:p>
    <w:p w14:paraId="349AF4F6" w14:textId="77777777" w:rsidR="001619E3" w:rsidRPr="00F421ED" w:rsidRDefault="001619E3">
      <w:pPr>
        <w:spacing w:line="340" w:lineRule="exact"/>
        <w:ind w:leftChars="288" w:left="605"/>
      </w:pPr>
      <w:r w:rsidRPr="00F421ED">
        <w:rPr>
          <w:rFonts w:hint="eastAsia"/>
        </w:rPr>
        <w:t xml:space="preserve">　－審査支払機関または保険者からの照会への回答</w:t>
      </w:r>
    </w:p>
    <w:p w14:paraId="37B45955" w14:textId="77777777" w:rsidR="001619E3" w:rsidRPr="00F421ED" w:rsidRDefault="00EC1A9A">
      <w:pPr>
        <w:spacing w:line="340" w:lineRule="exact"/>
        <w:ind w:leftChars="288" w:left="605"/>
      </w:pPr>
      <w:r w:rsidRPr="00F421ED">
        <w:rPr>
          <w:rFonts w:hint="eastAsia"/>
        </w:rPr>
        <w:t>・損害賠償保険などの保険会社等への相談または届</w:t>
      </w:r>
      <w:r w:rsidR="001619E3" w:rsidRPr="00F421ED">
        <w:rPr>
          <w:rFonts w:hint="eastAsia"/>
        </w:rPr>
        <w:t>出等と関係するもの</w:t>
      </w:r>
    </w:p>
    <w:p w14:paraId="1CD3F529" w14:textId="77777777" w:rsidR="001619E3" w:rsidRPr="00F421ED" w:rsidRDefault="00EC1A9A">
      <w:pPr>
        <w:spacing w:line="340" w:lineRule="exact"/>
        <w:ind w:leftChars="188" w:left="605" w:hangingChars="100" w:hanging="210"/>
      </w:pPr>
      <w:r w:rsidRPr="00F421ED">
        <w:rPr>
          <w:rFonts w:hint="eastAsia"/>
        </w:rPr>
        <w:t xml:space="preserve">　・第三者機関への質向上、安全確保、事故対応および未然防止に係る報告</w:t>
      </w:r>
    </w:p>
    <w:p w14:paraId="0A70F339" w14:textId="77777777" w:rsidR="00EC1A9A" w:rsidRPr="00F421ED" w:rsidRDefault="00B04867" w:rsidP="00B04867">
      <w:pPr>
        <w:spacing w:line="340" w:lineRule="exact"/>
        <w:ind w:leftChars="188" w:left="815" w:hangingChars="200" w:hanging="420"/>
      </w:pPr>
      <w:r>
        <w:rPr>
          <w:rFonts w:hint="eastAsia"/>
        </w:rPr>
        <w:t xml:space="preserve">　・利用料金を口座振替で支払う場合における金融機関との事務手続きに</w:t>
      </w:r>
      <w:r w:rsidR="005146DA">
        <w:rPr>
          <w:rFonts w:hint="eastAsia"/>
        </w:rPr>
        <w:t>係るもの（預貯金口座振替依頼書の提出代行、振替結果明細の確認等）</w:t>
      </w:r>
    </w:p>
    <w:p w14:paraId="2A2F9691" w14:textId="77777777" w:rsidR="00EC1A9A" w:rsidRPr="00F421ED" w:rsidRDefault="007350CD">
      <w:pPr>
        <w:spacing w:line="340" w:lineRule="exact"/>
        <w:ind w:leftChars="188" w:left="605" w:hangingChars="100" w:hanging="210"/>
      </w:pPr>
      <w:r>
        <w:rPr>
          <w:rFonts w:hint="eastAsia"/>
        </w:rPr>
        <w:t xml:space="preserve">　・厚生労働省の科学的介護情報システム</w:t>
      </w:r>
      <w:r w:rsidR="005146DA">
        <w:rPr>
          <w:rFonts w:hint="eastAsia"/>
        </w:rPr>
        <w:t>（</w:t>
      </w:r>
      <w:r w:rsidR="005146DA">
        <w:rPr>
          <w:rFonts w:hint="eastAsia"/>
        </w:rPr>
        <w:t>LIFE</w:t>
      </w:r>
      <w:r w:rsidR="005146DA">
        <w:rPr>
          <w:rFonts w:hint="eastAsia"/>
        </w:rPr>
        <w:t>）</w:t>
      </w:r>
      <w:r>
        <w:rPr>
          <w:rFonts w:hint="eastAsia"/>
        </w:rPr>
        <w:t>への提供</w:t>
      </w:r>
    </w:p>
    <w:p w14:paraId="7EB00FBD" w14:textId="77777777" w:rsidR="00EC1A9A" w:rsidRDefault="00EC1A9A">
      <w:pPr>
        <w:spacing w:line="340" w:lineRule="exact"/>
        <w:ind w:leftChars="188" w:left="605" w:hangingChars="100" w:hanging="210"/>
      </w:pPr>
    </w:p>
    <w:p w14:paraId="4358C869" w14:textId="77777777" w:rsidR="00B04867" w:rsidRPr="005146DA" w:rsidRDefault="00B04867">
      <w:pPr>
        <w:spacing w:line="340" w:lineRule="exact"/>
        <w:ind w:leftChars="188" w:left="605" w:hangingChars="100" w:hanging="210"/>
      </w:pPr>
    </w:p>
    <w:p w14:paraId="400D3CA3" w14:textId="77777777" w:rsidR="00B04867" w:rsidRPr="00F421ED" w:rsidRDefault="00B04867">
      <w:pPr>
        <w:spacing w:line="340" w:lineRule="exact"/>
        <w:ind w:leftChars="188" w:left="605" w:hangingChars="100" w:hanging="210"/>
      </w:pPr>
    </w:p>
    <w:p w14:paraId="56DC008C" w14:textId="77777777" w:rsidR="001619E3" w:rsidRPr="00B04867" w:rsidRDefault="001619E3">
      <w:pPr>
        <w:spacing w:line="340" w:lineRule="exact"/>
        <w:rPr>
          <w:b/>
        </w:rPr>
      </w:pPr>
      <w:r w:rsidRPr="00B04867">
        <w:rPr>
          <w:rFonts w:hint="eastAsia"/>
          <w:b/>
        </w:rPr>
        <w:t>【上記以外の利用】</w:t>
      </w:r>
    </w:p>
    <w:p w14:paraId="510DD1B3" w14:textId="77777777" w:rsidR="001619E3" w:rsidRPr="00F421ED" w:rsidRDefault="001619E3">
      <w:pPr>
        <w:spacing w:line="340" w:lineRule="exact"/>
        <w:ind w:firstLineChars="100" w:firstLine="210"/>
      </w:pPr>
      <w:r w:rsidRPr="00F421ED">
        <w:rPr>
          <w:rFonts w:hint="eastAsia"/>
        </w:rPr>
        <w:t>〔施設内での利用〕</w:t>
      </w:r>
    </w:p>
    <w:p w14:paraId="1A32ADE0" w14:textId="77777777" w:rsidR="001619E3" w:rsidRPr="00F421ED" w:rsidRDefault="001619E3">
      <w:pPr>
        <w:spacing w:line="340" w:lineRule="exact"/>
        <w:ind w:firstLineChars="300" w:firstLine="630"/>
      </w:pPr>
      <w:r w:rsidRPr="00F421ED">
        <w:rPr>
          <w:rFonts w:hint="eastAsia"/>
        </w:rPr>
        <w:t>・当施設における管理運営業務と関係するもの</w:t>
      </w:r>
    </w:p>
    <w:p w14:paraId="254528CB" w14:textId="77777777" w:rsidR="00F8130C" w:rsidRPr="00F421ED" w:rsidRDefault="00F8130C">
      <w:pPr>
        <w:spacing w:line="340" w:lineRule="exact"/>
        <w:ind w:firstLineChars="300" w:firstLine="630"/>
      </w:pPr>
      <w:r w:rsidRPr="00F421ED">
        <w:rPr>
          <w:rFonts w:hint="eastAsia"/>
        </w:rPr>
        <w:t xml:space="preserve">　－医療、介護、リハビリテーション医療等のサービス質向上のための基礎資料</w:t>
      </w:r>
    </w:p>
    <w:p w14:paraId="693AB2FC" w14:textId="77777777" w:rsidR="00F8130C" w:rsidRPr="00F421ED" w:rsidRDefault="00F8130C">
      <w:pPr>
        <w:spacing w:line="340" w:lineRule="exact"/>
        <w:ind w:firstLineChars="300" w:firstLine="630"/>
      </w:pPr>
      <w:r w:rsidRPr="00F421ED">
        <w:rPr>
          <w:rFonts w:hint="eastAsia"/>
        </w:rPr>
        <w:t xml:space="preserve">　－当施設運営の維持、業務改善のための基礎資料</w:t>
      </w:r>
    </w:p>
    <w:p w14:paraId="0BF15314" w14:textId="77777777" w:rsidR="00F8130C" w:rsidRPr="00F421ED" w:rsidRDefault="00F8130C">
      <w:pPr>
        <w:spacing w:line="340" w:lineRule="exact"/>
        <w:ind w:firstLineChars="300" w:firstLine="630"/>
      </w:pPr>
      <w:r w:rsidRPr="00F421ED">
        <w:rPr>
          <w:rFonts w:hint="eastAsia"/>
        </w:rPr>
        <w:t xml:space="preserve">　－医療・介護サービスにおける業務の維持・改善のための基礎資料</w:t>
      </w:r>
    </w:p>
    <w:p w14:paraId="440CDE76" w14:textId="77777777" w:rsidR="00F8130C" w:rsidRPr="00F421ED" w:rsidRDefault="00F8130C">
      <w:pPr>
        <w:spacing w:line="340" w:lineRule="exact"/>
        <w:ind w:firstLineChars="300" w:firstLine="630"/>
      </w:pPr>
      <w:r w:rsidRPr="00F421ED">
        <w:rPr>
          <w:rFonts w:hint="eastAsia"/>
        </w:rPr>
        <w:t xml:space="preserve">　－当施設において行われる学生実習への協力</w:t>
      </w:r>
    </w:p>
    <w:p w14:paraId="3CBF378C" w14:textId="77777777" w:rsidR="00F8130C" w:rsidRPr="00F421ED" w:rsidRDefault="00F8130C">
      <w:pPr>
        <w:spacing w:line="340" w:lineRule="exact"/>
        <w:ind w:firstLineChars="300" w:firstLine="630"/>
      </w:pPr>
      <w:r w:rsidRPr="00F421ED">
        <w:rPr>
          <w:rFonts w:hint="eastAsia"/>
        </w:rPr>
        <w:t xml:space="preserve">　－当施設において行われる事例検討、研究、勉強会</w:t>
      </w:r>
    </w:p>
    <w:p w14:paraId="0EC2D82B" w14:textId="77777777" w:rsidR="00F8130C" w:rsidRPr="00F421ED" w:rsidRDefault="00F8130C">
      <w:pPr>
        <w:spacing w:line="340" w:lineRule="exact"/>
        <w:ind w:firstLineChars="300" w:firstLine="630"/>
      </w:pPr>
      <w:r w:rsidRPr="00F421ED">
        <w:rPr>
          <w:rFonts w:hint="eastAsia"/>
        </w:rPr>
        <w:t xml:space="preserve">　－外部研究、治験（この場合は、関係法令・指針に従います。）</w:t>
      </w:r>
    </w:p>
    <w:p w14:paraId="63EBA915" w14:textId="77777777" w:rsidR="00F8130C" w:rsidRPr="00F421ED" w:rsidRDefault="00F8130C">
      <w:pPr>
        <w:spacing w:line="340" w:lineRule="exact"/>
        <w:ind w:firstLineChars="300" w:firstLine="630"/>
      </w:pPr>
      <w:r w:rsidRPr="00F421ED">
        <w:rPr>
          <w:rFonts w:hint="eastAsia"/>
        </w:rPr>
        <w:t xml:space="preserve">　－パンフレット、機関紙、ホームページを介したお知らせ、ご案内（写真等の掲載）</w:t>
      </w:r>
    </w:p>
    <w:p w14:paraId="62C2850F" w14:textId="77777777" w:rsidR="00E10DE9" w:rsidRDefault="00E10DE9" w:rsidP="00B04867">
      <w:pPr>
        <w:spacing w:line="340" w:lineRule="exact"/>
        <w:ind w:firstLineChars="400" w:firstLine="840"/>
      </w:pPr>
      <w:r w:rsidRPr="00F421ED">
        <w:rPr>
          <w:rFonts w:hint="eastAsia"/>
        </w:rPr>
        <w:t>－</w:t>
      </w:r>
      <w:r w:rsidR="00F8130C" w:rsidRPr="00F421ED">
        <w:rPr>
          <w:rFonts w:hint="eastAsia"/>
        </w:rPr>
        <w:t>一定期間経過した診療録、計画書、その他の記録等の外部保管</w:t>
      </w:r>
    </w:p>
    <w:p w14:paraId="5B778902" w14:textId="77777777" w:rsidR="00B04867" w:rsidRPr="00B04867" w:rsidRDefault="00B04867" w:rsidP="00B04867">
      <w:pPr>
        <w:spacing w:line="340" w:lineRule="exact"/>
        <w:ind w:firstLineChars="400" w:firstLine="840"/>
      </w:pPr>
    </w:p>
    <w:p w14:paraId="13CFF589" w14:textId="77777777" w:rsidR="00E10DE9" w:rsidRPr="00F421ED" w:rsidRDefault="00E10DE9" w:rsidP="00E10DE9">
      <w:pPr>
        <w:spacing w:line="340" w:lineRule="exact"/>
      </w:pPr>
    </w:p>
    <w:p w14:paraId="2C0B3A26" w14:textId="77777777" w:rsidR="001619E3" w:rsidRPr="00F421ED" w:rsidRDefault="001619E3">
      <w:pPr>
        <w:spacing w:line="340" w:lineRule="exact"/>
        <w:ind w:firstLineChars="100" w:firstLine="210"/>
      </w:pPr>
      <w:r w:rsidRPr="00F421ED">
        <w:rPr>
          <w:rFonts w:hint="eastAsia"/>
        </w:rPr>
        <w:t>〔</w:t>
      </w:r>
      <w:r w:rsidR="00CC471F">
        <w:rPr>
          <w:rFonts w:hint="eastAsia"/>
        </w:rPr>
        <w:t>東京都や区市</w:t>
      </w:r>
      <w:r w:rsidR="00E10DE9" w:rsidRPr="00F421ED">
        <w:rPr>
          <w:rFonts w:hint="eastAsia"/>
        </w:rPr>
        <w:t>町村および</w:t>
      </w:r>
      <w:r w:rsidRPr="00F421ED">
        <w:rPr>
          <w:rFonts w:hint="eastAsia"/>
        </w:rPr>
        <w:t>他の</w:t>
      </w:r>
      <w:r w:rsidR="00F01AAF">
        <w:rPr>
          <w:rFonts w:hint="eastAsia"/>
        </w:rPr>
        <w:t>行政</w:t>
      </w:r>
      <w:r w:rsidR="00E10DE9" w:rsidRPr="00F421ED">
        <w:rPr>
          <w:rFonts w:hint="eastAsia"/>
        </w:rPr>
        <w:t>機関等</w:t>
      </w:r>
      <w:r w:rsidRPr="00F421ED">
        <w:rPr>
          <w:rFonts w:hint="eastAsia"/>
        </w:rPr>
        <w:t>への情報提供と関係する利用〕</w:t>
      </w:r>
    </w:p>
    <w:p w14:paraId="45C2922E" w14:textId="77777777" w:rsidR="001619E3" w:rsidRPr="00F421ED" w:rsidRDefault="001619E3">
      <w:pPr>
        <w:spacing w:line="340" w:lineRule="exact"/>
        <w:ind w:firstLineChars="300" w:firstLine="630"/>
      </w:pPr>
      <w:r w:rsidRPr="00F421ED">
        <w:rPr>
          <w:rFonts w:hint="eastAsia"/>
        </w:rPr>
        <w:t>・当施設における管理運営業務と関係するもの</w:t>
      </w:r>
    </w:p>
    <w:p w14:paraId="546EC866" w14:textId="77777777" w:rsidR="00E10DE9" w:rsidRPr="00F421ED" w:rsidRDefault="00E10DE9">
      <w:pPr>
        <w:spacing w:line="340" w:lineRule="exact"/>
        <w:ind w:firstLineChars="300" w:firstLine="630"/>
      </w:pPr>
      <w:r w:rsidRPr="00F421ED">
        <w:rPr>
          <w:rFonts w:hint="eastAsia"/>
        </w:rPr>
        <w:t xml:space="preserve">　－事故報告</w:t>
      </w:r>
      <w:r w:rsidR="00EC1A9A" w:rsidRPr="00F421ED">
        <w:rPr>
          <w:rFonts w:hint="eastAsia"/>
        </w:rPr>
        <w:t>書の提出、事故対応の相談</w:t>
      </w:r>
    </w:p>
    <w:p w14:paraId="390ADB27" w14:textId="77777777" w:rsidR="00E10DE9" w:rsidRPr="00F421ED" w:rsidRDefault="00E10DE9">
      <w:pPr>
        <w:spacing w:line="340" w:lineRule="exact"/>
        <w:ind w:firstLineChars="300" w:firstLine="630"/>
      </w:pPr>
      <w:r w:rsidRPr="00F421ED">
        <w:rPr>
          <w:rFonts w:hint="eastAsia"/>
        </w:rPr>
        <w:t xml:space="preserve">　－要望・苦情報告</w:t>
      </w:r>
      <w:r w:rsidR="00EC1A9A" w:rsidRPr="00F421ED">
        <w:rPr>
          <w:rFonts w:hint="eastAsia"/>
        </w:rPr>
        <w:t>と相談</w:t>
      </w:r>
    </w:p>
    <w:p w14:paraId="708648CC" w14:textId="77777777" w:rsidR="00E10DE9" w:rsidRPr="00F421ED" w:rsidRDefault="00E10DE9">
      <w:pPr>
        <w:spacing w:line="340" w:lineRule="exact"/>
        <w:ind w:firstLineChars="300" w:firstLine="630"/>
      </w:pPr>
      <w:r w:rsidRPr="00F421ED">
        <w:rPr>
          <w:rFonts w:hint="eastAsia"/>
        </w:rPr>
        <w:t xml:space="preserve">　－災害時における安否確認の報告</w:t>
      </w:r>
    </w:p>
    <w:p w14:paraId="6AA3ADF2" w14:textId="77777777" w:rsidR="00EC1A9A" w:rsidRPr="00F421ED" w:rsidRDefault="00EC1A9A" w:rsidP="00EC1A9A">
      <w:pPr>
        <w:spacing w:line="340" w:lineRule="exact"/>
        <w:ind w:firstLineChars="300" w:firstLine="630"/>
      </w:pPr>
      <w:r w:rsidRPr="00F421ED">
        <w:rPr>
          <w:rFonts w:hint="eastAsia"/>
        </w:rPr>
        <w:t xml:space="preserve">　</w:t>
      </w:r>
      <w:r w:rsidR="00F01AAF">
        <w:t>－防犯や安全管理上の依頼、または</w:t>
      </w:r>
      <w:r w:rsidR="00F01AAF">
        <w:rPr>
          <w:rFonts w:hint="eastAsia"/>
        </w:rPr>
        <w:t>行政</w:t>
      </w:r>
      <w:r w:rsidRPr="00F421ED">
        <w:t>機関からの協力依頼への対応</w:t>
      </w:r>
    </w:p>
    <w:p w14:paraId="2455163A" w14:textId="77777777" w:rsidR="00EC1A9A" w:rsidRPr="00F421ED" w:rsidRDefault="00E10DE9">
      <w:pPr>
        <w:spacing w:line="340" w:lineRule="exact"/>
        <w:ind w:firstLineChars="300" w:firstLine="630"/>
      </w:pPr>
      <w:r w:rsidRPr="00F421ED">
        <w:rPr>
          <w:rFonts w:hint="eastAsia"/>
        </w:rPr>
        <w:t xml:space="preserve">　－介護保険給付の不正に関する報告　</w:t>
      </w:r>
    </w:p>
    <w:p w14:paraId="6F426577" w14:textId="77777777" w:rsidR="00E10DE9" w:rsidRPr="00F421ED" w:rsidRDefault="00E10DE9" w:rsidP="00EC1A9A">
      <w:pPr>
        <w:spacing w:line="340" w:lineRule="exact"/>
        <w:ind w:firstLineChars="400" w:firstLine="840"/>
      </w:pPr>
      <w:r w:rsidRPr="00F421ED">
        <w:rPr>
          <w:rFonts w:hint="eastAsia"/>
        </w:rPr>
        <w:t>－介護放棄や虐待の</w:t>
      </w:r>
      <w:r w:rsidR="00EC1A9A" w:rsidRPr="00F421ED">
        <w:rPr>
          <w:rFonts w:hint="eastAsia"/>
        </w:rPr>
        <w:t>通報、それに関係する情報提供</w:t>
      </w:r>
    </w:p>
    <w:p w14:paraId="613B817C" w14:textId="77777777" w:rsidR="00E10DE9" w:rsidRPr="00F421ED" w:rsidRDefault="00E10DE9">
      <w:pPr>
        <w:spacing w:line="340" w:lineRule="exact"/>
        <w:ind w:firstLineChars="300" w:firstLine="630"/>
      </w:pPr>
      <w:r w:rsidRPr="00F421ED">
        <w:rPr>
          <w:rFonts w:hint="eastAsia"/>
        </w:rPr>
        <w:t xml:space="preserve">　－利用料金の滞納</w:t>
      </w:r>
      <w:r w:rsidR="00D51D36" w:rsidRPr="00F421ED">
        <w:rPr>
          <w:rFonts w:hint="eastAsia"/>
        </w:rPr>
        <w:t>に関する相談</w:t>
      </w:r>
    </w:p>
    <w:p w14:paraId="42E36A9B" w14:textId="77777777" w:rsidR="00EC1A9A" w:rsidRPr="00F421ED" w:rsidRDefault="00EC1A9A">
      <w:pPr>
        <w:spacing w:line="340" w:lineRule="exact"/>
        <w:ind w:firstLineChars="300" w:firstLine="630"/>
      </w:pPr>
      <w:r w:rsidRPr="00F421ED">
        <w:rPr>
          <w:rFonts w:hint="eastAsia"/>
        </w:rPr>
        <w:t xml:space="preserve">　－生活保護者の保護費受領の照会</w:t>
      </w:r>
    </w:p>
    <w:p w14:paraId="297DA01D" w14:textId="77777777" w:rsidR="001619E3" w:rsidRPr="00F421ED" w:rsidRDefault="00D51D36">
      <w:pPr>
        <w:spacing w:line="340" w:lineRule="exact"/>
        <w:ind w:leftChars="288" w:left="605"/>
      </w:pPr>
      <w:r w:rsidRPr="00F421ED">
        <w:rPr>
          <w:rFonts w:hint="eastAsia"/>
        </w:rPr>
        <w:t xml:space="preserve">　－外部監査機関への情報開示</w:t>
      </w:r>
    </w:p>
    <w:p w14:paraId="53745046" w14:textId="77777777" w:rsidR="00D51D36" w:rsidRPr="00F421ED" w:rsidRDefault="00D51D36">
      <w:pPr>
        <w:spacing w:line="340" w:lineRule="exact"/>
        <w:ind w:leftChars="288" w:left="605"/>
      </w:pPr>
      <w:r w:rsidRPr="00F421ED">
        <w:rPr>
          <w:rFonts w:hint="eastAsia"/>
        </w:rPr>
        <w:t xml:space="preserve">　－第三者評価機関への情報開示</w:t>
      </w:r>
    </w:p>
    <w:p w14:paraId="3038822B" w14:textId="77777777" w:rsidR="00EC1A9A" w:rsidRPr="00F421ED" w:rsidRDefault="00EC1A9A">
      <w:pPr>
        <w:spacing w:line="340" w:lineRule="exact"/>
        <w:ind w:leftChars="288" w:left="605"/>
      </w:pPr>
      <w:r w:rsidRPr="00F421ED">
        <w:rPr>
          <w:rFonts w:hint="eastAsia"/>
        </w:rPr>
        <w:t xml:space="preserve">　－地域包括ケアシステムに関する情報提供</w:t>
      </w:r>
    </w:p>
    <w:p w14:paraId="02E68550" w14:textId="77777777" w:rsidR="00D51D36" w:rsidRPr="00F421ED" w:rsidRDefault="00D51D36">
      <w:pPr>
        <w:spacing w:line="340" w:lineRule="exact"/>
        <w:ind w:leftChars="288" w:left="605"/>
      </w:pPr>
    </w:p>
    <w:p w14:paraId="609511CC" w14:textId="77777777" w:rsidR="001619E3" w:rsidRPr="00F421ED" w:rsidRDefault="00D51D36" w:rsidP="000B57E2">
      <w:pPr>
        <w:pStyle w:val="a3"/>
        <w:spacing w:line="340" w:lineRule="exact"/>
        <w:ind w:rightChars="-5" w:right="-10" w:firstLineChars="100" w:firstLine="210"/>
        <w:rPr>
          <w:snapToGrid w:val="0"/>
        </w:rPr>
      </w:pPr>
      <w:r w:rsidRPr="00F421ED">
        <w:rPr>
          <w:rFonts w:hint="eastAsia"/>
          <w:snapToGrid w:val="0"/>
        </w:rPr>
        <w:t>〔施設外での利用〕</w:t>
      </w:r>
    </w:p>
    <w:p w14:paraId="51D8A0BE" w14:textId="77777777" w:rsidR="00D51D36" w:rsidRPr="00F421ED" w:rsidRDefault="00D51D36" w:rsidP="000B57E2">
      <w:pPr>
        <w:pStyle w:val="a3"/>
        <w:spacing w:line="340" w:lineRule="exact"/>
        <w:ind w:rightChars="-5" w:right="-10" w:firstLineChars="100" w:firstLine="210"/>
        <w:rPr>
          <w:snapToGrid w:val="0"/>
        </w:rPr>
      </w:pPr>
      <w:r w:rsidRPr="00F421ED">
        <w:rPr>
          <w:rFonts w:hint="eastAsia"/>
          <w:snapToGrid w:val="0"/>
        </w:rPr>
        <w:t xml:space="preserve">　　・当施設における管理運営業務と関係するもの</w:t>
      </w:r>
    </w:p>
    <w:p w14:paraId="7E9B7D80" w14:textId="77777777" w:rsidR="00F8130C" w:rsidRPr="00F421ED" w:rsidRDefault="00F8130C" w:rsidP="000B57E2">
      <w:pPr>
        <w:pStyle w:val="a3"/>
        <w:spacing w:line="340" w:lineRule="exact"/>
        <w:ind w:rightChars="-5" w:right="-10" w:firstLineChars="100" w:firstLine="210"/>
        <w:rPr>
          <w:snapToGrid w:val="0"/>
        </w:rPr>
      </w:pPr>
      <w:r w:rsidRPr="00F421ED">
        <w:rPr>
          <w:rFonts w:hint="eastAsia"/>
          <w:snapToGrid w:val="0"/>
        </w:rPr>
        <w:t xml:space="preserve">　　　－地域防災協定、地域交流に関する情報提供</w:t>
      </w:r>
    </w:p>
    <w:p w14:paraId="2E2A8798" w14:textId="77777777" w:rsidR="00D51D36" w:rsidRPr="00F421ED" w:rsidRDefault="00D51D36" w:rsidP="000B57E2">
      <w:pPr>
        <w:pStyle w:val="a3"/>
        <w:tabs>
          <w:tab w:val="left" w:pos="851"/>
        </w:tabs>
        <w:spacing w:line="340" w:lineRule="exact"/>
        <w:ind w:rightChars="-5" w:right="-10" w:firstLineChars="100" w:firstLine="210"/>
        <w:rPr>
          <w:snapToGrid w:val="0"/>
        </w:rPr>
      </w:pPr>
      <w:r w:rsidRPr="00F421ED">
        <w:rPr>
          <w:rFonts w:hint="eastAsia"/>
          <w:snapToGrid w:val="0"/>
        </w:rPr>
        <w:t xml:space="preserve">　　 </w:t>
      </w:r>
      <w:r w:rsidR="000B57E2" w:rsidRPr="00F421ED">
        <w:rPr>
          <w:rFonts w:hint="eastAsia"/>
          <w:snapToGrid w:val="0"/>
        </w:rPr>
        <w:t xml:space="preserve"> </w:t>
      </w:r>
      <w:r w:rsidRPr="00F421ED">
        <w:rPr>
          <w:rFonts w:hint="eastAsia"/>
          <w:snapToGrid w:val="0"/>
        </w:rPr>
        <w:t>－チラシやインターネット等を介した</w:t>
      </w:r>
      <w:r w:rsidR="00F8130C" w:rsidRPr="00F421ED">
        <w:rPr>
          <w:rFonts w:hint="eastAsia"/>
          <w:snapToGrid w:val="0"/>
        </w:rPr>
        <w:t>求人媒体</w:t>
      </w:r>
    </w:p>
    <w:p w14:paraId="30A0A1DE" w14:textId="77777777" w:rsidR="00D51D36" w:rsidRPr="00F421ED" w:rsidRDefault="00D51D36" w:rsidP="000B57E2">
      <w:pPr>
        <w:pStyle w:val="a3"/>
        <w:spacing w:line="340" w:lineRule="exact"/>
        <w:ind w:rightChars="-5" w:right="-10" w:firstLineChars="100" w:firstLine="210"/>
        <w:rPr>
          <w:snapToGrid w:val="0"/>
        </w:rPr>
      </w:pPr>
      <w:r w:rsidRPr="00F421ED">
        <w:rPr>
          <w:rFonts w:hint="eastAsia"/>
          <w:snapToGrid w:val="0"/>
        </w:rPr>
        <w:t xml:space="preserve">　　　（個人が特定できないように修正を加えた写真の掲載</w:t>
      </w:r>
      <w:r w:rsidR="00F8130C" w:rsidRPr="00F421ED">
        <w:rPr>
          <w:rFonts w:hint="eastAsia"/>
          <w:snapToGrid w:val="0"/>
        </w:rPr>
        <w:t>をする場合があります。</w:t>
      </w:r>
      <w:r w:rsidRPr="00F421ED">
        <w:rPr>
          <w:rFonts w:hint="eastAsia"/>
          <w:snapToGrid w:val="0"/>
        </w:rPr>
        <w:t>）</w:t>
      </w:r>
    </w:p>
    <w:p w14:paraId="1D6E9EB6" w14:textId="77777777" w:rsidR="00D51D36" w:rsidRPr="00F421ED" w:rsidRDefault="00B04867" w:rsidP="000B57E2">
      <w:pPr>
        <w:pStyle w:val="a3"/>
        <w:spacing w:line="340" w:lineRule="exact"/>
        <w:ind w:rightChars="-5" w:right="-10" w:firstLineChars="100" w:firstLine="210"/>
        <w:rPr>
          <w:snapToGrid w:val="0"/>
        </w:rPr>
      </w:pPr>
      <w:r>
        <w:rPr>
          <w:rFonts w:hint="eastAsia"/>
          <w:snapToGrid w:val="0"/>
        </w:rPr>
        <w:t xml:space="preserve">　　</w:t>
      </w:r>
    </w:p>
    <w:p w14:paraId="37CB7686" w14:textId="77777777" w:rsidR="00D51D36" w:rsidRPr="00F421ED" w:rsidRDefault="00D51D36" w:rsidP="00D51D36">
      <w:pPr>
        <w:pStyle w:val="a3"/>
        <w:spacing w:line="340" w:lineRule="exact"/>
        <w:ind w:rightChars="-5" w:right="-10" w:firstLineChars="100" w:firstLine="220"/>
        <w:rPr>
          <w:snapToGrid w:val="0"/>
          <w:sz w:val="22"/>
          <w:szCs w:val="22"/>
        </w:rPr>
      </w:pPr>
    </w:p>
    <w:p w14:paraId="138EB452" w14:textId="77777777" w:rsidR="00D51D36" w:rsidRPr="00F421ED" w:rsidRDefault="000B57E2" w:rsidP="000B57E2">
      <w:pPr>
        <w:pStyle w:val="a3"/>
        <w:tabs>
          <w:tab w:val="left" w:pos="6825"/>
        </w:tabs>
        <w:spacing w:line="340" w:lineRule="exact"/>
        <w:ind w:rightChars="-5" w:right="-10" w:firstLineChars="100" w:firstLine="220"/>
        <w:rPr>
          <w:snapToGrid w:val="0"/>
          <w:sz w:val="22"/>
          <w:szCs w:val="22"/>
        </w:rPr>
      </w:pPr>
      <w:r w:rsidRPr="00F421ED">
        <w:rPr>
          <w:snapToGrid w:val="0"/>
          <w:sz w:val="22"/>
          <w:szCs w:val="22"/>
        </w:rPr>
        <w:tab/>
      </w:r>
    </w:p>
    <w:p w14:paraId="64A865C2" w14:textId="77777777" w:rsidR="00D51D36" w:rsidRPr="00F421ED" w:rsidRDefault="00D51D36" w:rsidP="00D51D36">
      <w:pPr>
        <w:pStyle w:val="a3"/>
        <w:spacing w:line="340" w:lineRule="exact"/>
        <w:ind w:rightChars="-5" w:right="-10" w:firstLineChars="100" w:firstLine="220"/>
        <w:rPr>
          <w:snapToGrid w:val="0"/>
          <w:sz w:val="22"/>
          <w:szCs w:val="22"/>
        </w:rPr>
      </w:pPr>
    </w:p>
    <w:p w14:paraId="2B54B79E" w14:textId="77777777" w:rsidR="00D51D36" w:rsidRDefault="00D51D36" w:rsidP="00D51D36">
      <w:pPr>
        <w:pStyle w:val="a3"/>
        <w:spacing w:line="340" w:lineRule="exact"/>
        <w:ind w:rightChars="-5" w:right="-10" w:firstLineChars="100" w:firstLine="220"/>
        <w:rPr>
          <w:snapToGrid w:val="0"/>
          <w:sz w:val="22"/>
          <w:szCs w:val="22"/>
        </w:rPr>
      </w:pPr>
    </w:p>
    <w:p w14:paraId="6C14F0B4" w14:textId="77777777" w:rsidR="00B04867" w:rsidRPr="00F421ED" w:rsidRDefault="00B04867" w:rsidP="00D51D36">
      <w:pPr>
        <w:pStyle w:val="a3"/>
        <w:spacing w:line="340" w:lineRule="exact"/>
        <w:ind w:rightChars="-5" w:right="-10" w:firstLineChars="100" w:firstLine="220"/>
        <w:rPr>
          <w:snapToGrid w:val="0"/>
          <w:sz w:val="22"/>
          <w:szCs w:val="22"/>
        </w:rPr>
      </w:pPr>
    </w:p>
    <w:p w14:paraId="7A630E17" w14:textId="77777777" w:rsidR="00D51D36" w:rsidRPr="00F421ED" w:rsidRDefault="00D51D36" w:rsidP="00F8130C">
      <w:pPr>
        <w:pStyle w:val="a3"/>
        <w:spacing w:line="340" w:lineRule="exact"/>
        <w:ind w:rightChars="-5" w:right="-10"/>
        <w:rPr>
          <w:b/>
          <w:snapToGrid w:val="0"/>
          <w:sz w:val="28"/>
          <w:szCs w:val="28"/>
        </w:rPr>
      </w:pPr>
    </w:p>
    <w:sectPr w:rsidR="00D51D36" w:rsidRPr="00F421ED" w:rsidSect="00BF3B1C">
      <w:pgSz w:w="11906" w:h="16838" w:code="9"/>
      <w:pgMar w:top="1814" w:right="1701" w:bottom="1588" w:left="1418" w:header="851" w:footer="992" w:gutter="0"/>
      <w:cols w:space="425"/>
      <w:docGrid w:linePitch="29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24E4" w14:textId="77777777" w:rsidR="00212A0C" w:rsidRDefault="00212A0C">
      <w:r>
        <w:separator/>
      </w:r>
    </w:p>
  </w:endnote>
  <w:endnote w:type="continuationSeparator" w:id="0">
    <w:p w14:paraId="1EB1B171" w14:textId="77777777" w:rsidR="00212A0C" w:rsidRDefault="0021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F0AC" w14:textId="77777777" w:rsidR="004F67DC" w:rsidRDefault="004F67DC">
    <w:pPr>
      <w:pStyle w:val="a5"/>
      <w:jc w:val="center"/>
    </w:pPr>
    <w:r>
      <w:rPr>
        <w:rStyle w:val="a6"/>
      </w:rPr>
      <w:fldChar w:fldCharType="begin"/>
    </w:r>
    <w:r>
      <w:rPr>
        <w:rStyle w:val="a6"/>
      </w:rPr>
      <w:instrText xml:space="preserve"> PAGE </w:instrText>
    </w:r>
    <w:r>
      <w:rPr>
        <w:rStyle w:val="a6"/>
      </w:rPr>
      <w:fldChar w:fldCharType="separate"/>
    </w:r>
    <w:r w:rsidR="00D92F19">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9C5D" w14:textId="77777777" w:rsidR="00212A0C" w:rsidRDefault="00212A0C">
      <w:r>
        <w:separator/>
      </w:r>
    </w:p>
  </w:footnote>
  <w:footnote w:type="continuationSeparator" w:id="0">
    <w:p w14:paraId="0AB40E9C" w14:textId="77777777" w:rsidR="00212A0C" w:rsidRDefault="00212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13"/>
    <w:multiLevelType w:val="hybridMultilevel"/>
    <w:tmpl w:val="881645AA"/>
    <w:lvl w:ilvl="0" w:tplc="37E255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FC34CE"/>
    <w:multiLevelType w:val="hybridMultilevel"/>
    <w:tmpl w:val="3A6C8C24"/>
    <w:lvl w:ilvl="0" w:tplc="2104F4F8">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730B5C"/>
    <w:multiLevelType w:val="hybridMultilevel"/>
    <w:tmpl w:val="539C1954"/>
    <w:lvl w:ilvl="0" w:tplc="2104F4F8">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89F6F45"/>
    <w:multiLevelType w:val="hybridMultilevel"/>
    <w:tmpl w:val="B7085818"/>
    <w:lvl w:ilvl="0" w:tplc="B5D2C3E4">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8D03851"/>
    <w:multiLevelType w:val="hybridMultilevel"/>
    <w:tmpl w:val="B00062DE"/>
    <w:lvl w:ilvl="0" w:tplc="99409B30">
      <w:start w:val="1"/>
      <w:numFmt w:val="decimalFullWidth"/>
      <w:lvlText w:val="（%1）"/>
      <w:lvlJc w:val="left"/>
      <w:pPr>
        <w:ind w:left="1287" w:hanging="720"/>
      </w:pPr>
      <w:rPr>
        <w:rFonts w:hint="default"/>
      </w:rPr>
    </w:lvl>
    <w:lvl w:ilvl="1" w:tplc="634EFE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D503DA"/>
    <w:multiLevelType w:val="hybridMultilevel"/>
    <w:tmpl w:val="8A94B588"/>
    <w:lvl w:ilvl="0" w:tplc="220C71E2">
      <w:start w:val="1"/>
      <w:numFmt w:val="decimalFullWidth"/>
      <w:lvlText w:val="（%1）"/>
      <w:lvlJc w:val="left"/>
      <w:pPr>
        <w:ind w:left="720" w:hanging="720"/>
      </w:pPr>
      <w:rPr>
        <w:rFonts w:hint="default"/>
      </w:rPr>
    </w:lvl>
    <w:lvl w:ilvl="1" w:tplc="C4A6B47A">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06360B"/>
    <w:multiLevelType w:val="hybridMultilevel"/>
    <w:tmpl w:val="E80E06E2"/>
    <w:lvl w:ilvl="0" w:tplc="1812B7BA">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0CF54379"/>
    <w:multiLevelType w:val="hybridMultilevel"/>
    <w:tmpl w:val="F26CD93C"/>
    <w:lvl w:ilvl="0" w:tplc="BF22FAFA">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8" w15:restartNumberingAfterBreak="0">
    <w:nsid w:val="105779A5"/>
    <w:multiLevelType w:val="hybridMultilevel"/>
    <w:tmpl w:val="539C1954"/>
    <w:lvl w:ilvl="0" w:tplc="2104F4F8">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0C80644"/>
    <w:multiLevelType w:val="hybridMultilevel"/>
    <w:tmpl w:val="E8FE0BF2"/>
    <w:lvl w:ilvl="0" w:tplc="69EE3058">
      <w:start w:val="1"/>
      <w:numFmt w:val="decimalFullWidth"/>
      <w:lvlText w:val="%1，"/>
      <w:lvlJc w:val="left"/>
      <w:pPr>
        <w:ind w:left="4995" w:hanging="375"/>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0" w15:restartNumberingAfterBreak="0">
    <w:nsid w:val="11D67004"/>
    <w:multiLevelType w:val="hybridMultilevel"/>
    <w:tmpl w:val="6C94C816"/>
    <w:lvl w:ilvl="0" w:tplc="13FC1036">
      <w:start w:val="2"/>
      <w:numFmt w:val="decimalEnclosedCircle"/>
      <w:lvlText w:val="%1"/>
      <w:lvlJc w:val="left"/>
      <w:pPr>
        <w:ind w:left="780" w:hanging="360"/>
      </w:pPr>
      <w:rPr>
        <w:rFonts w:ascii="ＭＳ 明朝"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392042C"/>
    <w:multiLevelType w:val="hybridMultilevel"/>
    <w:tmpl w:val="D75C710A"/>
    <w:lvl w:ilvl="0" w:tplc="81B812A6">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4943593"/>
    <w:multiLevelType w:val="hybridMultilevel"/>
    <w:tmpl w:val="B8205D34"/>
    <w:lvl w:ilvl="0" w:tplc="32EABA4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15C66EB5"/>
    <w:multiLevelType w:val="hybridMultilevel"/>
    <w:tmpl w:val="67EADA7A"/>
    <w:lvl w:ilvl="0" w:tplc="DA58EEC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1B09592B"/>
    <w:multiLevelType w:val="hybridMultilevel"/>
    <w:tmpl w:val="7C44B83A"/>
    <w:lvl w:ilvl="0" w:tplc="69B0214A">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A7535E"/>
    <w:multiLevelType w:val="hybridMultilevel"/>
    <w:tmpl w:val="8730BDA0"/>
    <w:lvl w:ilvl="0" w:tplc="49E2C35E">
      <w:start w:val="2"/>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16" w15:restartNumberingAfterBreak="0">
    <w:nsid w:val="2C2D6E54"/>
    <w:multiLevelType w:val="hybridMultilevel"/>
    <w:tmpl w:val="C876D06A"/>
    <w:lvl w:ilvl="0" w:tplc="567E99DA">
      <w:start w:val="1"/>
      <w:numFmt w:val="decimal"/>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2E2F0221"/>
    <w:multiLevelType w:val="hybridMultilevel"/>
    <w:tmpl w:val="AB1E154C"/>
    <w:lvl w:ilvl="0" w:tplc="9B022B3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581C23"/>
    <w:multiLevelType w:val="hybridMultilevel"/>
    <w:tmpl w:val="4F6AFF1E"/>
    <w:lvl w:ilvl="0" w:tplc="CA56BBDE">
      <w:start w:val="1"/>
      <w:numFmt w:val="decimalEnclosedCircle"/>
      <w:lvlText w:val="%1"/>
      <w:lvlJc w:val="left"/>
      <w:pPr>
        <w:tabs>
          <w:tab w:val="num" w:pos="1056"/>
        </w:tabs>
        <w:ind w:left="1056" w:hanging="420"/>
      </w:pPr>
      <w:rPr>
        <w:rFonts w:hint="default"/>
      </w:rPr>
    </w:lvl>
    <w:lvl w:ilvl="1" w:tplc="BF140FCE">
      <w:start w:val="9"/>
      <w:numFmt w:val="decimalFullWidth"/>
      <w:lvlText w:val="第%2条"/>
      <w:lvlJc w:val="left"/>
      <w:pPr>
        <w:tabs>
          <w:tab w:val="num" w:pos="1896"/>
        </w:tabs>
        <w:ind w:left="1896" w:hanging="840"/>
      </w:pPr>
      <w:rPr>
        <w:rFonts w:hint="default"/>
      </w:rPr>
    </w:lvl>
    <w:lvl w:ilvl="2" w:tplc="04090011" w:tentative="1">
      <w:start w:val="1"/>
      <w:numFmt w:val="decimalEnclosedCircle"/>
      <w:lvlText w:val="%3"/>
      <w:lvlJc w:val="lef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19" w15:restartNumberingAfterBreak="0">
    <w:nsid w:val="37544555"/>
    <w:multiLevelType w:val="hybridMultilevel"/>
    <w:tmpl w:val="20B6327A"/>
    <w:lvl w:ilvl="0" w:tplc="DF045696">
      <w:start w:val="2"/>
      <w:numFmt w:val="decimalEnclosedCircle"/>
      <w:lvlText w:val="%1"/>
      <w:lvlJc w:val="left"/>
      <w:pPr>
        <w:ind w:left="1351" w:hanging="360"/>
      </w:pPr>
      <w:rPr>
        <w:rFonts w:ascii="ＭＳ 明朝" w:hAnsi="ＭＳ 明朝" w:cs="ＭＳ 明朝"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0" w15:restartNumberingAfterBreak="0">
    <w:nsid w:val="3E841CCA"/>
    <w:multiLevelType w:val="hybridMultilevel"/>
    <w:tmpl w:val="847ACA0E"/>
    <w:lvl w:ilvl="0" w:tplc="0622A0CE">
      <w:start w:val="1"/>
      <w:numFmt w:val="decimalFullWidth"/>
      <w:lvlText w:val="%1，"/>
      <w:lvlJc w:val="left"/>
      <w:pPr>
        <w:ind w:left="4995" w:hanging="375"/>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1" w15:restartNumberingAfterBreak="0">
    <w:nsid w:val="48D41F1C"/>
    <w:multiLevelType w:val="hybridMultilevel"/>
    <w:tmpl w:val="C764C712"/>
    <w:lvl w:ilvl="0" w:tplc="3D2080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3C751F5"/>
    <w:multiLevelType w:val="hybridMultilevel"/>
    <w:tmpl w:val="D6809574"/>
    <w:lvl w:ilvl="0" w:tplc="1D8260B8">
      <w:start w:val="1"/>
      <w:numFmt w:val="decimalFullWidth"/>
      <w:lvlText w:val="（%1）"/>
      <w:lvlJc w:val="left"/>
      <w:pPr>
        <w:ind w:left="1770" w:hanging="720"/>
      </w:pPr>
      <w:rPr>
        <w:rFonts w:ascii="Century" w:eastAsia="ＭＳ 明朝" w:hAnsi="Century" w:cs="Times New Roman"/>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3" w15:restartNumberingAfterBreak="0">
    <w:nsid w:val="60184B7A"/>
    <w:multiLevelType w:val="hybridMultilevel"/>
    <w:tmpl w:val="3A46F938"/>
    <w:lvl w:ilvl="0" w:tplc="D82A4568">
      <w:start w:val="1"/>
      <w:numFmt w:val="decimalEnclosedCircle"/>
      <w:lvlText w:val="%1"/>
      <w:lvlJc w:val="left"/>
      <w:pPr>
        <w:ind w:left="990" w:hanging="360"/>
      </w:pPr>
      <w:rPr>
        <w:rFonts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0671693"/>
    <w:multiLevelType w:val="hybridMultilevel"/>
    <w:tmpl w:val="B580878E"/>
    <w:lvl w:ilvl="0" w:tplc="207483EE">
      <w:start w:val="13"/>
      <w:numFmt w:val="decimalEnclosedCircle"/>
      <w:lvlText w:val="%1"/>
      <w:lvlJc w:val="left"/>
      <w:pPr>
        <w:tabs>
          <w:tab w:val="num" w:pos="561"/>
        </w:tabs>
        <w:ind w:left="561" w:hanging="420"/>
      </w:pPr>
      <w:rPr>
        <w:rFonts w:hint="default"/>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5" w15:restartNumberingAfterBreak="0">
    <w:nsid w:val="620F364A"/>
    <w:multiLevelType w:val="hybridMultilevel"/>
    <w:tmpl w:val="E3FE0F2A"/>
    <w:lvl w:ilvl="0" w:tplc="190AEA38">
      <w:start w:val="4"/>
      <w:numFmt w:val="decimalFullWidth"/>
      <w:lvlText w:val="（%1）"/>
      <w:lvlJc w:val="left"/>
      <w:pPr>
        <w:ind w:left="720" w:hanging="720"/>
      </w:pPr>
      <w:rPr>
        <w:rFonts w:hint="default"/>
      </w:rPr>
    </w:lvl>
    <w:lvl w:ilvl="1" w:tplc="18A48980">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B34284"/>
    <w:multiLevelType w:val="hybridMultilevel"/>
    <w:tmpl w:val="BEECF62E"/>
    <w:lvl w:ilvl="0" w:tplc="D76E5672">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F12660B"/>
    <w:multiLevelType w:val="hybridMultilevel"/>
    <w:tmpl w:val="95848D60"/>
    <w:lvl w:ilvl="0" w:tplc="3EEE977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EA2F4D"/>
    <w:multiLevelType w:val="hybridMultilevel"/>
    <w:tmpl w:val="24D0BA6A"/>
    <w:lvl w:ilvl="0" w:tplc="0D085368">
      <w:start w:val="1"/>
      <w:numFmt w:val="decimalFullWidth"/>
      <w:lvlText w:val="第%1条"/>
      <w:lvlJc w:val="left"/>
      <w:pPr>
        <w:tabs>
          <w:tab w:val="num" w:pos="1288"/>
        </w:tabs>
        <w:ind w:left="1288" w:hanging="72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9" w15:restartNumberingAfterBreak="0">
    <w:nsid w:val="7A1420BF"/>
    <w:multiLevelType w:val="hybridMultilevel"/>
    <w:tmpl w:val="76BC8EC6"/>
    <w:lvl w:ilvl="0" w:tplc="CE1A5D8E">
      <w:start w:val="7"/>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60092126">
    <w:abstractNumId w:val="18"/>
  </w:num>
  <w:num w:numId="2" w16cid:durableId="1157451241">
    <w:abstractNumId w:val="6"/>
  </w:num>
  <w:num w:numId="3" w16cid:durableId="1672247571">
    <w:abstractNumId w:val="15"/>
  </w:num>
  <w:num w:numId="4" w16cid:durableId="1101417033">
    <w:abstractNumId w:val="28"/>
  </w:num>
  <w:num w:numId="5" w16cid:durableId="1576087137">
    <w:abstractNumId w:val="24"/>
  </w:num>
  <w:num w:numId="6" w16cid:durableId="1301612577">
    <w:abstractNumId w:val="4"/>
  </w:num>
  <w:num w:numId="7" w16cid:durableId="1683896845">
    <w:abstractNumId w:val="2"/>
  </w:num>
  <w:num w:numId="8" w16cid:durableId="1932006825">
    <w:abstractNumId w:val="13"/>
  </w:num>
  <w:num w:numId="9" w16cid:durableId="601500794">
    <w:abstractNumId w:val="7"/>
  </w:num>
  <w:num w:numId="10" w16cid:durableId="66846909">
    <w:abstractNumId w:val="0"/>
  </w:num>
  <w:num w:numId="11" w16cid:durableId="431558653">
    <w:abstractNumId w:val="14"/>
  </w:num>
  <w:num w:numId="12" w16cid:durableId="793475653">
    <w:abstractNumId w:val="9"/>
  </w:num>
  <w:num w:numId="13" w16cid:durableId="491214888">
    <w:abstractNumId w:val="20"/>
  </w:num>
  <w:num w:numId="14" w16cid:durableId="220362552">
    <w:abstractNumId w:val="29"/>
  </w:num>
  <w:num w:numId="15" w16cid:durableId="1199854200">
    <w:abstractNumId w:val="23"/>
  </w:num>
  <w:num w:numId="16" w16cid:durableId="1636720454">
    <w:abstractNumId w:val="10"/>
  </w:num>
  <w:num w:numId="17" w16cid:durableId="1909803079">
    <w:abstractNumId w:val="22"/>
  </w:num>
  <w:num w:numId="18" w16cid:durableId="41634424">
    <w:abstractNumId w:val="11"/>
  </w:num>
  <w:num w:numId="19" w16cid:durableId="1753887379">
    <w:abstractNumId w:val="17"/>
  </w:num>
  <w:num w:numId="20" w16cid:durableId="1673988915">
    <w:abstractNumId w:val="27"/>
  </w:num>
  <w:num w:numId="21" w16cid:durableId="17420938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2467956">
    <w:abstractNumId w:val="12"/>
  </w:num>
  <w:num w:numId="23" w16cid:durableId="1744447272">
    <w:abstractNumId w:val="26"/>
  </w:num>
  <w:num w:numId="24" w16cid:durableId="616107431">
    <w:abstractNumId w:val="21"/>
  </w:num>
  <w:num w:numId="25" w16cid:durableId="142285073">
    <w:abstractNumId w:val="1"/>
  </w:num>
  <w:num w:numId="26" w16cid:durableId="606080260">
    <w:abstractNumId w:val="25"/>
  </w:num>
  <w:num w:numId="27" w16cid:durableId="1614702173">
    <w:abstractNumId w:val="3"/>
  </w:num>
  <w:num w:numId="28" w16cid:durableId="2105806146">
    <w:abstractNumId w:val="5"/>
  </w:num>
  <w:num w:numId="29" w16cid:durableId="460533759">
    <w:abstractNumId w:val="19"/>
  </w:num>
  <w:num w:numId="30" w16cid:durableId="843129572">
    <w:abstractNumId w:val="8"/>
  </w:num>
  <w:num w:numId="31" w16cid:durableId="21420361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213"/>
  <w:drawingGridVerticalSpacing w:val="146"/>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4F2"/>
    <w:rsid w:val="00002DDE"/>
    <w:rsid w:val="00003768"/>
    <w:rsid w:val="00016CA0"/>
    <w:rsid w:val="00026656"/>
    <w:rsid w:val="00046C11"/>
    <w:rsid w:val="0004788E"/>
    <w:rsid w:val="00057F68"/>
    <w:rsid w:val="000716BE"/>
    <w:rsid w:val="00071C03"/>
    <w:rsid w:val="00081CFD"/>
    <w:rsid w:val="00084576"/>
    <w:rsid w:val="00085462"/>
    <w:rsid w:val="00091F13"/>
    <w:rsid w:val="000962BF"/>
    <w:rsid w:val="000A3005"/>
    <w:rsid w:val="000A3021"/>
    <w:rsid w:val="000A5ACB"/>
    <w:rsid w:val="000A5D50"/>
    <w:rsid w:val="000A7F92"/>
    <w:rsid w:val="000B0670"/>
    <w:rsid w:val="000B57E2"/>
    <w:rsid w:val="000C3A2E"/>
    <w:rsid w:val="000D15B3"/>
    <w:rsid w:val="000E039C"/>
    <w:rsid w:val="000E2BFB"/>
    <w:rsid w:val="000E7948"/>
    <w:rsid w:val="000F6830"/>
    <w:rsid w:val="0010156C"/>
    <w:rsid w:val="00105A8A"/>
    <w:rsid w:val="001071C5"/>
    <w:rsid w:val="00110CA4"/>
    <w:rsid w:val="0011721A"/>
    <w:rsid w:val="00126B0F"/>
    <w:rsid w:val="00130193"/>
    <w:rsid w:val="0013491F"/>
    <w:rsid w:val="00141F14"/>
    <w:rsid w:val="00143980"/>
    <w:rsid w:val="001454F2"/>
    <w:rsid w:val="00146F5F"/>
    <w:rsid w:val="00156E9D"/>
    <w:rsid w:val="001618B2"/>
    <w:rsid w:val="001619E3"/>
    <w:rsid w:val="0016458C"/>
    <w:rsid w:val="001675AF"/>
    <w:rsid w:val="001747B7"/>
    <w:rsid w:val="00176408"/>
    <w:rsid w:val="001940A4"/>
    <w:rsid w:val="00194CD1"/>
    <w:rsid w:val="001A48C5"/>
    <w:rsid w:val="001A7735"/>
    <w:rsid w:val="001B591D"/>
    <w:rsid w:val="001B6FB7"/>
    <w:rsid w:val="001C4D0B"/>
    <w:rsid w:val="001D5FF8"/>
    <w:rsid w:val="001E12BD"/>
    <w:rsid w:val="001E3AF5"/>
    <w:rsid w:val="001F1254"/>
    <w:rsid w:val="001F18F4"/>
    <w:rsid w:val="001F4F84"/>
    <w:rsid w:val="001F5141"/>
    <w:rsid w:val="001F5905"/>
    <w:rsid w:val="0020170C"/>
    <w:rsid w:val="0020535F"/>
    <w:rsid w:val="00207612"/>
    <w:rsid w:val="00212A0C"/>
    <w:rsid w:val="00222693"/>
    <w:rsid w:val="00227B2E"/>
    <w:rsid w:val="00232057"/>
    <w:rsid w:val="00236F24"/>
    <w:rsid w:val="00237C15"/>
    <w:rsid w:val="002510AF"/>
    <w:rsid w:val="00251D05"/>
    <w:rsid w:val="00277439"/>
    <w:rsid w:val="00280BCF"/>
    <w:rsid w:val="002A4AD4"/>
    <w:rsid w:val="002A4F83"/>
    <w:rsid w:val="002A55F7"/>
    <w:rsid w:val="002B5D09"/>
    <w:rsid w:val="002B6959"/>
    <w:rsid w:val="002D1FFC"/>
    <w:rsid w:val="002E2AC0"/>
    <w:rsid w:val="002E43C4"/>
    <w:rsid w:val="002E73E4"/>
    <w:rsid w:val="002F1C0D"/>
    <w:rsid w:val="002F7664"/>
    <w:rsid w:val="003010E4"/>
    <w:rsid w:val="00311346"/>
    <w:rsid w:val="00313C7E"/>
    <w:rsid w:val="00321C4E"/>
    <w:rsid w:val="0032232D"/>
    <w:rsid w:val="00331E93"/>
    <w:rsid w:val="00342778"/>
    <w:rsid w:val="003568B9"/>
    <w:rsid w:val="003612FA"/>
    <w:rsid w:val="003627D4"/>
    <w:rsid w:val="00374591"/>
    <w:rsid w:val="00383B8F"/>
    <w:rsid w:val="00394E84"/>
    <w:rsid w:val="00395E4B"/>
    <w:rsid w:val="003B11F9"/>
    <w:rsid w:val="003B6EDF"/>
    <w:rsid w:val="003C05E0"/>
    <w:rsid w:val="003C1F10"/>
    <w:rsid w:val="003C6493"/>
    <w:rsid w:val="003D7745"/>
    <w:rsid w:val="003E1745"/>
    <w:rsid w:val="003F583A"/>
    <w:rsid w:val="003F67EB"/>
    <w:rsid w:val="004019BA"/>
    <w:rsid w:val="004020BD"/>
    <w:rsid w:val="004123D0"/>
    <w:rsid w:val="004202CA"/>
    <w:rsid w:val="0042784F"/>
    <w:rsid w:val="00433FF1"/>
    <w:rsid w:val="00436A88"/>
    <w:rsid w:val="00456872"/>
    <w:rsid w:val="00460A5A"/>
    <w:rsid w:val="004624E2"/>
    <w:rsid w:val="00462A8E"/>
    <w:rsid w:val="00472877"/>
    <w:rsid w:val="00480D87"/>
    <w:rsid w:val="00483B50"/>
    <w:rsid w:val="00487B84"/>
    <w:rsid w:val="00492A6B"/>
    <w:rsid w:val="004A524E"/>
    <w:rsid w:val="004B1517"/>
    <w:rsid w:val="004B36ED"/>
    <w:rsid w:val="004B77EC"/>
    <w:rsid w:val="004D3C71"/>
    <w:rsid w:val="004E4145"/>
    <w:rsid w:val="004E62FE"/>
    <w:rsid w:val="004F44CA"/>
    <w:rsid w:val="004F5EF3"/>
    <w:rsid w:val="004F67DC"/>
    <w:rsid w:val="004F7254"/>
    <w:rsid w:val="0050058F"/>
    <w:rsid w:val="00501A32"/>
    <w:rsid w:val="00502743"/>
    <w:rsid w:val="005146DA"/>
    <w:rsid w:val="005243FF"/>
    <w:rsid w:val="00525EE7"/>
    <w:rsid w:val="00532B70"/>
    <w:rsid w:val="00543F2E"/>
    <w:rsid w:val="00544197"/>
    <w:rsid w:val="0054493B"/>
    <w:rsid w:val="005479DE"/>
    <w:rsid w:val="005567B4"/>
    <w:rsid w:val="005641A7"/>
    <w:rsid w:val="00564E31"/>
    <w:rsid w:val="00565A0F"/>
    <w:rsid w:val="00566DD1"/>
    <w:rsid w:val="005711E7"/>
    <w:rsid w:val="00572221"/>
    <w:rsid w:val="00575F9F"/>
    <w:rsid w:val="00581261"/>
    <w:rsid w:val="00581A40"/>
    <w:rsid w:val="00586805"/>
    <w:rsid w:val="00586F02"/>
    <w:rsid w:val="00590493"/>
    <w:rsid w:val="00592D6D"/>
    <w:rsid w:val="005A3693"/>
    <w:rsid w:val="005B2470"/>
    <w:rsid w:val="005B6165"/>
    <w:rsid w:val="005C339A"/>
    <w:rsid w:val="005C4E29"/>
    <w:rsid w:val="005C6C74"/>
    <w:rsid w:val="005D7C1D"/>
    <w:rsid w:val="005E32A7"/>
    <w:rsid w:val="005E332B"/>
    <w:rsid w:val="005F0CBD"/>
    <w:rsid w:val="005F1932"/>
    <w:rsid w:val="005F3FA6"/>
    <w:rsid w:val="005F62BC"/>
    <w:rsid w:val="005F6584"/>
    <w:rsid w:val="006040B1"/>
    <w:rsid w:val="0061041B"/>
    <w:rsid w:val="006119F7"/>
    <w:rsid w:val="00621F59"/>
    <w:rsid w:val="00625E6C"/>
    <w:rsid w:val="00633B71"/>
    <w:rsid w:val="00637A37"/>
    <w:rsid w:val="00641C60"/>
    <w:rsid w:val="00643214"/>
    <w:rsid w:val="0065335F"/>
    <w:rsid w:val="00653B82"/>
    <w:rsid w:val="006647EC"/>
    <w:rsid w:val="00666E50"/>
    <w:rsid w:val="006831E8"/>
    <w:rsid w:val="00696B31"/>
    <w:rsid w:val="006975DF"/>
    <w:rsid w:val="006A224E"/>
    <w:rsid w:val="006B12A0"/>
    <w:rsid w:val="006B7D0C"/>
    <w:rsid w:val="006D1C62"/>
    <w:rsid w:val="006D2B7B"/>
    <w:rsid w:val="006D3830"/>
    <w:rsid w:val="006D39C1"/>
    <w:rsid w:val="006D5B6F"/>
    <w:rsid w:val="006E1718"/>
    <w:rsid w:val="006E6D73"/>
    <w:rsid w:val="00700634"/>
    <w:rsid w:val="0070143B"/>
    <w:rsid w:val="00704AB8"/>
    <w:rsid w:val="0072535F"/>
    <w:rsid w:val="00725571"/>
    <w:rsid w:val="0073138C"/>
    <w:rsid w:val="00733D77"/>
    <w:rsid w:val="007342F9"/>
    <w:rsid w:val="00734419"/>
    <w:rsid w:val="00735097"/>
    <w:rsid w:val="007350CD"/>
    <w:rsid w:val="00746298"/>
    <w:rsid w:val="007527BA"/>
    <w:rsid w:val="00756048"/>
    <w:rsid w:val="007605D0"/>
    <w:rsid w:val="00764462"/>
    <w:rsid w:val="00776BCF"/>
    <w:rsid w:val="0078012B"/>
    <w:rsid w:val="00781181"/>
    <w:rsid w:val="0078739F"/>
    <w:rsid w:val="00790398"/>
    <w:rsid w:val="007929C7"/>
    <w:rsid w:val="007A48C2"/>
    <w:rsid w:val="007A7B30"/>
    <w:rsid w:val="007B6E08"/>
    <w:rsid w:val="007C2523"/>
    <w:rsid w:val="007C52FE"/>
    <w:rsid w:val="007C5D29"/>
    <w:rsid w:val="007C5FEF"/>
    <w:rsid w:val="007D1F29"/>
    <w:rsid w:val="007D526C"/>
    <w:rsid w:val="007F2965"/>
    <w:rsid w:val="007F700A"/>
    <w:rsid w:val="008023E6"/>
    <w:rsid w:val="00810CD2"/>
    <w:rsid w:val="00815BA7"/>
    <w:rsid w:val="008161DB"/>
    <w:rsid w:val="00816690"/>
    <w:rsid w:val="0082125D"/>
    <w:rsid w:val="00821651"/>
    <w:rsid w:val="00821B43"/>
    <w:rsid w:val="00822C46"/>
    <w:rsid w:val="0082534E"/>
    <w:rsid w:val="00826D44"/>
    <w:rsid w:val="008332E6"/>
    <w:rsid w:val="008342D3"/>
    <w:rsid w:val="008415F9"/>
    <w:rsid w:val="00851061"/>
    <w:rsid w:val="00862E15"/>
    <w:rsid w:val="00867F1E"/>
    <w:rsid w:val="00870624"/>
    <w:rsid w:val="00871CC3"/>
    <w:rsid w:val="00875529"/>
    <w:rsid w:val="00877157"/>
    <w:rsid w:val="00877C97"/>
    <w:rsid w:val="008820FE"/>
    <w:rsid w:val="00894410"/>
    <w:rsid w:val="008964AF"/>
    <w:rsid w:val="008A51D9"/>
    <w:rsid w:val="008A5E92"/>
    <w:rsid w:val="008B31E9"/>
    <w:rsid w:val="008C19C8"/>
    <w:rsid w:val="008C7C63"/>
    <w:rsid w:val="008D009A"/>
    <w:rsid w:val="008F774B"/>
    <w:rsid w:val="00904748"/>
    <w:rsid w:val="00910F0B"/>
    <w:rsid w:val="00931503"/>
    <w:rsid w:val="00934781"/>
    <w:rsid w:val="009659AA"/>
    <w:rsid w:val="00965D70"/>
    <w:rsid w:val="009725AB"/>
    <w:rsid w:val="00992C66"/>
    <w:rsid w:val="009A1443"/>
    <w:rsid w:val="009B016E"/>
    <w:rsid w:val="009B2416"/>
    <w:rsid w:val="009C3547"/>
    <w:rsid w:val="009C4B7C"/>
    <w:rsid w:val="009C74ED"/>
    <w:rsid w:val="009D0A0E"/>
    <w:rsid w:val="009E3F85"/>
    <w:rsid w:val="009E49BF"/>
    <w:rsid w:val="009E62EB"/>
    <w:rsid w:val="00A01045"/>
    <w:rsid w:val="00A065AD"/>
    <w:rsid w:val="00A129E8"/>
    <w:rsid w:val="00A200CD"/>
    <w:rsid w:val="00A319E7"/>
    <w:rsid w:val="00A345DC"/>
    <w:rsid w:val="00A4241B"/>
    <w:rsid w:val="00A4465A"/>
    <w:rsid w:val="00A46F54"/>
    <w:rsid w:val="00A510C9"/>
    <w:rsid w:val="00A526AA"/>
    <w:rsid w:val="00A562B5"/>
    <w:rsid w:val="00A66EED"/>
    <w:rsid w:val="00A730F6"/>
    <w:rsid w:val="00A75F8B"/>
    <w:rsid w:val="00A829FD"/>
    <w:rsid w:val="00A86F61"/>
    <w:rsid w:val="00A90724"/>
    <w:rsid w:val="00A909F3"/>
    <w:rsid w:val="00A93952"/>
    <w:rsid w:val="00A949BD"/>
    <w:rsid w:val="00A95085"/>
    <w:rsid w:val="00AA2536"/>
    <w:rsid w:val="00AA537E"/>
    <w:rsid w:val="00AB7C1D"/>
    <w:rsid w:val="00AC0A48"/>
    <w:rsid w:val="00AC0A5D"/>
    <w:rsid w:val="00AC7B31"/>
    <w:rsid w:val="00AD4420"/>
    <w:rsid w:val="00AD54DA"/>
    <w:rsid w:val="00AE317E"/>
    <w:rsid w:val="00AE4CCC"/>
    <w:rsid w:val="00AF33C8"/>
    <w:rsid w:val="00B01DC0"/>
    <w:rsid w:val="00B04867"/>
    <w:rsid w:val="00B248F8"/>
    <w:rsid w:val="00B249D4"/>
    <w:rsid w:val="00B3569B"/>
    <w:rsid w:val="00B441D0"/>
    <w:rsid w:val="00B5205A"/>
    <w:rsid w:val="00B5659C"/>
    <w:rsid w:val="00B63B36"/>
    <w:rsid w:val="00B644CE"/>
    <w:rsid w:val="00B70823"/>
    <w:rsid w:val="00B72E12"/>
    <w:rsid w:val="00B77EF9"/>
    <w:rsid w:val="00B85DE2"/>
    <w:rsid w:val="00B8783E"/>
    <w:rsid w:val="00B950E8"/>
    <w:rsid w:val="00BA1600"/>
    <w:rsid w:val="00BA1B62"/>
    <w:rsid w:val="00BA1EE6"/>
    <w:rsid w:val="00BA4FE2"/>
    <w:rsid w:val="00BB168E"/>
    <w:rsid w:val="00BB506A"/>
    <w:rsid w:val="00BC013B"/>
    <w:rsid w:val="00BC519C"/>
    <w:rsid w:val="00BD1BC4"/>
    <w:rsid w:val="00BD504F"/>
    <w:rsid w:val="00BE0DB8"/>
    <w:rsid w:val="00BF0E2B"/>
    <w:rsid w:val="00BF3B1C"/>
    <w:rsid w:val="00C05668"/>
    <w:rsid w:val="00C24123"/>
    <w:rsid w:val="00C2417F"/>
    <w:rsid w:val="00C267A9"/>
    <w:rsid w:val="00C36AC7"/>
    <w:rsid w:val="00C37C05"/>
    <w:rsid w:val="00C45F82"/>
    <w:rsid w:val="00C506E1"/>
    <w:rsid w:val="00C536A3"/>
    <w:rsid w:val="00C77243"/>
    <w:rsid w:val="00C81488"/>
    <w:rsid w:val="00C944D7"/>
    <w:rsid w:val="00C94E17"/>
    <w:rsid w:val="00CB1F7A"/>
    <w:rsid w:val="00CC471F"/>
    <w:rsid w:val="00CD4D67"/>
    <w:rsid w:val="00CD5387"/>
    <w:rsid w:val="00CD56DD"/>
    <w:rsid w:val="00CE00AC"/>
    <w:rsid w:val="00CE06D1"/>
    <w:rsid w:val="00CE395D"/>
    <w:rsid w:val="00CF2B03"/>
    <w:rsid w:val="00D071A7"/>
    <w:rsid w:val="00D12127"/>
    <w:rsid w:val="00D14C20"/>
    <w:rsid w:val="00D15DEB"/>
    <w:rsid w:val="00D179C7"/>
    <w:rsid w:val="00D20142"/>
    <w:rsid w:val="00D2202A"/>
    <w:rsid w:val="00D2797A"/>
    <w:rsid w:val="00D31B47"/>
    <w:rsid w:val="00D33284"/>
    <w:rsid w:val="00D4275B"/>
    <w:rsid w:val="00D448D3"/>
    <w:rsid w:val="00D51D36"/>
    <w:rsid w:val="00D53080"/>
    <w:rsid w:val="00D61073"/>
    <w:rsid w:val="00D63B21"/>
    <w:rsid w:val="00D66381"/>
    <w:rsid w:val="00D70F96"/>
    <w:rsid w:val="00D72B9B"/>
    <w:rsid w:val="00D76CFA"/>
    <w:rsid w:val="00D801BE"/>
    <w:rsid w:val="00D90977"/>
    <w:rsid w:val="00D92F19"/>
    <w:rsid w:val="00D97737"/>
    <w:rsid w:val="00DB3159"/>
    <w:rsid w:val="00DB3E00"/>
    <w:rsid w:val="00DC5F4C"/>
    <w:rsid w:val="00DD2F28"/>
    <w:rsid w:val="00DD72ED"/>
    <w:rsid w:val="00DE02BE"/>
    <w:rsid w:val="00DE5FBD"/>
    <w:rsid w:val="00DF0B7C"/>
    <w:rsid w:val="00DF744F"/>
    <w:rsid w:val="00E06D7F"/>
    <w:rsid w:val="00E0718F"/>
    <w:rsid w:val="00E10DE9"/>
    <w:rsid w:val="00E12576"/>
    <w:rsid w:val="00E16AD8"/>
    <w:rsid w:val="00E178BB"/>
    <w:rsid w:val="00E216C9"/>
    <w:rsid w:val="00E24448"/>
    <w:rsid w:val="00E335D9"/>
    <w:rsid w:val="00E77C35"/>
    <w:rsid w:val="00E83FC1"/>
    <w:rsid w:val="00E91309"/>
    <w:rsid w:val="00E93EBA"/>
    <w:rsid w:val="00E9741C"/>
    <w:rsid w:val="00EC0943"/>
    <w:rsid w:val="00EC191F"/>
    <w:rsid w:val="00EC1A9A"/>
    <w:rsid w:val="00EC1EE7"/>
    <w:rsid w:val="00EC43A4"/>
    <w:rsid w:val="00EC5130"/>
    <w:rsid w:val="00EC68B1"/>
    <w:rsid w:val="00ED1493"/>
    <w:rsid w:val="00ED1D2E"/>
    <w:rsid w:val="00EE0E86"/>
    <w:rsid w:val="00EE42F7"/>
    <w:rsid w:val="00EE6C9B"/>
    <w:rsid w:val="00EE7F10"/>
    <w:rsid w:val="00EF3943"/>
    <w:rsid w:val="00EF697E"/>
    <w:rsid w:val="00F01AAF"/>
    <w:rsid w:val="00F01B2E"/>
    <w:rsid w:val="00F24243"/>
    <w:rsid w:val="00F24B6A"/>
    <w:rsid w:val="00F3262B"/>
    <w:rsid w:val="00F37585"/>
    <w:rsid w:val="00F421ED"/>
    <w:rsid w:val="00F539AD"/>
    <w:rsid w:val="00F54DFA"/>
    <w:rsid w:val="00F55A48"/>
    <w:rsid w:val="00F61052"/>
    <w:rsid w:val="00F6559E"/>
    <w:rsid w:val="00F67195"/>
    <w:rsid w:val="00F678F0"/>
    <w:rsid w:val="00F71201"/>
    <w:rsid w:val="00F72ABC"/>
    <w:rsid w:val="00F769C7"/>
    <w:rsid w:val="00F776DA"/>
    <w:rsid w:val="00F80AD6"/>
    <w:rsid w:val="00F8130C"/>
    <w:rsid w:val="00F81BF3"/>
    <w:rsid w:val="00F83214"/>
    <w:rsid w:val="00F832B1"/>
    <w:rsid w:val="00F835CC"/>
    <w:rsid w:val="00F8388F"/>
    <w:rsid w:val="00F85B73"/>
    <w:rsid w:val="00F863B2"/>
    <w:rsid w:val="00F87E7E"/>
    <w:rsid w:val="00F96B89"/>
    <w:rsid w:val="00F97BA3"/>
    <w:rsid w:val="00FA13E4"/>
    <w:rsid w:val="00FA3889"/>
    <w:rsid w:val="00FA3EDE"/>
    <w:rsid w:val="00FB20C1"/>
    <w:rsid w:val="00FB3258"/>
    <w:rsid w:val="00FC2D85"/>
    <w:rsid w:val="00FC53D1"/>
    <w:rsid w:val="00FC5F0D"/>
    <w:rsid w:val="00FD6CD5"/>
    <w:rsid w:val="00FE3D8F"/>
    <w:rsid w:val="00FF0072"/>
    <w:rsid w:val="00FF1A93"/>
    <w:rsid w:val="00FF2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CB095"/>
  <w15:chartTrackingRefBased/>
  <w15:docId w15:val="{694BF990-5058-410D-ACC5-3F204CDC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cs="Century"/>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ody Text Indent"/>
    <w:basedOn w:val="a"/>
    <w:semiHidden/>
    <w:pPr>
      <w:ind w:left="210" w:firstLine="2"/>
    </w:pPr>
  </w:style>
  <w:style w:type="paragraph" w:styleId="2">
    <w:name w:val="Body Text Indent 2"/>
    <w:basedOn w:val="a"/>
    <w:semiHidden/>
    <w:pPr>
      <w:ind w:firstLine="212"/>
    </w:pPr>
  </w:style>
  <w:style w:type="paragraph" w:styleId="3">
    <w:name w:val="Body Text Indent 3"/>
    <w:basedOn w:val="a"/>
    <w:semiHidden/>
    <w:pPr>
      <w:ind w:left="212" w:hanging="212"/>
    </w:pPr>
  </w:style>
  <w:style w:type="paragraph" w:styleId="a8">
    <w:name w:val="Balloon Text"/>
    <w:basedOn w:val="a"/>
    <w:semiHidden/>
    <w:unhideWhenUsed/>
    <w:rPr>
      <w:rFonts w:ascii="Arial" w:eastAsia="ＭＳ ゴシック" w:hAnsi="Arial"/>
      <w:sz w:val="18"/>
      <w:szCs w:val="18"/>
    </w:rPr>
  </w:style>
  <w:style w:type="paragraph" w:styleId="a9">
    <w:name w:val="Closing"/>
    <w:basedOn w:val="a"/>
    <w:semiHidden/>
    <w:pPr>
      <w:jc w:val="right"/>
    </w:pPr>
    <w:rPr>
      <w:rFonts w:ascii="ＭＳ 明朝" w:hAnsi="Courier New" w:cs="Century"/>
      <w:color w:val="000000"/>
      <w:szCs w:val="21"/>
    </w:rPr>
  </w:style>
  <w:style w:type="paragraph" w:styleId="aa">
    <w:name w:val="Note Heading"/>
    <w:basedOn w:val="a"/>
    <w:next w:val="a"/>
    <w:semiHidden/>
    <w:pPr>
      <w:jc w:val="center"/>
    </w:pPr>
    <w:rPr>
      <w:rFonts w:ascii="ＭＳ 明朝" w:hAnsi="Courier New" w:cs="Century"/>
      <w:color w:val="000000"/>
      <w:szCs w:val="21"/>
    </w:rPr>
  </w:style>
  <w:style w:type="character" w:customStyle="1" w:styleId="ab">
    <w:name w:val="吹き出し (文字)"/>
    <w:semiHidden/>
    <w:rPr>
      <w:rFonts w:ascii="Arial" w:eastAsia="ＭＳ ゴシック" w:hAnsi="Arial" w:cs="Times New Roman"/>
      <w:kern w:val="2"/>
      <w:sz w:val="18"/>
      <w:szCs w:val="18"/>
    </w:rPr>
  </w:style>
  <w:style w:type="paragraph" w:styleId="ac">
    <w:name w:val="List Paragraph"/>
    <w:basedOn w:val="a"/>
    <w:uiPriority w:val="34"/>
    <w:qFormat/>
    <w:rsid w:val="00DD72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53223">
      <w:bodyDiv w:val="1"/>
      <w:marLeft w:val="0"/>
      <w:marRight w:val="0"/>
      <w:marTop w:val="0"/>
      <w:marBottom w:val="0"/>
      <w:divBdr>
        <w:top w:val="none" w:sz="0" w:space="0" w:color="auto"/>
        <w:left w:val="none" w:sz="0" w:space="0" w:color="auto"/>
        <w:bottom w:val="none" w:sz="0" w:space="0" w:color="auto"/>
        <w:right w:val="none" w:sz="0" w:space="0" w:color="auto"/>
      </w:divBdr>
    </w:div>
    <w:div w:id="9431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9B9AA-23BE-495A-8FDB-80B3F175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1996</Words>
  <Characters>11380</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介護老人保健施設入所利用約款（案）</vt:lpstr>
      <vt:lpstr>介護老人保健施設入所利用約款（案）</vt:lpstr>
    </vt:vector>
  </TitlesOfParts>
  <Company>（株）厚生科学研究所</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介護老人保健施設入所利用約款（案）</dc:title>
  <dc:subject/>
  <dc:creator>（株）厚生科学研究所</dc:creator>
  <cp:keywords/>
  <cp:lastModifiedBy>俊範 相内</cp:lastModifiedBy>
  <cp:revision>5</cp:revision>
  <cp:lastPrinted>2019-10-02T06:10:00Z</cp:lastPrinted>
  <dcterms:created xsi:type="dcterms:W3CDTF">2025-03-28T00:20:00Z</dcterms:created>
  <dcterms:modified xsi:type="dcterms:W3CDTF">2026-01-13T03:42:00Z</dcterms:modified>
</cp:coreProperties>
</file>