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47AAD" w14:textId="517332E2" w:rsidR="0007453E" w:rsidRPr="00561D0F" w:rsidRDefault="00791582" w:rsidP="00C45709">
      <w:pPr>
        <w:jc w:val="left"/>
        <w:rPr>
          <w:rFonts w:ascii="ＭＳ 明朝" w:hAnsi="ＭＳ 明朝"/>
          <w:b/>
        </w:rPr>
      </w:pPr>
      <w:r w:rsidRPr="00561D0F">
        <w:rPr>
          <w:rFonts w:ascii="ＭＳ 明朝" w:hAnsi="ＭＳ 明朝" w:hint="eastAsia"/>
          <w:b/>
        </w:rPr>
        <w:t>重要事項説明</w:t>
      </w:r>
      <w:r w:rsidR="001665CE">
        <w:rPr>
          <w:rFonts w:ascii="ＭＳ 明朝" w:hAnsi="ＭＳ 明朝" w:hint="eastAsia"/>
          <w:b/>
        </w:rPr>
        <w:t>書</w:t>
      </w:r>
      <w:r w:rsidR="00C45709">
        <w:rPr>
          <w:rFonts w:ascii="ＭＳ 明朝" w:hAnsi="ＭＳ 明朝" w:hint="eastAsia"/>
          <w:b/>
        </w:rPr>
        <w:t>①</w:t>
      </w:r>
    </w:p>
    <w:p w14:paraId="2DD31983" w14:textId="77777777" w:rsidR="0007453E" w:rsidRPr="002F265A" w:rsidRDefault="006E5EA5">
      <w:pPr>
        <w:spacing w:line="240" w:lineRule="atLeast"/>
        <w:jc w:val="center"/>
        <w:rPr>
          <w:rFonts w:ascii="ＭＳ 明朝" w:hAnsi="ＭＳ 明朝"/>
          <w:b/>
          <w:sz w:val="22"/>
          <w:szCs w:val="22"/>
        </w:rPr>
      </w:pPr>
      <w:r w:rsidRPr="002F265A">
        <w:rPr>
          <w:rFonts w:ascii="ＭＳ 明朝" w:hAnsi="ＭＳ 明朝" w:hint="eastAsia"/>
          <w:b/>
          <w:sz w:val="22"/>
          <w:szCs w:val="22"/>
        </w:rPr>
        <w:t>介護老人保健施設いずみ</w:t>
      </w:r>
      <w:r w:rsidR="002652C4" w:rsidRPr="002F265A">
        <w:rPr>
          <w:rFonts w:ascii="ＭＳ 明朝" w:hAnsi="ＭＳ 明朝" w:hint="eastAsia"/>
          <w:b/>
          <w:sz w:val="22"/>
          <w:szCs w:val="22"/>
        </w:rPr>
        <w:t xml:space="preserve">　長期入所療養介護の</w:t>
      </w:r>
      <w:r w:rsidR="0007453E" w:rsidRPr="002F265A">
        <w:rPr>
          <w:rFonts w:ascii="ＭＳ 明朝" w:hAnsi="ＭＳ 明朝" w:hint="eastAsia"/>
          <w:b/>
          <w:sz w:val="22"/>
          <w:szCs w:val="22"/>
        </w:rPr>
        <w:t>ご案内</w:t>
      </w:r>
    </w:p>
    <w:p w14:paraId="16868831" w14:textId="77777777" w:rsidR="0007453E" w:rsidRPr="00CF43BB" w:rsidRDefault="009478F9" w:rsidP="00DE0D09">
      <w:pPr>
        <w:spacing w:line="240" w:lineRule="atLeast"/>
        <w:jc w:val="center"/>
        <w:rPr>
          <w:rFonts w:ascii="ＭＳ 明朝" w:hAnsi="ＭＳ 明朝"/>
        </w:rPr>
      </w:pPr>
      <w:r w:rsidRPr="00CF43BB">
        <w:rPr>
          <w:rFonts w:ascii="ＭＳ 明朝" w:hAnsi="ＭＳ 明朝" w:hint="eastAsia"/>
        </w:rPr>
        <w:t>（</w:t>
      </w:r>
      <w:r w:rsidR="00813EF5" w:rsidRPr="00CF43BB">
        <w:rPr>
          <w:rFonts w:ascii="ＭＳ 明朝" w:hAnsi="ＭＳ 明朝" w:hint="eastAsia"/>
        </w:rPr>
        <w:t>令和</w:t>
      </w:r>
      <w:r w:rsidR="001F5E8D" w:rsidRPr="00CF43BB">
        <w:rPr>
          <w:rFonts w:ascii="ＭＳ 明朝" w:hAnsi="ＭＳ 明朝" w:hint="eastAsia"/>
        </w:rPr>
        <w:t>6</w:t>
      </w:r>
      <w:r w:rsidR="00DE0D09" w:rsidRPr="00CF43BB">
        <w:rPr>
          <w:rFonts w:ascii="ＭＳ 明朝" w:hAnsi="ＭＳ 明朝" w:hint="eastAsia"/>
        </w:rPr>
        <w:t>年</w:t>
      </w:r>
      <w:r w:rsidR="000F15D5" w:rsidRPr="00CF43BB">
        <w:rPr>
          <w:rFonts w:ascii="ＭＳ 明朝" w:hAnsi="ＭＳ 明朝" w:hint="eastAsia"/>
        </w:rPr>
        <w:t>6</w:t>
      </w:r>
      <w:r w:rsidR="00807B3E" w:rsidRPr="00CF43BB">
        <w:rPr>
          <w:rFonts w:ascii="ＭＳ 明朝" w:hAnsi="ＭＳ 明朝" w:hint="eastAsia"/>
        </w:rPr>
        <w:t>月</w:t>
      </w:r>
      <w:r w:rsidR="00CB5A8B" w:rsidRPr="00CF43BB">
        <w:rPr>
          <w:rFonts w:ascii="ＭＳ 明朝" w:hAnsi="ＭＳ 明朝" w:hint="eastAsia"/>
        </w:rPr>
        <w:t>1</w:t>
      </w:r>
      <w:r w:rsidR="007B31C2" w:rsidRPr="00CF43BB">
        <w:rPr>
          <w:rFonts w:ascii="ＭＳ 明朝" w:hAnsi="ＭＳ 明朝" w:hint="eastAsia"/>
        </w:rPr>
        <w:t>日現在）</w:t>
      </w:r>
    </w:p>
    <w:p w14:paraId="42236BDC" w14:textId="77777777" w:rsidR="0007453E" w:rsidRPr="00CF43BB" w:rsidRDefault="0007453E">
      <w:pPr>
        <w:spacing w:line="240" w:lineRule="atLeast"/>
        <w:jc w:val="center"/>
        <w:rPr>
          <w:rFonts w:ascii="ＭＳ 明朝" w:hAnsi="ＭＳ 明朝"/>
        </w:rPr>
      </w:pPr>
    </w:p>
    <w:p w14:paraId="63EDA944" w14:textId="77777777" w:rsidR="0007453E" w:rsidRPr="00CF43BB" w:rsidRDefault="0007453E">
      <w:pPr>
        <w:tabs>
          <w:tab w:val="left" w:pos="2020"/>
        </w:tabs>
        <w:rPr>
          <w:rFonts w:ascii="ＭＳ 明朝" w:hAnsi="ＭＳ 明朝"/>
        </w:rPr>
      </w:pPr>
      <w:r w:rsidRPr="00CF43BB">
        <w:rPr>
          <w:rFonts w:ascii="ＭＳ 明朝" w:hAnsi="ＭＳ 明朝" w:hint="eastAsia"/>
        </w:rPr>
        <w:t>１　施設の概要</w:t>
      </w:r>
      <w:r w:rsidRPr="00CF43BB">
        <w:rPr>
          <w:rFonts w:ascii="ＭＳ 明朝" w:hAnsi="ＭＳ 明朝"/>
        </w:rPr>
        <w:tab/>
      </w:r>
    </w:p>
    <w:p w14:paraId="2F838772" w14:textId="77777777" w:rsidR="0007453E" w:rsidRPr="00CF43BB" w:rsidRDefault="0007453E">
      <w:pPr>
        <w:rPr>
          <w:rFonts w:ascii="ＭＳ 明朝" w:hAnsi="ＭＳ 明朝"/>
        </w:rPr>
      </w:pPr>
      <w:r w:rsidRPr="00CF43BB">
        <w:rPr>
          <w:rFonts w:ascii="ＭＳ 明朝" w:hAnsi="ＭＳ 明朝" w:hint="eastAsia"/>
        </w:rPr>
        <w:t>（１）施設の名称等</w:t>
      </w:r>
    </w:p>
    <w:p w14:paraId="63EFEFE9" w14:textId="77777777" w:rsidR="0007453E" w:rsidRPr="00CF43BB" w:rsidRDefault="0007453E">
      <w:pPr>
        <w:ind w:firstLineChars="270" w:firstLine="567"/>
        <w:rPr>
          <w:rFonts w:ascii="ＭＳ 明朝" w:hAnsi="ＭＳ 明朝"/>
        </w:rPr>
      </w:pPr>
      <w:r w:rsidRPr="00CF43BB">
        <w:rPr>
          <w:rFonts w:ascii="ＭＳ 明朝" w:hAnsi="ＭＳ 明朝" w:hint="eastAsia"/>
        </w:rPr>
        <w:t xml:space="preserve">・施設名　　　　　　　　</w:t>
      </w:r>
      <w:r w:rsidR="00B036AD" w:rsidRPr="00CF43BB">
        <w:rPr>
          <w:rFonts w:ascii="ＭＳ 明朝" w:hAnsi="ＭＳ 明朝" w:hint="eastAsia"/>
        </w:rPr>
        <w:t xml:space="preserve">　　</w:t>
      </w:r>
      <w:r w:rsidR="00807B3E" w:rsidRPr="00CF43BB">
        <w:rPr>
          <w:rFonts w:ascii="ＭＳ 明朝" w:hAnsi="ＭＳ 明朝" w:hint="eastAsia"/>
        </w:rPr>
        <w:t xml:space="preserve"> </w:t>
      </w:r>
      <w:r w:rsidR="006726C4" w:rsidRPr="00CF43BB">
        <w:rPr>
          <w:rFonts w:ascii="ＭＳ 明朝" w:hAnsi="ＭＳ 明朝" w:hint="eastAsia"/>
        </w:rPr>
        <w:t>社会</w:t>
      </w:r>
      <w:r w:rsidRPr="00CF43BB">
        <w:rPr>
          <w:rFonts w:ascii="ＭＳ 明朝" w:hAnsi="ＭＳ 明朝" w:hint="eastAsia"/>
        </w:rPr>
        <w:t>医療法人社団医善会　介護老人保健施設いずみ</w:t>
      </w:r>
    </w:p>
    <w:p w14:paraId="06D3B323" w14:textId="77777777" w:rsidR="0007453E" w:rsidRPr="00CF43BB" w:rsidRDefault="0007453E">
      <w:pPr>
        <w:ind w:firstLineChars="270" w:firstLine="567"/>
        <w:rPr>
          <w:rFonts w:ascii="ＭＳ 明朝" w:hAnsi="ＭＳ 明朝"/>
        </w:rPr>
      </w:pPr>
      <w:r w:rsidRPr="00CF43BB">
        <w:rPr>
          <w:rFonts w:ascii="ＭＳ 明朝" w:hAnsi="ＭＳ 明朝" w:hint="eastAsia"/>
        </w:rPr>
        <w:t xml:space="preserve">・開設年月日　　　　　　</w:t>
      </w:r>
      <w:r w:rsidR="00B036AD" w:rsidRPr="00CF43BB">
        <w:rPr>
          <w:rFonts w:ascii="ＭＳ 明朝" w:hAnsi="ＭＳ 明朝" w:hint="eastAsia"/>
        </w:rPr>
        <w:t xml:space="preserve">　　</w:t>
      </w:r>
      <w:r w:rsidR="00807B3E" w:rsidRPr="00CF43BB">
        <w:rPr>
          <w:rFonts w:ascii="ＭＳ 明朝" w:hAnsi="ＭＳ 明朝" w:hint="eastAsia"/>
        </w:rPr>
        <w:t xml:space="preserve"> </w:t>
      </w:r>
      <w:r w:rsidR="00993AF8" w:rsidRPr="00CF43BB">
        <w:rPr>
          <w:rFonts w:ascii="ＭＳ 明朝" w:hAnsi="ＭＳ 明朝" w:hint="eastAsia"/>
        </w:rPr>
        <w:t>2001</w:t>
      </w:r>
      <w:r w:rsidRPr="00CF43BB">
        <w:rPr>
          <w:rFonts w:ascii="ＭＳ 明朝" w:hAnsi="ＭＳ 明朝" w:hint="eastAsia"/>
        </w:rPr>
        <w:t>年</w:t>
      </w:r>
      <w:r w:rsidR="00612334" w:rsidRPr="00CF43BB">
        <w:rPr>
          <w:rFonts w:ascii="ＭＳ 明朝" w:hAnsi="ＭＳ 明朝" w:hint="eastAsia"/>
        </w:rPr>
        <w:t>4</w:t>
      </w:r>
      <w:r w:rsidRPr="00CF43BB">
        <w:rPr>
          <w:rFonts w:ascii="ＭＳ 明朝" w:hAnsi="ＭＳ 明朝" w:hint="eastAsia"/>
        </w:rPr>
        <w:t>月</w:t>
      </w:r>
      <w:r w:rsidR="00612334" w:rsidRPr="00CF43BB">
        <w:rPr>
          <w:rFonts w:ascii="ＭＳ 明朝" w:hAnsi="ＭＳ 明朝" w:hint="eastAsia"/>
        </w:rPr>
        <w:t>1</w:t>
      </w:r>
      <w:r w:rsidRPr="00CF43BB">
        <w:rPr>
          <w:rFonts w:ascii="ＭＳ 明朝" w:hAnsi="ＭＳ 明朝" w:hint="eastAsia"/>
        </w:rPr>
        <w:t>日</w:t>
      </w:r>
    </w:p>
    <w:p w14:paraId="028BF200" w14:textId="77777777" w:rsidR="0007453E" w:rsidRPr="00CF43BB" w:rsidRDefault="0007453E">
      <w:pPr>
        <w:ind w:firstLineChars="270" w:firstLine="567"/>
        <w:rPr>
          <w:rFonts w:ascii="ＭＳ 明朝" w:hAnsi="ＭＳ 明朝"/>
        </w:rPr>
      </w:pPr>
      <w:r w:rsidRPr="00CF43BB">
        <w:rPr>
          <w:rFonts w:ascii="ＭＳ 明朝" w:hAnsi="ＭＳ 明朝" w:hint="eastAsia"/>
        </w:rPr>
        <w:t xml:space="preserve">・所在地　　　　　　　　</w:t>
      </w:r>
      <w:r w:rsidR="00B036AD" w:rsidRPr="00CF43BB">
        <w:rPr>
          <w:rFonts w:ascii="ＭＳ 明朝" w:hAnsi="ＭＳ 明朝" w:hint="eastAsia"/>
        </w:rPr>
        <w:t xml:space="preserve">　　</w:t>
      </w:r>
      <w:r w:rsidR="00807B3E" w:rsidRPr="00CF43BB">
        <w:rPr>
          <w:rFonts w:ascii="ＭＳ 明朝" w:hAnsi="ＭＳ 明朝" w:hint="eastAsia"/>
        </w:rPr>
        <w:t xml:space="preserve"> </w:t>
      </w:r>
      <w:r w:rsidR="00612334" w:rsidRPr="00CF43BB">
        <w:rPr>
          <w:rFonts w:ascii="ＭＳ 明朝" w:hAnsi="ＭＳ 明朝" w:hint="eastAsia"/>
        </w:rPr>
        <w:t>東京都足立区西新井</w:t>
      </w:r>
      <w:r w:rsidR="00AC3CFC" w:rsidRPr="00CF43BB">
        <w:rPr>
          <w:rFonts w:ascii="ＭＳ 明朝" w:hAnsi="ＭＳ 明朝" w:hint="eastAsia"/>
        </w:rPr>
        <w:t>五</w:t>
      </w:r>
      <w:r w:rsidR="00612334" w:rsidRPr="00CF43BB">
        <w:rPr>
          <w:rFonts w:ascii="ＭＳ 明朝" w:hAnsi="ＭＳ 明朝" w:hint="eastAsia"/>
        </w:rPr>
        <w:t>丁目35番2</w:t>
      </w:r>
      <w:r w:rsidRPr="00CF43BB">
        <w:rPr>
          <w:rFonts w:ascii="ＭＳ 明朝" w:hAnsi="ＭＳ 明朝" w:hint="eastAsia"/>
        </w:rPr>
        <w:t>号</w:t>
      </w:r>
    </w:p>
    <w:p w14:paraId="4DCFAAE3" w14:textId="77777777" w:rsidR="0007453E" w:rsidRPr="00CF43BB" w:rsidRDefault="00B036AD">
      <w:pPr>
        <w:tabs>
          <w:tab w:val="left" w:pos="4536"/>
        </w:tabs>
        <w:ind w:firstLineChars="270" w:firstLine="567"/>
        <w:rPr>
          <w:rFonts w:ascii="ＭＳ 明朝" w:hAnsi="ＭＳ 明朝"/>
        </w:rPr>
      </w:pPr>
      <w:r w:rsidRPr="00CF43BB">
        <w:rPr>
          <w:rFonts w:ascii="ＭＳ 明朝" w:hAnsi="ＭＳ 明朝" w:hint="eastAsia"/>
        </w:rPr>
        <w:t xml:space="preserve">・電話番号／ファックス番号　</w:t>
      </w:r>
      <w:r w:rsidR="00807B3E" w:rsidRPr="00CF43BB">
        <w:rPr>
          <w:rFonts w:ascii="ＭＳ 明朝" w:hAnsi="ＭＳ 明朝" w:hint="eastAsia"/>
        </w:rPr>
        <w:t xml:space="preserve"> </w:t>
      </w:r>
      <w:r w:rsidR="0007453E" w:rsidRPr="00CF43BB">
        <w:rPr>
          <w:rFonts w:ascii="ＭＳ 明朝" w:hAnsi="ＭＳ 明朝" w:hint="eastAsia"/>
        </w:rPr>
        <w:t>03-5838-2277／03-5838-2278</w:t>
      </w:r>
    </w:p>
    <w:p w14:paraId="32DBABD9" w14:textId="77777777" w:rsidR="0007453E" w:rsidRPr="00CF43BB" w:rsidRDefault="0007453E" w:rsidP="00E027CD">
      <w:pPr>
        <w:tabs>
          <w:tab w:val="left" w:pos="3675"/>
        </w:tabs>
        <w:ind w:firstLineChars="270" w:firstLine="567"/>
        <w:rPr>
          <w:rFonts w:ascii="ＭＳ 明朝" w:hAnsi="ＭＳ 明朝"/>
        </w:rPr>
      </w:pPr>
      <w:r w:rsidRPr="00CF43BB">
        <w:rPr>
          <w:rFonts w:ascii="ＭＳ 明朝" w:hAnsi="ＭＳ 明朝" w:hint="eastAsia"/>
        </w:rPr>
        <w:t>・介護保険指定番号</w:t>
      </w:r>
      <w:r w:rsidR="00E027CD" w:rsidRPr="00CF43BB">
        <w:rPr>
          <w:rFonts w:ascii="ＭＳ 明朝" w:hAnsi="ＭＳ 明朝"/>
        </w:rPr>
        <w:t xml:space="preserve">           </w:t>
      </w:r>
      <w:r w:rsidRPr="00CF43BB">
        <w:rPr>
          <w:rFonts w:ascii="ＭＳ 明朝" w:hAnsi="ＭＳ 明朝" w:hint="eastAsia"/>
        </w:rPr>
        <w:t>1357081003</w:t>
      </w:r>
    </w:p>
    <w:p w14:paraId="305C6519" w14:textId="77777777" w:rsidR="000F15D5" w:rsidRPr="00CF43BB" w:rsidRDefault="000F15D5" w:rsidP="00E027CD">
      <w:pPr>
        <w:tabs>
          <w:tab w:val="left" w:pos="3675"/>
        </w:tabs>
        <w:ind w:firstLineChars="270" w:firstLine="567"/>
        <w:rPr>
          <w:rFonts w:ascii="ＭＳ 明朝" w:hAnsi="ＭＳ 明朝"/>
        </w:rPr>
      </w:pPr>
      <w:r w:rsidRPr="00CF43BB">
        <w:rPr>
          <w:rFonts w:ascii="ＭＳ 明朝" w:hAnsi="ＭＳ 明朝" w:hint="eastAsia"/>
        </w:rPr>
        <w:t xml:space="preserve">・人員配置区分（在宅復帰・在宅療養支援指標）　在宅強化型　　</w:t>
      </w:r>
    </w:p>
    <w:p w14:paraId="639F2B93" w14:textId="77777777" w:rsidR="0007453E" w:rsidRPr="00CF43BB" w:rsidRDefault="0007453E">
      <w:pPr>
        <w:rPr>
          <w:rFonts w:ascii="ＭＳ 明朝" w:hAnsi="ＭＳ 明朝"/>
        </w:rPr>
      </w:pPr>
    </w:p>
    <w:p w14:paraId="6C5788C8" w14:textId="77777777" w:rsidR="00FD1A28" w:rsidRPr="00C24F30" w:rsidRDefault="00DD3D19" w:rsidP="00FD1A28">
      <w:pPr>
        <w:rPr>
          <w:rFonts w:ascii="ＭＳ 明朝" w:hAnsi="ＭＳ 明朝"/>
        </w:rPr>
      </w:pPr>
      <w:r w:rsidRPr="00C24F30">
        <w:rPr>
          <w:rFonts w:ascii="ＭＳ 明朝" w:hAnsi="ＭＳ 明朝" w:hint="eastAsia"/>
        </w:rPr>
        <w:t>（２）介護老人保健施設の目的</w:t>
      </w:r>
    </w:p>
    <w:p w14:paraId="75274D73" w14:textId="77777777" w:rsidR="00BA7266" w:rsidRPr="00C24F30" w:rsidRDefault="0007453E" w:rsidP="0028784B">
      <w:pPr>
        <w:ind w:leftChars="337" w:left="708" w:firstLineChars="67" w:firstLine="141"/>
        <w:rPr>
          <w:rFonts w:ascii="ＭＳ 明朝" w:hAnsi="ＭＳ 明朝"/>
        </w:rPr>
      </w:pPr>
      <w:r w:rsidRPr="00C24F30">
        <w:rPr>
          <w:rFonts w:ascii="ＭＳ 明朝" w:hAnsi="ＭＳ 明朝" w:hint="eastAsia"/>
        </w:rPr>
        <w:t>介護老人保健施設は、</w:t>
      </w:r>
      <w:r w:rsidR="00BA7266" w:rsidRPr="00C24F30">
        <w:rPr>
          <w:rFonts w:ascii="ＭＳ 明朝" w:hAnsi="ＭＳ 明朝" w:hint="eastAsia"/>
        </w:rPr>
        <w:t>要介護者であって、主としてその心身の機能の維持回復を図り、</w:t>
      </w:r>
      <w:r w:rsidR="00B036AD" w:rsidRPr="00C24F30">
        <w:rPr>
          <w:rFonts w:ascii="ＭＳ 明朝" w:hAnsi="ＭＳ 明朝" w:hint="eastAsia"/>
        </w:rPr>
        <w:t>居宅における生活を営むことができるようにするための支援が必要である者</w:t>
      </w:r>
      <w:r w:rsidR="00BA7266" w:rsidRPr="00C24F30">
        <w:rPr>
          <w:rFonts w:ascii="ＭＳ 明朝" w:hAnsi="ＭＳ 明朝" w:hint="eastAsia"/>
        </w:rPr>
        <w:t>（以下、「利用者」という。）</w:t>
      </w:r>
      <w:r w:rsidR="00B036AD" w:rsidRPr="00C24F30">
        <w:rPr>
          <w:rFonts w:ascii="ＭＳ 明朝" w:hAnsi="ＭＳ 明朝" w:hint="eastAsia"/>
        </w:rPr>
        <w:t>に対し、</w:t>
      </w:r>
      <w:r w:rsidR="00BA7266" w:rsidRPr="00C24F30">
        <w:rPr>
          <w:rFonts w:ascii="ＭＳ 明朝" w:hAnsi="ＭＳ 明朝" w:hint="eastAsia"/>
        </w:rPr>
        <w:t>介護保険法令の趣旨に従った施設サービスを提供する。</w:t>
      </w:r>
      <w:r w:rsidR="00DD3D19" w:rsidRPr="00C24F30">
        <w:rPr>
          <w:rFonts w:ascii="ＭＳ 明朝" w:hAnsi="ＭＳ 明朝" w:hint="eastAsia"/>
        </w:rPr>
        <w:t xml:space="preserve">　　施設サービスの主体は、利用者がその有する能力に応じて、可能な限り自立した日常生活を送れるように支援すること、および利用者の居宅生活への復帰の促進である。</w:t>
      </w:r>
    </w:p>
    <w:p w14:paraId="7FD32B16" w14:textId="77777777" w:rsidR="007011D5" w:rsidRPr="00C24F30" w:rsidRDefault="007011D5" w:rsidP="00DD3D19">
      <w:pPr>
        <w:rPr>
          <w:rFonts w:ascii="ＭＳ 明朝" w:hAnsi="ＭＳ 明朝"/>
        </w:rPr>
      </w:pPr>
    </w:p>
    <w:p w14:paraId="6328E400" w14:textId="77777777" w:rsidR="0007453E" w:rsidRPr="00C24F30" w:rsidRDefault="00DD3D19" w:rsidP="00FD1A28">
      <w:pPr>
        <w:ind w:left="709" w:firstLine="142"/>
        <w:rPr>
          <w:rFonts w:ascii="ＭＳ 明朝" w:hAnsi="ＭＳ 明朝"/>
        </w:rPr>
      </w:pPr>
      <w:r w:rsidRPr="00C24F30">
        <w:rPr>
          <w:rFonts w:ascii="ＭＳ 明朝" w:hAnsi="ＭＳ 明朝" w:hint="eastAsia"/>
        </w:rPr>
        <w:t>これ</w:t>
      </w:r>
      <w:r w:rsidR="009942E7" w:rsidRPr="00C24F30">
        <w:rPr>
          <w:rFonts w:ascii="ＭＳ 明朝" w:hAnsi="ＭＳ 明朝" w:hint="eastAsia"/>
        </w:rPr>
        <w:t>の</w:t>
      </w:r>
      <w:r w:rsidR="0007453E" w:rsidRPr="00C24F30">
        <w:rPr>
          <w:rFonts w:ascii="ＭＳ 明朝" w:hAnsi="ＭＳ 明朝" w:hint="eastAsia"/>
        </w:rPr>
        <w:t>目的に沿って、当施設では、</w:t>
      </w:r>
      <w:r w:rsidR="00EB0399" w:rsidRPr="00C24F30">
        <w:rPr>
          <w:rFonts w:ascii="ＭＳ 明朝" w:hAnsi="ＭＳ 明朝" w:hint="eastAsia"/>
        </w:rPr>
        <w:t>主に</w:t>
      </w:r>
      <w:r w:rsidR="0007453E" w:rsidRPr="00C24F30">
        <w:rPr>
          <w:rFonts w:ascii="ＭＳ 明朝" w:hAnsi="ＭＳ 明朝" w:hint="eastAsia"/>
        </w:rPr>
        <w:t>以下のような運営方針を定めています。ご理解いただいた上でご利用ください。</w:t>
      </w:r>
    </w:p>
    <w:p w14:paraId="32BFBB54" w14:textId="77777777" w:rsidR="0007453E" w:rsidRPr="00C24F30" w:rsidRDefault="0007453E">
      <w:pPr>
        <w:ind w:firstLineChars="270" w:firstLine="567"/>
        <w:rPr>
          <w:rFonts w:ascii="ＭＳ 明朝" w:hAnsi="ＭＳ 明朝"/>
        </w:rPr>
      </w:pPr>
    </w:p>
    <w:p w14:paraId="00824B81" w14:textId="77777777" w:rsidR="0007453E" w:rsidRPr="00C24F30" w:rsidRDefault="0007453E">
      <w:pPr>
        <w:ind w:firstLineChars="270" w:firstLine="567"/>
        <w:rPr>
          <w:rFonts w:ascii="ＭＳ 明朝" w:hAnsi="ＭＳ 明朝"/>
        </w:rPr>
      </w:pPr>
      <w:r w:rsidRPr="00C24F30">
        <w:rPr>
          <w:rFonts w:ascii="ＭＳ 明朝" w:hAnsi="ＭＳ 明朝" w:hint="eastAsia"/>
        </w:rPr>
        <w:t>［介護老人保健施設いずみ</w:t>
      </w:r>
      <w:r w:rsidR="002652C4" w:rsidRPr="00C24F30">
        <w:rPr>
          <w:rFonts w:ascii="ＭＳ 明朝" w:hAnsi="ＭＳ 明朝" w:hint="eastAsia"/>
        </w:rPr>
        <w:t xml:space="preserve">　長期入所療養介護　</w:t>
      </w:r>
      <w:r w:rsidRPr="00C24F30">
        <w:rPr>
          <w:rFonts w:ascii="ＭＳ 明朝" w:hAnsi="ＭＳ 明朝" w:hint="eastAsia"/>
        </w:rPr>
        <w:t>運営方針］</w:t>
      </w:r>
    </w:p>
    <w:p w14:paraId="21973A01" w14:textId="77777777" w:rsidR="0007453E" w:rsidRPr="00C24F30" w:rsidRDefault="00B66558" w:rsidP="0094668E">
      <w:pPr>
        <w:numPr>
          <w:ilvl w:val="0"/>
          <w:numId w:val="1"/>
        </w:numPr>
        <w:rPr>
          <w:rFonts w:ascii="ＭＳ 明朝" w:hAnsi="ＭＳ 明朝"/>
        </w:rPr>
      </w:pPr>
      <w:r w:rsidRPr="00C24F30">
        <w:rPr>
          <w:rFonts w:ascii="ＭＳ 明朝" w:hAnsi="ＭＳ 明朝" w:hint="eastAsia"/>
        </w:rPr>
        <w:t>在宅復帰を目指す要介護者、および</w:t>
      </w:r>
      <w:r w:rsidR="009942E7" w:rsidRPr="00C24F30">
        <w:rPr>
          <w:rFonts w:ascii="ＭＳ 明朝" w:hAnsi="ＭＳ 明朝" w:hint="eastAsia"/>
        </w:rPr>
        <w:t>自宅で介護に携わってゆく</w:t>
      </w:r>
      <w:r w:rsidR="0007453E" w:rsidRPr="00C24F30">
        <w:rPr>
          <w:rFonts w:ascii="ＭＳ 明朝" w:hAnsi="ＭＳ 明朝" w:hint="eastAsia"/>
        </w:rPr>
        <w:t>家族を積極的に支援します。</w:t>
      </w:r>
    </w:p>
    <w:p w14:paraId="4198FD4C" w14:textId="77777777" w:rsidR="003144C9" w:rsidRPr="00CF43BB" w:rsidRDefault="00B66558" w:rsidP="0094668E">
      <w:pPr>
        <w:numPr>
          <w:ilvl w:val="0"/>
          <w:numId w:val="1"/>
        </w:numPr>
        <w:rPr>
          <w:rFonts w:ascii="ＭＳ 明朝" w:hAnsi="ＭＳ 明朝"/>
        </w:rPr>
      </w:pPr>
      <w:r w:rsidRPr="00C24F30">
        <w:rPr>
          <w:rFonts w:ascii="ＭＳ 明朝" w:hAnsi="ＭＳ 明朝" w:hint="eastAsia"/>
        </w:rPr>
        <w:t>認知症を患った利用者、</w:t>
      </w:r>
      <w:r w:rsidR="00EB0399" w:rsidRPr="00C24F30">
        <w:rPr>
          <w:rFonts w:ascii="ＭＳ 明朝" w:hAnsi="ＭＳ 明朝" w:hint="eastAsia"/>
        </w:rPr>
        <w:t>中重度の要介護</w:t>
      </w:r>
      <w:r w:rsidRPr="00C24F30">
        <w:rPr>
          <w:rFonts w:ascii="ＭＳ 明朝" w:hAnsi="ＭＳ 明朝" w:hint="eastAsia"/>
        </w:rPr>
        <w:t>にある利用者、経管栄養を必要とする利用者、喀痰吸引が必要とさ</w:t>
      </w:r>
      <w:r w:rsidR="00DD3D19" w:rsidRPr="00C24F30">
        <w:rPr>
          <w:rFonts w:ascii="ＭＳ 明朝" w:hAnsi="ＭＳ 明朝" w:hint="eastAsia"/>
        </w:rPr>
        <w:t>れる利用者、看取りケアが</w:t>
      </w:r>
      <w:r w:rsidR="006C37A7" w:rsidRPr="00C24F30">
        <w:rPr>
          <w:rFonts w:ascii="ＭＳ 明朝" w:hAnsi="ＭＳ 明朝" w:hint="eastAsia"/>
        </w:rPr>
        <w:t>求められる</w:t>
      </w:r>
      <w:r w:rsidR="004846CD" w:rsidRPr="00C24F30">
        <w:rPr>
          <w:rFonts w:ascii="ＭＳ 明朝" w:hAnsi="ＭＳ 明朝" w:hint="eastAsia"/>
        </w:rPr>
        <w:t>利用者等</w:t>
      </w:r>
      <w:r w:rsidR="006C37A7" w:rsidRPr="00C24F30">
        <w:rPr>
          <w:rFonts w:ascii="ＭＳ 明朝" w:hAnsi="ＭＳ 明朝" w:hint="eastAsia"/>
        </w:rPr>
        <w:t>の長期入所療養に</w:t>
      </w:r>
      <w:r w:rsidR="006C37A7" w:rsidRPr="00CF43BB">
        <w:rPr>
          <w:rFonts w:ascii="ＭＳ 明朝" w:hAnsi="ＭＳ 明朝" w:hint="eastAsia"/>
        </w:rPr>
        <w:t>ついても、適正な受け入れと最良</w:t>
      </w:r>
      <w:r w:rsidRPr="00CF43BB">
        <w:rPr>
          <w:rFonts w:ascii="ＭＳ 明朝" w:hAnsi="ＭＳ 明朝" w:hint="eastAsia"/>
        </w:rPr>
        <w:t>の支援を心掛けます。</w:t>
      </w:r>
    </w:p>
    <w:p w14:paraId="253A3626" w14:textId="77777777" w:rsidR="00B66558" w:rsidRPr="00CF43BB" w:rsidRDefault="006C37A7" w:rsidP="00B76781">
      <w:pPr>
        <w:numPr>
          <w:ilvl w:val="0"/>
          <w:numId w:val="1"/>
        </w:numPr>
        <w:rPr>
          <w:rFonts w:ascii="ＭＳ 明朝" w:hAnsi="ＭＳ 明朝"/>
        </w:rPr>
      </w:pPr>
      <w:r w:rsidRPr="00CF43BB">
        <w:rPr>
          <w:rFonts w:ascii="ＭＳ 明朝" w:hAnsi="ＭＳ 明朝" w:hint="eastAsia"/>
        </w:rPr>
        <w:t>施設における</w:t>
      </w:r>
      <w:r w:rsidR="00B66558" w:rsidRPr="00CF43BB">
        <w:rPr>
          <w:rFonts w:ascii="ＭＳ 明朝" w:hAnsi="ＭＳ 明朝" w:hint="eastAsia"/>
        </w:rPr>
        <w:t>サービス提供に先立ち、</w:t>
      </w:r>
      <w:r w:rsidRPr="00CF43BB">
        <w:rPr>
          <w:rFonts w:ascii="ＭＳ 明朝" w:hAnsi="ＭＳ 明朝" w:hint="eastAsia"/>
        </w:rPr>
        <w:t>親切丁寧を旨とし、</w:t>
      </w:r>
      <w:r w:rsidR="00B66558" w:rsidRPr="00CF43BB">
        <w:rPr>
          <w:rFonts w:ascii="ＭＳ 明朝" w:hAnsi="ＭＳ 明朝" w:hint="eastAsia"/>
        </w:rPr>
        <w:t>利用者・家族等に対し</w:t>
      </w:r>
      <w:r w:rsidRPr="00CF43BB">
        <w:rPr>
          <w:rFonts w:ascii="ＭＳ 明朝" w:hAnsi="ＭＳ 明朝" w:hint="eastAsia"/>
        </w:rPr>
        <w:t>て</w:t>
      </w:r>
      <w:r w:rsidR="00B66558" w:rsidRPr="00CF43BB">
        <w:rPr>
          <w:rFonts w:ascii="ＭＳ 明朝" w:hAnsi="ＭＳ 明朝" w:hint="eastAsia"/>
        </w:rPr>
        <w:t>、</w:t>
      </w:r>
      <w:r w:rsidRPr="00CF43BB">
        <w:rPr>
          <w:rFonts w:ascii="ＭＳ 明朝" w:hAnsi="ＭＳ 明朝" w:hint="eastAsia"/>
        </w:rPr>
        <w:t>療養上必要とされる重要事項、施設</w:t>
      </w:r>
      <w:r w:rsidR="00B66558" w:rsidRPr="00CF43BB">
        <w:rPr>
          <w:rFonts w:ascii="ＭＳ 明朝" w:hAnsi="ＭＳ 明朝" w:hint="eastAsia"/>
        </w:rPr>
        <w:t>サービス</w:t>
      </w:r>
      <w:r w:rsidRPr="00CF43BB">
        <w:rPr>
          <w:rFonts w:ascii="ＭＳ 明朝" w:hAnsi="ＭＳ 明朝" w:hint="eastAsia"/>
        </w:rPr>
        <w:t>計画等について、理解しやすいように指導又は説明を行うとともに利用者の同意を得て実施します。</w:t>
      </w:r>
    </w:p>
    <w:p w14:paraId="453C1065" w14:textId="77777777" w:rsidR="0012308A" w:rsidRPr="00CF43BB" w:rsidRDefault="00993AF8" w:rsidP="0094668E">
      <w:pPr>
        <w:numPr>
          <w:ilvl w:val="0"/>
          <w:numId w:val="1"/>
        </w:numPr>
        <w:rPr>
          <w:rFonts w:ascii="ＭＳ 明朝" w:hAnsi="ＭＳ 明朝"/>
        </w:rPr>
      </w:pPr>
      <w:r w:rsidRPr="00CF43BB">
        <w:rPr>
          <w:rFonts w:ascii="ＭＳ 明朝" w:hAnsi="ＭＳ 明朝" w:hint="eastAsia"/>
        </w:rPr>
        <w:t>明るく家庭的な雰囲気のもと、</w:t>
      </w:r>
      <w:r w:rsidR="006C37A7" w:rsidRPr="00CF43BB">
        <w:rPr>
          <w:rFonts w:ascii="ＭＳ 明朝" w:hAnsi="ＭＳ 明朝" w:hint="eastAsia"/>
        </w:rPr>
        <w:t>利用者が「にこやか」で「個性豊か」に過ごすことができるよう「生活の質向上」を支援します。</w:t>
      </w:r>
    </w:p>
    <w:p w14:paraId="2C4DBC33" w14:textId="77777777" w:rsidR="006C37A7" w:rsidRPr="00CF43BB" w:rsidRDefault="006C37A7" w:rsidP="00B76781">
      <w:pPr>
        <w:numPr>
          <w:ilvl w:val="0"/>
          <w:numId w:val="1"/>
        </w:numPr>
        <w:rPr>
          <w:rFonts w:ascii="ＭＳ 明朝" w:hAnsi="ＭＳ 明朝"/>
        </w:rPr>
      </w:pPr>
      <w:r w:rsidRPr="00CF43BB">
        <w:rPr>
          <w:rFonts w:ascii="ＭＳ 明朝" w:hAnsi="ＭＳ 明朝" w:hint="eastAsia"/>
        </w:rPr>
        <w:t>利用者の意思及び人格を尊重し、自傷他傷の恐れがある等緊急やむを得ない場合以外</w:t>
      </w:r>
      <w:r w:rsidR="0028784B" w:rsidRPr="00CF43BB">
        <w:rPr>
          <w:rFonts w:ascii="ＭＳ 明朝" w:hAnsi="ＭＳ 明朝" w:hint="eastAsia"/>
        </w:rPr>
        <w:t>、</w:t>
      </w:r>
      <w:r w:rsidR="00193F1E" w:rsidRPr="00CF43BB">
        <w:rPr>
          <w:rFonts w:ascii="ＭＳ 明朝" w:hAnsi="ＭＳ 明朝" w:hint="eastAsia"/>
        </w:rPr>
        <w:t>原則として利用者に対し身体拘束はしません</w:t>
      </w:r>
      <w:r w:rsidRPr="00CF43BB">
        <w:rPr>
          <w:rFonts w:ascii="ＭＳ 明朝" w:hAnsi="ＭＳ 明朝" w:hint="eastAsia"/>
        </w:rPr>
        <w:t>。</w:t>
      </w:r>
    </w:p>
    <w:p w14:paraId="3D39AB46" w14:textId="77777777" w:rsidR="00D4392B" w:rsidRPr="00CF43BB" w:rsidRDefault="00D4392B" w:rsidP="00D4392B">
      <w:pPr>
        <w:numPr>
          <w:ilvl w:val="0"/>
          <w:numId w:val="1"/>
        </w:numPr>
        <w:rPr>
          <w:rFonts w:ascii="ＭＳ 明朝" w:hAnsi="ＭＳ 明朝"/>
        </w:rPr>
      </w:pPr>
      <w:r w:rsidRPr="00CF43BB">
        <w:rPr>
          <w:rFonts w:ascii="ＭＳ 明朝" w:hAnsi="ＭＳ 明朝" w:hint="eastAsia"/>
        </w:rPr>
        <w:t>利用者の権利擁護、高齢者虐待の防止等のため、必要な体制</w:t>
      </w:r>
      <w:r w:rsidR="00DA4C73" w:rsidRPr="00CF43BB">
        <w:rPr>
          <w:rFonts w:ascii="ＭＳ 明朝" w:hAnsi="ＭＳ 明朝" w:hint="eastAsia"/>
        </w:rPr>
        <w:t>を整備します。</w:t>
      </w:r>
    </w:p>
    <w:p w14:paraId="686C5F7D" w14:textId="77777777" w:rsidR="00193F1E" w:rsidRPr="00CF43BB" w:rsidRDefault="00193F1E" w:rsidP="00D4392B">
      <w:pPr>
        <w:numPr>
          <w:ilvl w:val="0"/>
          <w:numId w:val="1"/>
        </w:numPr>
        <w:rPr>
          <w:rFonts w:ascii="ＭＳ 明朝" w:hAnsi="ＭＳ 明朝"/>
        </w:rPr>
      </w:pPr>
      <w:r w:rsidRPr="00CF43BB">
        <w:rPr>
          <w:rFonts w:ascii="ＭＳ 明朝" w:hAnsi="ＭＳ 明朝" w:hint="eastAsia"/>
        </w:rPr>
        <w:t>事故発生の防止と発生時の適切な対応</w:t>
      </w:r>
      <w:r w:rsidR="004604F7" w:rsidRPr="00CF43BB">
        <w:rPr>
          <w:rFonts w:ascii="ＭＳ 明朝" w:hAnsi="ＭＳ 明朝" w:hint="eastAsia"/>
        </w:rPr>
        <w:t>等の安全管理体制を整備します。</w:t>
      </w:r>
    </w:p>
    <w:p w14:paraId="20982E0E" w14:textId="77777777" w:rsidR="00D4392B" w:rsidRPr="00CF43BB" w:rsidRDefault="00D4392B" w:rsidP="00D4392B">
      <w:pPr>
        <w:numPr>
          <w:ilvl w:val="0"/>
          <w:numId w:val="1"/>
        </w:numPr>
        <w:rPr>
          <w:rFonts w:ascii="ＭＳ 明朝" w:hAnsi="ＭＳ 明朝"/>
        </w:rPr>
      </w:pPr>
      <w:r w:rsidRPr="00CF43BB">
        <w:rPr>
          <w:rFonts w:ascii="ＭＳ 明朝" w:hAnsi="ＭＳ 明朝" w:hint="eastAsia"/>
        </w:rPr>
        <w:t>当施設が得た利用者等の個人情報については、介護サービス提供以外の利用は原則的に行わないものとし、外部への情報提供については、必要に応じて利用者等の了承を得ます。</w:t>
      </w:r>
    </w:p>
    <w:p w14:paraId="092B9B4B" w14:textId="77777777" w:rsidR="00631275" w:rsidRPr="00CF43BB" w:rsidRDefault="00631275" w:rsidP="00D4392B">
      <w:pPr>
        <w:numPr>
          <w:ilvl w:val="0"/>
          <w:numId w:val="1"/>
        </w:numPr>
        <w:rPr>
          <w:rFonts w:ascii="ＭＳ 明朝" w:hAnsi="ＭＳ 明朝"/>
        </w:rPr>
      </w:pPr>
      <w:r w:rsidRPr="00CF43BB">
        <w:rPr>
          <w:rFonts w:ascii="ＭＳ 明朝" w:hAnsi="ＭＳ 明朝" w:hint="eastAsia"/>
        </w:rPr>
        <w:t>新興感染症、自然災害が発生時において、施設サービスの提供を継続的に実施するため、及び非常時の体制で早期の事業再開を図るための計画を整備します。</w:t>
      </w:r>
    </w:p>
    <w:p w14:paraId="68F1354E" w14:textId="77777777" w:rsidR="00F95F53" w:rsidRPr="00C24F30" w:rsidRDefault="00DA4C73" w:rsidP="00B76781">
      <w:pPr>
        <w:pStyle w:val="af3"/>
        <w:numPr>
          <w:ilvl w:val="0"/>
          <w:numId w:val="1"/>
        </w:numPr>
        <w:ind w:leftChars="0"/>
        <w:rPr>
          <w:rFonts w:ascii="ＭＳ 明朝" w:hAnsi="ＭＳ 明朝"/>
        </w:rPr>
      </w:pPr>
      <w:r w:rsidRPr="00CF43BB">
        <w:rPr>
          <w:rFonts w:ascii="ＭＳ 明朝" w:hAnsi="ＭＳ 明朝" w:hint="eastAsia"/>
        </w:rPr>
        <w:t>地域に貢献する活動として、「認知症カフェ」、「介護教室」、「リハビリテーション教室」、</w:t>
      </w:r>
      <w:r w:rsidR="008C5B67" w:rsidRPr="00CF43BB">
        <w:rPr>
          <w:rFonts w:ascii="ＭＳ 明朝" w:hAnsi="ＭＳ 明朝" w:hint="eastAsia"/>
        </w:rPr>
        <w:t>「地域清掃活動」</w:t>
      </w:r>
      <w:r w:rsidRPr="00CF43BB">
        <w:rPr>
          <w:rFonts w:ascii="ＭＳ 明朝" w:hAnsi="ＭＳ 明朝"/>
        </w:rPr>
        <w:t>等を定期的に開催</w:t>
      </w:r>
      <w:r w:rsidRPr="00C24F30">
        <w:rPr>
          <w:rFonts w:ascii="ＭＳ 明朝" w:hAnsi="ＭＳ 明朝"/>
        </w:rPr>
        <w:t>します。</w:t>
      </w:r>
    </w:p>
    <w:p w14:paraId="0896DFDC" w14:textId="77777777" w:rsidR="00F95F53" w:rsidRPr="00CF43BB" w:rsidRDefault="00F95F53" w:rsidP="0094668E">
      <w:pPr>
        <w:numPr>
          <w:ilvl w:val="0"/>
          <w:numId w:val="1"/>
        </w:numPr>
        <w:rPr>
          <w:rFonts w:ascii="ＭＳ 明朝" w:hAnsi="ＭＳ 明朝"/>
        </w:rPr>
      </w:pPr>
      <w:r w:rsidRPr="00CF43BB">
        <w:rPr>
          <w:rFonts w:ascii="ＭＳ 明朝" w:hAnsi="ＭＳ 明朝" w:hint="eastAsia"/>
        </w:rPr>
        <w:lastRenderedPageBreak/>
        <w:t>当施設は、居宅介護支援事業者、地域包括支援センター（介護予防支援事業者）、保険医療福祉のサービス提供者、関係する区市町村</w:t>
      </w:r>
      <w:r w:rsidR="00015643" w:rsidRPr="00CF43BB">
        <w:rPr>
          <w:rFonts w:ascii="ＭＳ 明朝" w:hAnsi="ＭＳ 明朝" w:hint="eastAsia"/>
        </w:rPr>
        <w:t>等と綿密な連携を図り、利用</w:t>
      </w:r>
      <w:r w:rsidR="00DA4C73" w:rsidRPr="00CF43BB">
        <w:rPr>
          <w:rFonts w:ascii="ＭＳ 明朝" w:hAnsi="ＭＳ 明朝" w:hint="eastAsia"/>
        </w:rPr>
        <w:t>者が地域において適切なサービスを受けることができるように努めます。</w:t>
      </w:r>
    </w:p>
    <w:p w14:paraId="1F16AB54" w14:textId="77777777" w:rsidR="0007453E" w:rsidRPr="00CF43BB" w:rsidRDefault="0072375D" w:rsidP="0094668E">
      <w:pPr>
        <w:numPr>
          <w:ilvl w:val="0"/>
          <w:numId w:val="1"/>
        </w:numPr>
        <w:rPr>
          <w:rFonts w:ascii="ＭＳ 明朝" w:hAnsi="ＭＳ 明朝"/>
        </w:rPr>
      </w:pPr>
      <w:r w:rsidRPr="00CF43BB">
        <w:rPr>
          <w:rFonts w:ascii="ＭＳ 明朝" w:hAnsi="ＭＳ 明朝" w:hint="eastAsia"/>
        </w:rPr>
        <w:t>地域ケアシステムの構築</w:t>
      </w:r>
      <w:r w:rsidR="00703B80" w:rsidRPr="00CF43BB">
        <w:rPr>
          <w:rFonts w:ascii="ＭＳ 明朝" w:hAnsi="ＭＳ 明朝" w:hint="eastAsia"/>
        </w:rPr>
        <w:t>とその運用</w:t>
      </w:r>
      <w:r w:rsidRPr="00CF43BB">
        <w:rPr>
          <w:rFonts w:ascii="ＭＳ 明朝" w:hAnsi="ＭＳ 明朝" w:hint="eastAsia"/>
        </w:rPr>
        <w:t>に向け、医療、介護、福祉、</w:t>
      </w:r>
      <w:r w:rsidR="001E05F9" w:rsidRPr="00CF43BB">
        <w:rPr>
          <w:rFonts w:ascii="ＭＳ 明朝" w:hAnsi="ＭＳ 明朝" w:hint="eastAsia"/>
        </w:rPr>
        <w:t>行政</w:t>
      </w:r>
      <w:r w:rsidR="00015643" w:rsidRPr="00CF43BB">
        <w:rPr>
          <w:rFonts w:ascii="ＭＳ 明朝" w:hAnsi="ＭＳ 明朝" w:hint="eastAsia"/>
        </w:rPr>
        <w:t>、地域社会</w:t>
      </w:r>
      <w:r w:rsidR="00CB2C72" w:rsidRPr="00CF43BB">
        <w:rPr>
          <w:rFonts w:ascii="ＭＳ 明朝" w:hAnsi="ＭＳ 明朝" w:hint="eastAsia"/>
        </w:rPr>
        <w:t>等</w:t>
      </w:r>
      <w:r w:rsidRPr="00CF43BB">
        <w:rPr>
          <w:rFonts w:ascii="ＭＳ 明朝" w:hAnsi="ＭＳ 明朝" w:hint="eastAsia"/>
        </w:rPr>
        <w:t>と連携</w:t>
      </w:r>
      <w:r w:rsidR="00CB2C72" w:rsidRPr="00CF43BB">
        <w:rPr>
          <w:rFonts w:ascii="ＭＳ 明朝" w:hAnsi="ＭＳ 明朝" w:hint="eastAsia"/>
        </w:rPr>
        <w:t>を図り</w:t>
      </w:r>
      <w:r w:rsidRPr="00CF43BB">
        <w:rPr>
          <w:rFonts w:ascii="ＭＳ 明朝" w:hAnsi="ＭＳ 明朝" w:hint="eastAsia"/>
        </w:rPr>
        <w:t>ます。</w:t>
      </w:r>
    </w:p>
    <w:p w14:paraId="43B77607" w14:textId="77777777" w:rsidR="00DA4C73" w:rsidRPr="00CF43BB" w:rsidRDefault="00DA4C73" w:rsidP="0028784B">
      <w:pPr>
        <w:pStyle w:val="af3"/>
        <w:numPr>
          <w:ilvl w:val="0"/>
          <w:numId w:val="1"/>
        </w:numPr>
        <w:ind w:leftChars="0"/>
        <w:rPr>
          <w:rFonts w:ascii="ＭＳ 明朝" w:hAnsi="ＭＳ 明朝"/>
        </w:rPr>
      </w:pPr>
      <w:r w:rsidRPr="00CF43BB">
        <w:rPr>
          <w:rFonts w:ascii="ＭＳ 明朝" w:hAnsi="ＭＳ 明朝"/>
        </w:rPr>
        <w:t>当施設の収益及び費用の内容、職員の種別人員及び人員に関する事項等の経営情報　　を東京都知事に適正に報告します。</w:t>
      </w:r>
    </w:p>
    <w:p w14:paraId="7037D371" w14:textId="77777777" w:rsidR="00DA4C73" w:rsidRPr="00CF43BB" w:rsidRDefault="00DA4C73" w:rsidP="00DA4C73">
      <w:pPr>
        <w:ind w:left="426"/>
        <w:rPr>
          <w:rFonts w:ascii="ＭＳ 明朝" w:hAnsi="ＭＳ 明朝"/>
        </w:rPr>
      </w:pPr>
    </w:p>
    <w:p w14:paraId="28B77B48" w14:textId="77777777" w:rsidR="0007453E" w:rsidRPr="00CF43BB" w:rsidRDefault="0007453E">
      <w:pPr>
        <w:rPr>
          <w:rFonts w:ascii="ＭＳ 明朝" w:hAnsi="ＭＳ 明朝"/>
        </w:rPr>
      </w:pPr>
      <w:r w:rsidRPr="00CF43BB">
        <w:rPr>
          <w:rFonts w:ascii="ＭＳ 明朝" w:hAnsi="ＭＳ 明朝" w:hint="eastAsia"/>
        </w:rPr>
        <w:t>（３）</w:t>
      </w:r>
      <w:r w:rsidR="000D1F3A" w:rsidRPr="00CF43BB">
        <w:rPr>
          <w:rFonts w:ascii="ＭＳ 明朝" w:hAnsi="ＭＳ 明朝" w:hint="eastAsia"/>
        </w:rPr>
        <w:t>長期入所療養介護における</w:t>
      </w:r>
      <w:r w:rsidR="00AE2EFF" w:rsidRPr="00CF43BB">
        <w:rPr>
          <w:rFonts w:ascii="ＭＳ 明朝" w:hAnsi="ＭＳ 明朝" w:hint="eastAsia"/>
        </w:rPr>
        <w:t>職種・員数</w:t>
      </w:r>
      <w:r w:rsidR="007B5F31" w:rsidRPr="00CF43BB">
        <w:rPr>
          <w:rFonts w:ascii="ＭＳ 明朝" w:hAnsi="ＭＳ 明朝" w:hint="eastAsia"/>
        </w:rPr>
        <w:t>又は常勤換算数</w:t>
      </w:r>
      <w:r w:rsidR="00487350" w:rsidRPr="00CF43BB">
        <w:rPr>
          <w:rFonts w:ascii="ＭＳ 明朝" w:hAnsi="ＭＳ 明朝" w:hint="eastAsia"/>
        </w:rPr>
        <w:t>の</w:t>
      </w:r>
      <w:r w:rsidR="00614C6C" w:rsidRPr="00CF43BB">
        <w:rPr>
          <w:rFonts w:ascii="ＭＳ 明朝" w:hAnsi="ＭＳ 明朝" w:hint="eastAsia"/>
        </w:rPr>
        <w:t>基準</w:t>
      </w:r>
    </w:p>
    <w:p w14:paraId="22013BEB" w14:textId="194B8112" w:rsidR="007329E4" w:rsidRPr="00CF43BB" w:rsidRDefault="00614C6C">
      <w:pPr>
        <w:rPr>
          <w:rFonts w:ascii="ＭＳ 明朝" w:hAnsi="ＭＳ 明朝"/>
        </w:rPr>
      </w:pPr>
      <w:r w:rsidRPr="00CF43BB">
        <w:rPr>
          <w:rFonts w:ascii="ＭＳ 明朝" w:hAnsi="ＭＳ 明朝"/>
        </w:rPr>
        <w:t xml:space="preserve">　　１</w:t>
      </w:r>
      <w:r w:rsidRPr="00CF43BB">
        <w:rPr>
          <w:rFonts w:ascii="ＭＳ 明朝" w:hAnsi="ＭＳ 明朝" w:hint="eastAsia"/>
        </w:rPr>
        <w:t xml:space="preserve"> </w:t>
      </w:r>
      <w:r w:rsidRPr="00CF43BB">
        <w:rPr>
          <w:rFonts w:ascii="ＭＳ 明朝" w:hAnsi="ＭＳ 明朝"/>
        </w:rPr>
        <w:t>管理者（医師</w:t>
      </w:r>
      <w:r w:rsidR="003C725C">
        <w:rPr>
          <w:rFonts w:ascii="ＭＳ 明朝" w:hAnsi="ＭＳ 明朝" w:hint="eastAsia"/>
        </w:rPr>
        <w:t>）</w:t>
      </w:r>
      <w:r w:rsidRPr="00CF43BB">
        <w:rPr>
          <w:rFonts w:ascii="ＭＳ 明朝" w:hAnsi="ＭＳ 明朝" w:hint="eastAsia"/>
        </w:rPr>
        <w:t xml:space="preserve">        </w:t>
      </w:r>
      <w:r w:rsidR="00DE7448" w:rsidRPr="00CF43BB">
        <w:rPr>
          <w:rFonts w:ascii="ＭＳ 明朝" w:hAnsi="ＭＳ 明朝"/>
        </w:rPr>
        <w:t xml:space="preserve">    </w:t>
      </w:r>
      <w:r w:rsidRPr="00CF43BB">
        <w:rPr>
          <w:rFonts w:ascii="ＭＳ 明朝" w:hAnsi="ＭＳ 明朝"/>
        </w:rPr>
        <w:t>1人以上</w:t>
      </w:r>
      <w:r w:rsidR="007329E4" w:rsidRPr="00CF43BB">
        <w:rPr>
          <w:rFonts w:ascii="ＭＳ 明朝" w:hAnsi="ＭＳ 明朝" w:hint="eastAsia"/>
        </w:rPr>
        <w:t>（常勤）</w:t>
      </w:r>
    </w:p>
    <w:p w14:paraId="24647A25" w14:textId="77777777" w:rsidR="00DA4C73" w:rsidRPr="00CF43BB" w:rsidRDefault="00614C6C">
      <w:pPr>
        <w:rPr>
          <w:rFonts w:ascii="ＭＳ 明朝" w:hAnsi="ＭＳ 明朝"/>
        </w:rPr>
      </w:pPr>
      <w:r w:rsidRPr="00CF43BB">
        <w:rPr>
          <w:rFonts w:ascii="ＭＳ 明朝" w:hAnsi="ＭＳ 明朝"/>
        </w:rPr>
        <w:t xml:space="preserve">　　２</w:t>
      </w:r>
      <w:r w:rsidRPr="00CF43BB">
        <w:rPr>
          <w:rFonts w:ascii="ＭＳ 明朝" w:hAnsi="ＭＳ 明朝" w:hint="eastAsia"/>
        </w:rPr>
        <w:t xml:space="preserve"> </w:t>
      </w:r>
      <w:r w:rsidRPr="00CF43BB">
        <w:rPr>
          <w:rFonts w:ascii="ＭＳ 明朝" w:hAnsi="ＭＳ 明朝"/>
        </w:rPr>
        <w:t xml:space="preserve">薬剤師　　　　</w:t>
      </w:r>
      <w:r w:rsidRPr="00CF43BB">
        <w:rPr>
          <w:rFonts w:ascii="ＭＳ 明朝" w:hAnsi="ＭＳ 明朝" w:hint="eastAsia"/>
        </w:rPr>
        <w:t xml:space="preserve">　　</w:t>
      </w:r>
      <w:r w:rsidR="00DE7448" w:rsidRPr="00CF43BB">
        <w:rPr>
          <w:rFonts w:ascii="ＭＳ 明朝" w:hAnsi="ＭＳ 明朝" w:hint="eastAsia"/>
        </w:rPr>
        <w:t xml:space="preserve">      </w:t>
      </w:r>
      <w:r w:rsidRPr="00CF43BB">
        <w:rPr>
          <w:rFonts w:ascii="ＭＳ 明朝" w:hAnsi="ＭＳ 明朝" w:hint="eastAsia"/>
        </w:rPr>
        <w:t>0.3人以上</w:t>
      </w:r>
      <w:r w:rsidR="007329E4" w:rsidRPr="00CF43BB">
        <w:rPr>
          <w:rFonts w:ascii="ＭＳ 明朝" w:hAnsi="ＭＳ 明朝" w:hint="eastAsia"/>
        </w:rPr>
        <w:t>（常勤換算）</w:t>
      </w:r>
    </w:p>
    <w:p w14:paraId="3DAE93C4" w14:textId="77777777" w:rsidR="00DA4C73" w:rsidRPr="00CF43BB" w:rsidRDefault="00656564">
      <w:pPr>
        <w:rPr>
          <w:rFonts w:ascii="ＭＳ 明朝" w:hAnsi="ＭＳ 明朝"/>
        </w:rPr>
      </w:pPr>
      <w:r w:rsidRPr="00CF43BB">
        <w:rPr>
          <w:rFonts w:ascii="ＭＳ 明朝" w:hAnsi="ＭＳ 明朝" w:hint="eastAsia"/>
        </w:rPr>
        <w:t xml:space="preserve">    ３ 看護職員　　　　</w:t>
      </w:r>
      <w:r w:rsidR="00DE7448" w:rsidRPr="00CF43BB">
        <w:rPr>
          <w:rFonts w:ascii="ＭＳ 明朝" w:hAnsi="ＭＳ 明朝" w:hint="eastAsia"/>
        </w:rPr>
        <w:t xml:space="preserve">  </w:t>
      </w:r>
      <w:r w:rsidR="00DE7448" w:rsidRPr="00CF43BB">
        <w:rPr>
          <w:rFonts w:ascii="ＭＳ 明朝" w:hAnsi="ＭＳ 明朝"/>
        </w:rPr>
        <w:t xml:space="preserve">      </w:t>
      </w:r>
      <w:r w:rsidRPr="00CF43BB">
        <w:rPr>
          <w:rFonts w:ascii="ＭＳ 明朝" w:hAnsi="ＭＳ 明朝" w:hint="eastAsia"/>
        </w:rPr>
        <w:t xml:space="preserve">　</w:t>
      </w:r>
      <w:r w:rsidR="00DE7448" w:rsidRPr="00CF43BB">
        <w:rPr>
          <w:rFonts w:ascii="ＭＳ 明朝" w:hAnsi="ＭＳ 明朝" w:hint="eastAsia"/>
        </w:rPr>
        <w:t>9人以上</w:t>
      </w:r>
      <w:r w:rsidR="007329E4" w:rsidRPr="00CF43BB">
        <w:rPr>
          <w:rFonts w:ascii="ＭＳ 明朝" w:hAnsi="ＭＳ 明朝" w:hint="eastAsia"/>
        </w:rPr>
        <w:t>（常勤換算）</w:t>
      </w:r>
    </w:p>
    <w:p w14:paraId="6D679420" w14:textId="77777777" w:rsidR="00DA4C73" w:rsidRPr="00CF43BB" w:rsidRDefault="00DE7448">
      <w:pPr>
        <w:rPr>
          <w:rFonts w:ascii="ＭＳ 明朝" w:hAnsi="ＭＳ 明朝"/>
        </w:rPr>
      </w:pPr>
      <w:r w:rsidRPr="00CF43BB">
        <w:rPr>
          <w:rFonts w:ascii="ＭＳ 明朝" w:hAnsi="ＭＳ 明朝"/>
        </w:rPr>
        <w:t xml:space="preserve">    </w:t>
      </w:r>
      <w:r w:rsidRPr="00CF43BB">
        <w:rPr>
          <w:rFonts w:ascii="ＭＳ 明朝" w:hAnsi="ＭＳ 明朝" w:hint="eastAsia"/>
        </w:rPr>
        <w:t xml:space="preserve">４ 介護職員　　　　　 </w:t>
      </w:r>
      <w:r w:rsidRPr="00CF43BB">
        <w:rPr>
          <w:rFonts w:ascii="ＭＳ 明朝" w:hAnsi="ＭＳ 明朝"/>
        </w:rPr>
        <w:t xml:space="preserve">      </w:t>
      </w:r>
      <w:r w:rsidRPr="00CF43BB">
        <w:rPr>
          <w:rFonts w:ascii="ＭＳ 明朝" w:hAnsi="ＭＳ 明朝" w:hint="eastAsia"/>
        </w:rPr>
        <w:t>25人以上</w:t>
      </w:r>
      <w:r w:rsidR="007329E4" w:rsidRPr="00CF43BB">
        <w:rPr>
          <w:rFonts w:ascii="ＭＳ 明朝" w:hAnsi="ＭＳ 明朝" w:hint="eastAsia"/>
        </w:rPr>
        <w:t>（常勤換算）</w:t>
      </w:r>
    </w:p>
    <w:p w14:paraId="39AA8C3B" w14:textId="77777777" w:rsidR="00DA4C73" w:rsidRPr="00CF43BB" w:rsidRDefault="00DE7448">
      <w:pPr>
        <w:rPr>
          <w:rFonts w:ascii="ＭＳ 明朝" w:hAnsi="ＭＳ 明朝"/>
        </w:rPr>
      </w:pPr>
      <w:r w:rsidRPr="00CF43BB">
        <w:rPr>
          <w:rFonts w:ascii="ＭＳ 明朝" w:hAnsi="ＭＳ 明朝"/>
        </w:rPr>
        <w:t xml:space="preserve">    </w:t>
      </w:r>
      <w:r w:rsidRPr="00CF43BB">
        <w:rPr>
          <w:rFonts w:ascii="ＭＳ 明朝" w:hAnsi="ＭＳ 明朝" w:hint="eastAsia"/>
        </w:rPr>
        <w:t>５ 支援相談員　　　　　      1人以上</w:t>
      </w:r>
      <w:r w:rsidR="007329E4" w:rsidRPr="00CF43BB">
        <w:rPr>
          <w:rFonts w:ascii="ＭＳ 明朝" w:hAnsi="ＭＳ 明朝" w:hint="eastAsia"/>
        </w:rPr>
        <w:t>（常勤）</w:t>
      </w:r>
    </w:p>
    <w:p w14:paraId="5ED28FF8" w14:textId="77777777" w:rsidR="00DA4C73" w:rsidRPr="00CF43BB" w:rsidRDefault="00DE7448">
      <w:pPr>
        <w:rPr>
          <w:rFonts w:ascii="ＭＳ 明朝" w:hAnsi="ＭＳ 明朝"/>
        </w:rPr>
      </w:pPr>
      <w:r w:rsidRPr="00CF43BB">
        <w:rPr>
          <w:rFonts w:ascii="ＭＳ 明朝" w:hAnsi="ＭＳ 明朝" w:hint="eastAsia"/>
        </w:rPr>
        <w:t xml:space="preserve">　　６ 理学療法士・作業療法士   </w:t>
      </w:r>
      <w:r w:rsidRPr="00CF43BB">
        <w:rPr>
          <w:rFonts w:ascii="ＭＳ 明朝" w:hAnsi="ＭＳ 明朝"/>
        </w:rPr>
        <w:t xml:space="preserve"> </w:t>
      </w:r>
      <w:r w:rsidRPr="00CF43BB">
        <w:rPr>
          <w:rFonts w:ascii="ＭＳ 明朝" w:hAnsi="ＭＳ 明朝" w:hint="eastAsia"/>
        </w:rPr>
        <w:t>3人以上</w:t>
      </w:r>
      <w:r w:rsidR="007329E4" w:rsidRPr="00CF43BB">
        <w:rPr>
          <w:rFonts w:ascii="ＭＳ 明朝" w:hAnsi="ＭＳ 明朝" w:hint="eastAsia"/>
        </w:rPr>
        <w:t>（うち1名は常勤、他は常勤換算）</w:t>
      </w:r>
    </w:p>
    <w:p w14:paraId="4EEA0372" w14:textId="77777777" w:rsidR="00DA4C73" w:rsidRPr="00CF43BB" w:rsidRDefault="00DE7448">
      <w:pPr>
        <w:rPr>
          <w:rFonts w:ascii="ＭＳ 明朝" w:hAnsi="ＭＳ 明朝"/>
        </w:rPr>
      </w:pPr>
      <w:r w:rsidRPr="00CF43BB">
        <w:rPr>
          <w:rFonts w:ascii="ＭＳ 明朝" w:hAnsi="ＭＳ 明朝"/>
        </w:rPr>
        <w:t xml:space="preserve">    </w:t>
      </w:r>
      <w:r w:rsidRPr="00CF43BB">
        <w:rPr>
          <w:rFonts w:ascii="ＭＳ 明朝" w:hAnsi="ＭＳ 明朝" w:hint="eastAsia"/>
        </w:rPr>
        <w:t>７ 管理栄養士　　　　　　　　1人以上</w:t>
      </w:r>
      <w:r w:rsidR="007329E4" w:rsidRPr="00CF43BB">
        <w:rPr>
          <w:rFonts w:ascii="ＭＳ 明朝" w:hAnsi="ＭＳ 明朝" w:hint="eastAsia"/>
        </w:rPr>
        <w:t>（常勤）</w:t>
      </w:r>
    </w:p>
    <w:p w14:paraId="02930AE7" w14:textId="77777777" w:rsidR="00DA4C73" w:rsidRPr="00CF43BB" w:rsidRDefault="00DE7448">
      <w:pPr>
        <w:rPr>
          <w:rFonts w:ascii="ＭＳ 明朝" w:hAnsi="ＭＳ 明朝"/>
        </w:rPr>
      </w:pPr>
      <w:r w:rsidRPr="00CF43BB">
        <w:rPr>
          <w:rFonts w:ascii="ＭＳ 明朝" w:hAnsi="ＭＳ 明朝" w:hint="eastAsia"/>
        </w:rPr>
        <w:t xml:space="preserve">　　８ 介護支援専門員　　　　　　1人以上</w:t>
      </w:r>
      <w:r w:rsidR="00DA051D" w:rsidRPr="00CF43BB">
        <w:rPr>
          <w:rFonts w:ascii="ＭＳ 明朝" w:hAnsi="ＭＳ 明朝" w:hint="eastAsia"/>
        </w:rPr>
        <w:t>（常勤</w:t>
      </w:r>
      <w:r w:rsidR="007329E4" w:rsidRPr="00CF43BB">
        <w:rPr>
          <w:rFonts w:ascii="ＭＳ 明朝" w:hAnsi="ＭＳ 明朝" w:hint="eastAsia"/>
        </w:rPr>
        <w:t>）</w:t>
      </w:r>
    </w:p>
    <w:p w14:paraId="5E15F544" w14:textId="77777777" w:rsidR="00DA4C73" w:rsidRPr="00CF43BB" w:rsidRDefault="00DE7448">
      <w:pPr>
        <w:rPr>
          <w:rFonts w:ascii="ＭＳ 明朝" w:hAnsi="ＭＳ 明朝"/>
        </w:rPr>
      </w:pPr>
      <w:r w:rsidRPr="00CF43BB">
        <w:rPr>
          <w:rFonts w:ascii="ＭＳ 明朝" w:hAnsi="ＭＳ 明朝" w:hint="eastAsia"/>
        </w:rPr>
        <w:t xml:space="preserve">　　９ 事務員　　　　　　　　　　3人以上</w:t>
      </w:r>
      <w:r w:rsidR="007329E4" w:rsidRPr="00CF43BB">
        <w:rPr>
          <w:rFonts w:ascii="ＭＳ 明朝" w:hAnsi="ＭＳ 明朝" w:hint="eastAsia"/>
        </w:rPr>
        <w:t>（常勤換算）</w:t>
      </w:r>
    </w:p>
    <w:p w14:paraId="0B6F1823" w14:textId="77777777" w:rsidR="00DA4C73" w:rsidRPr="00CF43BB" w:rsidRDefault="00DA4C73">
      <w:pPr>
        <w:rPr>
          <w:rFonts w:ascii="ＭＳ 明朝" w:hAnsi="ＭＳ 明朝"/>
        </w:rPr>
      </w:pPr>
    </w:p>
    <w:p w14:paraId="3FFDA672" w14:textId="77777777" w:rsidR="00B34A57" w:rsidRPr="00CF43BB" w:rsidRDefault="00B34A57" w:rsidP="00B34A57">
      <w:pPr>
        <w:ind w:leftChars="50" w:left="315" w:hangingChars="100" w:hanging="210"/>
        <w:rPr>
          <w:rFonts w:ascii="ＭＳ 明朝" w:hAnsi="ＭＳ 明朝"/>
        </w:rPr>
      </w:pPr>
      <w:r w:rsidRPr="00CF43BB">
        <w:rPr>
          <w:rFonts w:ascii="ＭＳ 明朝" w:hAnsi="ＭＳ 明朝" w:hint="eastAsia"/>
        </w:rPr>
        <w:t>※調剤は、平成12年老企44第3の2の（2）の3の八に従って保険薬局（すず薬局本木店）への調剤等の業務を委託しています。</w:t>
      </w:r>
    </w:p>
    <w:p w14:paraId="00E731F1" w14:textId="77777777" w:rsidR="00AE2EFF" w:rsidRPr="00CF43BB" w:rsidRDefault="00AE2EFF">
      <w:pPr>
        <w:rPr>
          <w:rFonts w:ascii="ＭＳ 明朝" w:hAnsi="ＭＳ 明朝"/>
        </w:rPr>
      </w:pPr>
      <w:r w:rsidRPr="00CF43BB">
        <w:rPr>
          <w:rFonts w:ascii="ＭＳ 明朝" w:hAnsi="ＭＳ 明朝" w:hint="eastAsia"/>
        </w:rPr>
        <w:t xml:space="preserve"> ※利用者3人に対し、看護職員及び介護職員1名以上の配置が必要とされます。</w:t>
      </w:r>
    </w:p>
    <w:p w14:paraId="4073ABD0" w14:textId="77777777" w:rsidR="002342E5" w:rsidRPr="00CF43BB" w:rsidRDefault="007329E4" w:rsidP="00B34A57">
      <w:pPr>
        <w:ind w:firstLineChars="150" w:firstLine="315"/>
        <w:rPr>
          <w:rFonts w:ascii="ＭＳ 明朝" w:hAnsi="ＭＳ 明朝"/>
        </w:rPr>
      </w:pPr>
      <w:r w:rsidRPr="00CF43BB">
        <w:rPr>
          <w:rFonts w:ascii="ＭＳ 明朝" w:hAnsi="ＭＳ 明朝" w:hint="eastAsia"/>
        </w:rPr>
        <w:t>さらに、看護職員と介護職員の割合</w:t>
      </w:r>
      <w:r w:rsidR="00B34A57" w:rsidRPr="00CF43BB">
        <w:rPr>
          <w:rFonts w:ascii="ＭＳ 明朝" w:hAnsi="ＭＳ 明朝" w:hint="eastAsia"/>
        </w:rPr>
        <w:t>は概ね2：5</w:t>
      </w:r>
      <w:r w:rsidRPr="00CF43BB">
        <w:rPr>
          <w:rFonts w:ascii="ＭＳ 明朝" w:hAnsi="ＭＳ 明朝" w:hint="eastAsia"/>
        </w:rPr>
        <w:t>を満たすことが望まれます</w:t>
      </w:r>
      <w:r w:rsidR="00AE2EFF" w:rsidRPr="00CF43BB">
        <w:rPr>
          <w:rFonts w:ascii="ＭＳ 明朝" w:hAnsi="ＭＳ 明朝" w:hint="eastAsia"/>
        </w:rPr>
        <w:t>。</w:t>
      </w:r>
    </w:p>
    <w:p w14:paraId="30932C6C" w14:textId="77777777" w:rsidR="00B34A57" w:rsidRPr="00CF43BB" w:rsidRDefault="00B34A57" w:rsidP="00B34A57">
      <w:pPr>
        <w:ind w:leftChars="50" w:left="315" w:hangingChars="100" w:hanging="210"/>
        <w:rPr>
          <w:rFonts w:ascii="ＭＳ 明朝" w:hAnsi="ＭＳ 明朝"/>
        </w:rPr>
      </w:pPr>
      <w:r w:rsidRPr="00CF43BB">
        <w:rPr>
          <w:rFonts w:ascii="ＭＳ 明朝" w:hAnsi="ＭＳ 明朝" w:hint="eastAsia"/>
        </w:rPr>
        <w:t>※夜勤帯（9時～17時を除いた連続する16時間）においては、利用者20名ごとに、常勤換算方式で1名以上の看護師または介護職員を配置します。</w:t>
      </w:r>
    </w:p>
    <w:p w14:paraId="191BF2B8" w14:textId="77777777" w:rsidR="00B34A57" w:rsidRPr="00C24F30" w:rsidRDefault="00B34A57" w:rsidP="00B34A57">
      <w:pPr>
        <w:ind w:firstLineChars="50" w:firstLine="105"/>
        <w:rPr>
          <w:rFonts w:ascii="ＭＳ 明朝" w:hAnsi="ＭＳ 明朝"/>
        </w:rPr>
      </w:pPr>
    </w:p>
    <w:p w14:paraId="603B3B42" w14:textId="77777777" w:rsidR="00310488" w:rsidRPr="00C24F30" w:rsidRDefault="00612334">
      <w:pPr>
        <w:rPr>
          <w:rFonts w:ascii="ＭＳ 明朝" w:hAnsi="ＭＳ 明朝"/>
        </w:rPr>
      </w:pPr>
      <w:r w:rsidRPr="00C24F30">
        <w:rPr>
          <w:rFonts w:ascii="ＭＳ 明朝" w:hAnsi="ＭＳ 明朝" w:hint="eastAsia"/>
        </w:rPr>
        <w:t>（４）入所定員等　　・定員　100名</w:t>
      </w:r>
    </w:p>
    <w:p w14:paraId="5B5D3894" w14:textId="77777777" w:rsidR="00310488" w:rsidRPr="00C24F30" w:rsidRDefault="00612334" w:rsidP="00310488">
      <w:pPr>
        <w:ind w:firstLineChars="1300" w:firstLine="2730"/>
        <w:rPr>
          <w:rFonts w:ascii="ＭＳ 明朝" w:hAnsi="ＭＳ 明朝"/>
        </w:rPr>
      </w:pPr>
      <w:r w:rsidRPr="00C24F30">
        <w:rPr>
          <w:rFonts w:ascii="ＭＳ 明朝" w:hAnsi="ＭＳ 明朝" w:hint="eastAsia"/>
        </w:rPr>
        <w:t>（うち認知症専門棟</w:t>
      </w:r>
      <w:r w:rsidR="00310488" w:rsidRPr="00C24F30">
        <w:rPr>
          <w:rFonts w:ascii="ＭＳ 明朝" w:hAnsi="ＭＳ 明朝" w:hint="eastAsia"/>
        </w:rPr>
        <w:t>としての施設基準を満たす療養棟は</w:t>
      </w:r>
      <w:r w:rsidRPr="00C24F30">
        <w:rPr>
          <w:rFonts w:ascii="ＭＳ 明朝" w:hAnsi="ＭＳ 明朝" w:hint="eastAsia"/>
        </w:rPr>
        <w:t>34</w:t>
      </w:r>
      <w:r w:rsidR="00310488" w:rsidRPr="00C24F30">
        <w:rPr>
          <w:rFonts w:ascii="ＭＳ 明朝" w:hAnsi="ＭＳ 明朝" w:hint="eastAsia"/>
        </w:rPr>
        <w:t>床</w:t>
      </w:r>
    </w:p>
    <w:p w14:paraId="22506B4C" w14:textId="77777777" w:rsidR="0075429F" w:rsidRPr="00C24F30" w:rsidRDefault="00310488" w:rsidP="00310488">
      <w:pPr>
        <w:ind w:firstLineChars="1400" w:firstLine="2940"/>
        <w:rPr>
          <w:rFonts w:ascii="ＭＳ 明朝" w:hAnsi="ＭＳ 明朝"/>
        </w:rPr>
      </w:pPr>
      <w:r w:rsidRPr="00C24F30">
        <w:rPr>
          <w:rFonts w:ascii="ＭＳ 明朝" w:hAnsi="ＭＳ 明朝" w:hint="eastAsia"/>
        </w:rPr>
        <w:t>ありますが、認知症ケア加算を算定していません。</w:t>
      </w:r>
      <w:r w:rsidR="0007453E" w:rsidRPr="00C24F30">
        <w:rPr>
          <w:rFonts w:ascii="ＭＳ 明朝" w:hAnsi="ＭＳ 明朝" w:hint="eastAsia"/>
        </w:rPr>
        <w:t>）</w:t>
      </w:r>
    </w:p>
    <w:p w14:paraId="0230FACF" w14:textId="77777777" w:rsidR="0007453E" w:rsidRPr="00C24F30" w:rsidRDefault="0007453E">
      <w:pPr>
        <w:rPr>
          <w:rFonts w:ascii="ＭＳ 明朝" w:hAnsi="ＭＳ 明朝"/>
        </w:rPr>
      </w:pPr>
      <w:r w:rsidRPr="00C24F30">
        <w:rPr>
          <w:rFonts w:ascii="ＭＳ 明朝" w:hAnsi="ＭＳ 明朝" w:hint="eastAsia"/>
        </w:rPr>
        <w:t xml:space="preserve">　　　　　　</w:t>
      </w:r>
      <w:r w:rsidR="00612334" w:rsidRPr="00C24F30">
        <w:rPr>
          <w:rFonts w:ascii="ＭＳ 明朝" w:hAnsi="ＭＳ 明朝" w:hint="eastAsia"/>
        </w:rPr>
        <w:t xml:space="preserve">　　　　・療養室　　個室：12室　2人室：8室　4人室：18室</w:t>
      </w:r>
    </w:p>
    <w:p w14:paraId="2C129385" w14:textId="77777777" w:rsidR="00DD660B" w:rsidRPr="00C24F30" w:rsidRDefault="00DD660B" w:rsidP="0028784B">
      <w:pPr>
        <w:ind w:left="840" w:hangingChars="400" w:hanging="840"/>
        <w:rPr>
          <w:rFonts w:ascii="ＭＳ 明朝" w:hAnsi="ＭＳ 明朝"/>
        </w:rPr>
      </w:pPr>
      <w:r w:rsidRPr="00C24F30">
        <w:rPr>
          <w:rFonts w:ascii="ＭＳ 明朝" w:hAnsi="ＭＳ 明朝" w:hint="eastAsia"/>
        </w:rPr>
        <w:t xml:space="preserve">　　　※入所希望の居室種類をお申し出ください。ただし、利用者の心身状況、居室の空状況によりご希望に添えな</w:t>
      </w:r>
      <w:r w:rsidR="007F0573" w:rsidRPr="00C24F30">
        <w:rPr>
          <w:rFonts w:ascii="ＭＳ 明朝" w:hAnsi="ＭＳ 明朝" w:hint="eastAsia"/>
        </w:rPr>
        <w:t>い場合があります。また、多床室の場合には、他利用者との</w:t>
      </w:r>
      <w:r w:rsidR="002342E5" w:rsidRPr="00C24F30">
        <w:rPr>
          <w:rFonts w:ascii="ＭＳ 明朝" w:hAnsi="ＭＳ 明朝" w:hint="eastAsia"/>
        </w:rPr>
        <w:t>トラブル</w:t>
      </w:r>
      <w:r w:rsidR="007F0573" w:rsidRPr="00C24F30">
        <w:rPr>
          <w:rFonts w:ascii="ＭＳ 明朝" w:hAnsi="ＭＳ 明朝" w:hint="eastAsia"/>
        </w:rPr>
        <w:t>・</w:t>
      </w:r>
      <w:r w:rsidRPr="00C24F30">
        <w:rPr>
          <w:rFonts w:ascii="ＭＳ 明朝" w:hAnsi="ＭＳ 明朝" w:hint="eastAsia"/>
        </w:rPr>
        <w:t>迷惑行為が確認された場合</w:t>
      </w:r>
      <w:r w:rsidR="00AC3CFC" w:rsidRPr="00C24F30">
        <w:rPr>
          <w:rFonts w:ascii="ＭＳ 明朝" w:hAnsi="ＭＳ 明朝" w:hint="eastAsia"/>
        </w:rPr>
        <w:t>や</w:t>
      </w:r>
      <w:r w:rsidR="007F0573" w:rsidRPr="00C24F30">
        <w:rPr>
          <w:rFonts w:ascii="ＭＳ 明朝" w:hAnsi="ＭＳ 明朝" w:hint="eastAsia"/>
        </w:rPr>
        <w:t>、</w:t>
      </w:r>
      <w:r w:rsidR="00AC3CFC" w:rsidRPr="00C24F30">
        <w:rPr>
          <w:rFonts w:ascii="ＭＳ 明朝" w:hAnsi="ＭＳ 明朝" w:hint="eastAsia"/>
        </w:rPr>
        <w:t>感染症に罹患した場合</w:t>
      </w:r>
      <w:r w:rsidRPr="00C24F30">
        <w:rPr>
          <w:rFonts w:ascii="ＭＳ 明朝" w:hAnsi="ＭＳ 明朝" w:hint="eastAsia"/>
        </w:rPr>
        <w:t>には、個室への転室をお願いすることがあります。利用者側からの居室変更の希望、施設側からの居室変更のいずれの場合においても、両者間で協議の上決定するものとします。</w:t>
      </w:r>
    </w:p>
    <w:p w14:paraId="5FB21143" w14:textId="77777777" w:rsidR="002E1271" w:rsidRPr="00C24F30" w:rsidRDefault="00AC3CFC" w:rsidP="00D06D2A">
      <w:pPr>
        <w:ind w:left="840" w:hangingChars="400" w:hanging="840"/>
        <w:rPr>
          <w:rFonts w:ascii="ＭＳ 明朝" w:hAnsi="ＭＳ 明朝"/>
        </w:rPr>
      </w:pPr>
      <w:r w:rsidRPr="00C24F30">
        <w:rPr>
          <w:rFonts w:ascii="ＭＳ 明朝" w:hAnsi="ＭＳ 明朝" w:hint="eastAsia"/>
        </w:rPr>
        <w:t xml:space="preserve">　　　※希望により、個室を特別室（環境整備を行います。）にすることもできますが</w:t>
      </w:r>
      <w:r w:rsidR="00D06D2A" w:rsidRPr="00C24F30">
        <w:rPr>
          <w:rFonts w:ascii="ＭＳ 明朝" w:hAnsi="ＭＳ 明朝" w:hint="eastAsia"/>
        </w:rPr>
        <w:t>、</w:t>
      </w:r>
    </w:p>
    <w:p w14:paraId="4D4D0DCE" w14:textId="77777777" w:rsidR="00015643" w:rsidRPr="00C24F30" w:rsidRDefault="00D06D2A" w:rsidP="002E1271">
      <w:pPr>
        <w:ind w:leftChars="400" w:left="840"/>
        <w:rPr>
          <w:rFonts w:ascii="ＭＳ 明朝" w:hAnsi="ＭＳ 明朝"/>
        </w:rPr>
      </w:pPr>
      <w:r w:rsidRPr="00C24F30">
        <w:rPr>
          <w:rFonts w:ascii="ＭＳ 明朝" w:hAnsi="ＭＳ 明朝" w:hint="eastAsia"/>
        </w:rPr>
        <w:t>この場合は個室料と差額ベッド代</w:t>
      </w:r>
      <w:r w:rsidR="00813EF5" w:rsidRPr="00C24F30">
        <w:rPr>
          <w:rFonts w:ascii="ＭＳ 明朝" w:hAnsi="ＭＳ 明朝" w:hint="eastAsia"/>
        </w:rPr>
        <w:t>（特別な療養室料）</w:t>
      </w:r>
      <w:r w:rsidRPr="00C24F30">
        <w:rPr>
          <w:rFonts w:ascii="ＭＳ 明朝" w:hAnsi="ＭＳ 明朝" w:hint="eastAsia"/>
        </w:rPr>
        <w:t>が</w:t>
      </w:r>
      <w:r w:rsidR="00A84FD7" w:rsidRPr="00C24F30">
        <w:rPr>
          <w:rFonts w:ascii="ＭＳ 明朝" w:hAnsi="ＭＳ 明朝" w:hint="eastAsia"/>
        </w:rPr>
        <w:t>別に発生</w:t>
      </w:r>
      <w:r w:rsidRPr="00C24F30">
        <w:rPr>
          <w:rFonts w:ascii="ＭＳ 明朝" w:hAnsi="ＭＳ 明朝" w:hint="eastAsia"/>
        </w:rPr>
        <w:t>します。</w:t>
      </w:r>
    </w:p>
    <w:p w14:paraId="20178934" w14:textId="77777777" w:rsidR="00813EF5" w:rsidRPr="00C24F30" w:rsidRDefault="00813EF5" w:rsidP="00866BEF">
      <w:pPr>
        <w:rPr>
          <w:rFonts w:ascii="ＭＳ 明朝" w:hAnsi="ＭＳ 明朝"/>
        </w:rPr>
      </w:pPr>
    </w:p>
    <w:p w14:paraId="41F762E9" w14:textId="77777777" w:rsidR="00A2274F" w:rsidRPr="00C24F30" w:rsidRDefault="0007453E" w:rsidP="00A2274F">
      <w:pPr>
        <w:rPr>
          <w:rFonts w:ascii="ＭＳ 明朝" w:hAnsi="ＭＳ 明朝"/>
        </w:rPr>
      </w:pPr>
      <w:r w:rsidRPr="00C24F30">
        <w:rPr>
          <w:rFonts w:ascii="ＭＳ 明朝" w:hAnsi="ＭＳ 明朝" w:hint="eastAsia"/>
        </w:rPr>
        <w:t xml:space="preserve">２　</w:t>
      </w:r>
      <w:r w:rsidR="002652C4" w:rsidRPr="00C24F30">
        <w:rPr>
          <w:rFonts w:ascii="ＭＳ 明朝" w:hAnsi="ＭＳ 明朝" w:hint="eastAsia"/>
        </w:rPr>
        <w:t>長期入所療養介護</w:t>
      </w:r>
      <w:r w:rsidRPr="00C24F30">
        <w:rPr>
          <w:rFonts w:ascii="ＭＳ 明朝" w:hAnsi="ＭＳ 明朝" w:hint="eastAsia"/>
        </w:rPr>
        <w:t>サービス内容</w:t>
      </w:r>
    </w:p>
    <w:p w14:paraId="4A9A6860" w14:textId="77777777" w:rsidR="0007453E" w:rsidRPr="00C24F30" w:rsidRDefault="0006614F" w:rsidP="00FD1A28">
      <w:pPr>
        <w:ind w:firstLineChars="67" w:firstLine="141"/>
        <w:rPr>
          <w:rFonts w:ascii="ＭＳ 明朝" w:hAnsi="ＭＳ 明朝"/>
        </w:rPr>
      </w:pPr>
      <w:r w:rsidRPr="00C24F30">
        <w:rPr>
          <w:rFonts w:ascii="ＭＳ 明朝" w:hAnsi="ＭＳ 明朝" w:cs="ＭＳ 明朝" w:hint="eastAsia"/>
        </w:rPr>
        <w:t>①</w:t>
      </w:r>
      <w:r w:rsidR="00AC6311" w:rsidRPr="00C24F30">
        <w:rPr>
          <w:rFonts w:ascii="ＭＳ 明朝" w:hAnsi="ＭＳ 明朝" w:hint="eastAsia"/>
        </w:rPr>
        <w:t xml:space="preserve"> </w:t>
      </w:r>
      <w:r w:rsidR="00A2274F" w:rsidRPr="00C24F30">
        <w:rPr>
          <w:rFonts w:ascii="ＭＳ 明朝" w:hAnsi="ＭＳ 明朝" w:hint="eastAsia"/>
        </w:rPr>
        <w:t xml:space="preserve"> </w:t>
      </w:r>
      <w:r w:rsidR="0007453E" w:rsidRPr="00C24F30">
        <w:rPr>
          <w:rFonts w:ascii="ＭＳ 明朝" w:hAnsi="ＭＳ 明朝" w:hint="eastAsia"/>
        </w:rPr>
        <w:t>施設サービス計画の立案</w:t>
      </w:r>
    </w:p>
    <w:p w14:paraId="20A2FBA6" w14:textId="77777777" w:rsidR="0007453E" w:rsidRPr="00C24F30" w:rsidRDefault="0006614F" w:rsidP="00FD1A28">
      <w:pPr>
        <w:ind w:firstLineChars="67" w:firstLine="141"/>
        <w:rPr>
          <w:rFonts w:ascii="ＭＳ 明朝" w:hAnsi="ＭＳ 明朝"/>
        </w:rPr>
      </w:pPr>
      <w:r w:rsidRPr="00C24F30">
        <w:rPr>
          <w:rFonts w:ascii="ＭＳ 明朝" w:hAnsi="ＭＳ 明朝" w:cs="ＭＳ 明朝" w:hint="eastAsia"/>
        </w:rPr>
        <w:t>②</w:t>
      </w:r>
      <w:r w:rsidR="0007453E" w:rsidRPr="00C24F30">
        <w:rPr>
          <w:rFonts w:ascii="ＭＳ 明朝" w:hAnsi="ＭＳ 明朝" w:hint="eastAsia"/>
        </w:rPr>
        <w:t xml:space="preserve">　食事（食事は原則として食堂でお召し上がりいただきます）</w:t>
      </w:r>
    </w:p>
    <w:p w14:paraId="279CE1CD" w14:textId="77777777" w:rsidR="0007453E" w:rsidRPr="00C24F30" w:rsidRDefault="0007453E" w:rsidP="00FD1A28">
      <w:pPr>
        <w:ind w:firstLineChars="472" w:firstLine="991"/>
        <w:rPr>
          <w:rFonts w:ascii="ＭＳ 明朝" w:hAnsi="ＭＳ 明朝"/>
        </w:rPr>
      </w:pPr>
      <w:r w:rsidRPr="00C24F30">
        <w:rPr>
          <w:rFonts w:ascii="ＭＳ 明朝" w:hAnsi="ＭＳ 明朝" w:hint="eastAsia"/>
        </w:rPr>
        <w:t xml:space="preserve">朝食  </w:t>
      </w:r>
      <w:r w:rsidR="00FF55EB" w:rsidRPr="00C24F30">
        <w:rPr>
          <w:rFonts w:ascii="ＭＳ 明朝" w:hAnsi="ＭＳ 明朝" w:hint="eastAsia"/>
        </w:rPr>
        <w:t xml:space="preserve">　 </w:t>
      </w:r>
      <w:r w:rsidR="00F80A23" w:rsidRPr="00C24F30">
        <w:rPr>
          <w:rFonts w:ascii="ＭＳ 明朝" w:hAnsi="ＭＳ 明朝" w:hint="eastAsia"/>
        </w:rPr>
        <w:t>8時</w:t>
      </w:r>
      <w:r w:rsidR="002E1271" w:rsidRPr="00C24F30">
        <w:rPr>
          <w:rFonts w:ascii="ＭＳ 明朝" w:hAnsi="ＭＳ 明朝" w:hint="eastAsia"/>
        </w:rPr>
        <w:t>30分</w:t>
      </w:r>
    </w:p>
    <w:p w14:paraId="488F4EC9" w14:textId="77777777" w:rsidR="0007453E" w:rsidRPr="00C24F30" w:rsidRDefault="00F80A23" w:rsidP="00FD1A28">
      <w:pPr>
        <w:ind w:firstLineChars="472" w:firstLine="991"/>
        <w:rPr>
          <w:rFonts w:ascii="ＭＳ 明朝" w:hAnsi="ＭＳ 明朝"/>
        </w:rPr>
      </w:pPr>
      <w:r w:rsidRPr="00C24F30">
        <w:rPr>
          <w:rFonts w:ascii="ＭＳ 明朝" w:hAnsi="ＭＳ 明朝" w:hint="eastAsia"/>
        </w:rPr>
        <w:t>昼食　　12時00</w:t>
      </w:r>
      <w:r w:rsidR="002E1271" w:rsidRPr="00C24F30">
        <w:rPr>
          <w:rFonts w:ascii="ＭＳ 明朝" w:hAnsi="ＭＳ 明朝" w:hint="eastAsia"/>
        </w:rPr>
        <w:t>分</w:t>
      </w:r>
    </w:p>
    <w:p w14:paraId="3CCE62A4" w14:textId="77777777" w:rsidR="0007453E" w:rsidRPr="00C24F30" w:rsidRDefault="00F80A23" w:rsidP="00FD1A28">
      <w:pPr>
        <w:ind w:firstLineChars="472" w:firstLine="991"/>
        <w:rPr>
          <w:rFonts w:ascii="ＭＳ 明朝" w:hAnsi="ＭＳ 明朝"/>
        </w:rPr>
      </w:pPr>
      <w:r w:rsidRPr="00C24F30">
        <w:rPr>
          <w:rFonts w:ascii="ＭＳ 明朝" w:hAnsi="ＭＳ 明朝" w:hint="eastAsia"/>
        </w:rPr>
        <w:t>おやつ　14時40</w:t>
      </w:r>
      <w:r w:rsidR="002E1271" w:rsidRPr="00C24F30">
        <w:rPr>
          <w:rFonts w:ascii="ＭＳ 明朝" w:hAnsi="ＭＳ 明朝" w:hint="eastAsia"/>
        </w:rPr>
        <w:t>分</w:t>
      </w:r>
      <w:r w:rsidR="008B066A" w:rsidRPr="00C24F30">
        <w:rPr>
          <w:rFonts w:ascii="ＭＳ 明朝" w:hAnsi="ＭＳ 明朝" w:hint="eastAsia"/>
        </w:rPr>
        <w:t>（※希望される利用者のみの提供となります）</w:t>
      </w:r>
    </w:p>
    <w:p w14:paraId="54AAFD73" w14:textId="77777777" w:rsidR="002E1271" w:rsidRPr="00C24F30" w:rsidRDefault="00F80A23" w:rsidP="002E1271">
      <w:pPr>
        <w:ind w:firstLineChars="472" w:firstLine="991"/>
        <w:rPr>
          <w:rFonts w:ascii="ＭＳ 明朝" w:hAnsi="ＭＳ 明朝"/>
        </w:rPr>
      </w:pPr>
      <w:r w:rsidRPr="00C24F30">
        <w:rPr>
          <w:rFonts w:ascii="ＭＳ 明朝" w:hAnsi="ＭＳ 明朝" w:hint="eastAsia"/>
        </w:rPr>
        <w:t>夕食　　18時00</w:t>
      </w:r>
      <w:r w:rsidR="002E1271" w:rsidRPr="00C24F30">
        <w:rPr>
          <w:rFonts w:ascii="ＭＳ 明朝" w:hAnsi="ＭＳ 明朝" w:hint="eastAsia"/>
        </w:rPr>
        <w:t>分</w:t>
      </w:r>
    </w:p>
    <w:p w14:paraId="3ECA16BE" w14:textId="77777777" w:rsidR="0028784B" w:rsidRPr="00CF43BB" w:rsidRDefault="002E1271" w:rsidP="0028784B">
      <w:pPr>
        <w:ind w:leftChars="337" w:left="991" w:hangingChars="135" w:hanging="283"/>
        <w:rPr>
          <w:rFonts w:ascii="ＭＳ 明朝" w:hAnsi="ＭＳ 明朝"/>
        </w:rPr>
      </w:pPr>
      <w:r w:rsidRPr="00CF43BB">
        <w:rPr>
          <w:rFonts w:ascii="ＭＳ 明朝" w:hAnsi="ＭＳ 明朝" w:hint="eastAsia"/>
        </w:rPr>
        <w:t>・摂食嚥下の課題等があり</w:t>
      </w:r>
      <w:r w:rsidR="003E537B" w:rsidRPr="00CF43BB">
        <w:rPr>
          <w:rFonts w:ascii="ＭＳ 明朝" w:hAnsi="ＭＳ 明朝" w:hint="eastAsia"/>
        </w:rPr>
        <w:t>食事介助</w:t>
      </w:r>
      <w:r w:rsidRPr="00CF43BB">
        <w:rPr>
          <w:rFonts w:ascii="ＭＳ 明朝" w:hAnsi="ＭＳ 明朝" w:hint="eastAsia"/>
        </w:rPr>
        <w:t>を要する利用者に対しては、</w:t>
      </w:r>
      <w:r w:rsidR="00D06D2A" w:rsidRPr="00CF43BB">
        <w:rPr>
          <w:rFonts w:ascii="ＭＳ 明朝" w:hAnsi="ＭＳ 明朝" w:hint="eastAsia"/>
        </w:rPr>
        <w:t>提供予定</w:t>
      </w:r>
      <w:r w:rsidR="00DD660B" w:rsidRPr="00CF43BB">
        <w:rPr>
          <w:rFonts w:ascii="ＭＳ 明朝" w:hAnsi="ＭＳ 明朝" w:hint="eastAsia"/>
        </w:rPr>
        <w:t>時間の30</w:t>
      </w:r>
      <w:r w:rsidR="003E537B" w:rsidRPr="00CF43BB">
        <w:rPr>
          <w:rFonts w:ascii="ＭＳ 明朝" w:hAnsi="ＭＳ 明朝" w:hint="eastAsia"/>
        </w:rPr>
        <w:t>分</w:t>
      </w:r>
    </w:p>
    <w:p w14:paraId="69D75B6D" w14:textId="77777777" w:rsidR="00FD1A28" w:rsidRPr="00CF43BB" w:rsidRDefault="002E1271" w:rsidP="0028784B">
      <w:pPr>
        <w:ind w:leftChars="437" w:left="991" w:hangingChars="35" w:hanging="73"/>
        <w:rPr>
          <w:rFonts w:ascii="ＭＳ 明朝" w:hAnsi="ＭＳ 明朝"/>
        </w:rPr>
      </w:pPr>
      <w:r w:rsidRPr="00CF43BB">
        <w:rPr>
          <w:rFonts w:ascii="ＭＳ 明朝" w:hAnsi="ＭＳ 明朝" w:hint="eastAsia"/>
        </w:rPr>
        <w:t>前から開始します</w:t>
      </w:r>
      <w:r w:rsidR="003E537B" w:rsidRPr="00CF43BB">
        <w:rPr>
          <w:rFonts w:ascii="ＭＳ 明朝" w:hAnsi="ＭＳ 明朝" w:hint="eastAsia"/>
        </w:rPr>
        <w:t>。</w:t>
      </w:r>
    </w:p>
    <w:p w14:paraId="05DB4DBA" w14:textId="77777777" w:rsidR="0028784B" w:rsidRPr="00CF43BB" w:rsidRDefault="00B33BC3" w:rsidP="002E1271">
      <w:pPr>
        <w:rPr>
          <w:rFonts w:ascii="ＭＳ 明朝" w:hAnsi="ＭＳ 明朝"/>
        </w:rPr>
      </w:pPr>
      <w:r w:rsidRPr="00CF43BB">
        <w:rPr>
          <w:rFonts w:ascii="ＭＳ 明朝" w:hAnsi="ＭＳ 明朝" w:hint="eastAsia"/>
        </w:rPr>
        <w:t xml:space="preserve">　　　 ・医師の発行する食事箋に基づき療養食（糖尿病食・腎臓病食等）を提供します。</w:t>
      </w:r>
    </w:p>
    <w:p w14:paraId="494185FA" w14:textId="77777777" w:rsidR="00B33BC3" w:rsidRPr="00CF43BB" w:rsidRDefault="002E1271" w:rsidP="0028784B">
      <w:pPr>
        <w:ind w:firstLineChars="350" w:firstLine="735"/>
        <w:rPr>
          <w:rFonts w:ascii="ＭＳ 明朝" w:hAnsi="ＭＳ 明朝"/>
        </w:rPr>
      </w:pPr>
      <w:r w:rsidRPr="00CF43BB">
        <w:rPr>
          <w:rFonts w:ascii="ＭＳ 明朝" w:hAnsi="ＭＳ 明朝" w:hint="eastAsia"/>
        </w:rPr>
        <w:t>・栄養状態</w:t>
      </w:r>
      <w:r w:rsidR="00487B45" w:rsidRPr="00CF43BB">
        <w:rPr>
          <w:rFonts w:ascii="ＭＳ 明朝" w:hAnsi="ＭＳ 明朝" w:hint="eastAsia"/>
        </w:rPr>
        <w:t>の改善</w:t>
      </w:r>
      <w:r w:rsidRPr="00CF43BB">
        <w:rPr>
          <w:rFonts w:ascii="ＭＳ 明朝" w:hAnsi="ＭＳ 明朝" w:hint="eastAsia"/>
        </w:rPr>
        <w:t>、摂食嚥下</w:t>
      </w:r>
      <w:r w:rsidR="00487B45" w:rsidRPr="00CF43BB">
        <w:rPr>
          <w:rFonts w:ascii="ＭＳ 明朝" w:hAnsi="ＭＳ 明朝" w:hint="eastAsia"/>
        </w:rPr>
        <w:t>障害への対応等の</w:t>
      </w:r>
      <w:r w:rsidR="00F2135E" w:rsidRPr="00CF43BB">
        <w:rPr>
          <w:rFonts w:ascii="ＭＳ 明朝" w:hAnsi="ＭＳ 明朝" w:hint="eastAsia"/>
        </w:rPr>
        <w:t>栄養ケア</w:t>
      </w:r>
      <w:r w:rsidRPr="00CF43BB">
        <w:rPr>
          <w:rFonts w:ascii="ＭＳ 明朝" w:hAnsi="ＭＳ 明朝" w:hint="eastAsia"/>
        </w:rPr>
        <w:t>マネジメントを実施します。</w:t>
      </w:r>
    </w:p>
    <w:p w14:paraId="71BDA481" w14:textId="77777777" w:rsidR="00B33BC3" w:rsidRPr="00CF43BB" w:rsidRDefault="00B33BC3" w:rsidP="00EB4F01">
      <w:pPr>
        <w:ind w:firstLineChars="350" w:firstLine="735"/>
        <w:rPr>
          <w:rFonts w:ascii="ＭＳ 明朝" w:hAnsi="ＭＳ 明朝"/>
        </w:rPr>
      </w:pPr>
      <w:r w:rsidRPr="00CF43BB">
        <w:rPr>
          <w:rFonts w:ascii="ＭＳ 明朝" w:hAnsi="ＭＳ 明朝" w:hint="eastAsia"/>
        </w:rPr>
        <w:t>・</w:t>
      </w:r>
      <w:r w:rsidR="003E537B" w:rsidRPr="00CF43BB">
        <w:rPr>
          <w:rFonts w:ascii="ＭＳ 明朝" w:hAnsi="ＭＳ 明朝" w:hint="eastAsia"/>
        </w:rPr>
        <w:t>経管栄養の時間は、提供回数、経管栄養剤の量により利用者ごとに異なります。</w:t>
      </w:r>
    </w:p>
    <w:p w14:paraId="135CDD28" w14:textId="77777777" w:rsidR="006A36D1" w:rsidRPr="00CF43BB" w:rsidRDefault="0006614F" w:rsidP="006A36D1">
      <w:pPr>
        <w:ind w:firstLineChars="67" w:firstLine="141"/>
        <w:rPr>
          <w:rFonts w:ascii="ＭＳ 明朝" w:hAnsi="ＭＳ 明朝"/>
        </w:rPr>
      </w:pPr>
      <w:r w:rsidRPr="00CF43BB">
        <w:rPr>
          <w:rFonts w:ascii="ＭＳ 明朝" w:hAnsi="ＭＳ 明朝" w:cs="ＭＳ 明朝" w:hint="eastAsia"/>
        </w:rPr>
        <w:t>③</w:t>
      </w:r>
      <w:r w:rsidR="0028784B" w:rsidRPr="00CF43BB">
        <w:rPr>
          <w:rFonts w:ascii="ＭＳ 明朝" w:hAnsi="ＭＳ 明朝" w:hint="eastAsia"/>
        </w:rPr>
        <w:t xml:space="preserve">　</w:t>
      </w:r>
      <w:r w:rsidR="0007453E" w:rsidRPr="00CF43BB">
        <w:rPr>
          <w:rFonts w:ascii="ＭＳ 明朝" w:hAnsi="ＭＳ 明朝" w:hint="eastAsia"/>
        </w:rPr>
        <w:t>入浴</w:t>
      </w:r>
    </w:p>
    <w:p w14:paraId="6C9CF768" w14:textId="77777777" w:rsidR="00A2274F" w:rsidRPr="00CF43BB" w:rsidRDefault="003A614B" w:rsidP="0028784B">
      <w:pPr>
        <w:ind w:leftChars="270" w:left="567" w:firstLineChars="66" w:firstLine="139"/>
        <w:rPr>
          <w:rFonts w:ascii="ＭＳ 明朝" w:hAnsi="ＭＳ 明朝"/>
        </w:rPr>
      </w:pPr>
      <w:r w:rsidRPr="00CF43BB">
        <w:rPr>
          <w:rFonts w:ascii="ＭＳ 明朝" w:hAnsi="ＭＳ 明朝" w:hint="eastAsia"/>
        </w:rPr>
        <w:t>利用者の状態に合わせ、一般浴槽または</w:t>
      </w:r>
      <w:r w:rsidR="00D06D2A" w:rsidRPr="00CF43BB">
        <w:rPr>
          <w:rFonts w:ascii="ＭＳ 明朝" w:hAnsi="ＭＳ 明朝" w:hint="eastAsia"/>
        </w:rPr>
        <w:t>機械</w:t>
      </w:r>
      <w:r w:rsidR="00F80A23" w:rsidRPr="00CF43BB">
        <w:rPr>
          <w:rFonts w:ascii="ＭＳ 明朝" w:hAnsi="ＭＳ 明朝" w:hint="eastAsia"/>
        </w:rPr>
        <w:t>浴槽で対応します。週に2</w:t>
      </w:r>
      <w:r w:rsidR="00AC6311" w:rsidRPr="00CF43BB">
        <w:rPr>
          <w:rFonts w:ascii="ＭＳ 明朝" w:hAnsi="ＭＳ 明朝" w:hint="eastAsia"/>
        </w:rPr>
        <w:t>回</w:t>
      </w:r>
      <w:r w:rsidR="0007453E" w:rsidRPr="00CF43BB">
        <w:rPr>
          <w:rFonts w:ascii="ＭＳ 明朝" w:hAnsi="ＭＳ 明朝" w:hint="eastAsia"/>
        </w:rPr>
        <w:t>ご利用いただいております。ただし、利用者の身体の状態に応じて清拭と</w:t>
      </w:r>
      <w:r w:rsidR="00611A72" w:rsidRPr="00CF43BB">
        <w:rPr>
          <w:rFonts w:ascii="ＭＳ 明朝" w:hAnsi="ＭＳ 明朝" w:hint="eastAsia"/>
        </w:rPr>
        <w:t>させていただくことがあります。</w:t>
      </w:r>
      <w:r w:rsidR="00534432" w:rsidRPr="00CF43BB">
        <w:rPr>
          <w:rFonts w:ascii="ＭＳ 明朝" w:hAnsi="ＭＳ 明朝" w:hint="eastAsia"/>
        </w:rPr>
        <w:t>集団感染症発生時等においては、入浴</w:t>
      </w:r>
      <w:r w:rsidR="0095309A" w:rsidRPr="00CF43BB">
        <w:rPr>
          <w:rFonts w:ascii="ＭＳ 明朝" w:hAnsi="ＭＳ 明朝" w:hint="eastAsia"/>
        </w:rPr>
        <w:t>サービスの停止や回数</w:t>
      </w:r>
      <w:r w:rsidR="00534432" w:rsidRPr="00CF43BB">
        <w:rPr>
          <w:rFonts w:ascii="ＭＳ 明朝" w:hAnsi="ＭＳ 明朝" w:hint="eastAsia"/>
        </w:rPr>
        <w:t>制限させていただく</w:t>
      </w:r>
      <w:r w:rsidR="0095309A" w:rsidRPr="00CF43BB">
        <w:rPr>
          <w:rFonts w:ascii="ＭＳ 明朝" w:hAnsi="ＭＳ 明朝" w:hint="eastAsia"/>
        </w:rPr>
        <w:t>場合</w:t>
      </w:r>
      <w:r w:rsidR="00534432" w:rsidRPr="00CF43BB">
        <w:rPr>
          <w:rFonts w:ascii="ＭＳ 明朝" w:hAnsi="ＭＳ 明朝" w:hint="eastAsia"/>
        </w:rPr>
        <w:t>があります。</w:t>
      </w:r>
    </w:p>
    <w:p w14:paraId="5CCC539B" w14:textId="77777777" w:rsidR="00F90A73" w:rsidRPr="00CF43BB" w:rsidRDefault="0006614F" w:rsidP="0028784B">
      <w:pPr>
        <w:ind w:leftChars="68" w:left="567" w:hangingChars="202" w:hanging="424"/>
        <w:rPr>
          <w:rFonts w:ascii="ＭＳ 明朝" w:hAnsi="ＭＳ 明朝"/>
        </w:rPr>
      </w:pPr>
      <w:r w:rsidRPr="00CF43BB">
        <w:rPr>
          <w:rFonts w:ascii="ＭＳ 明朝" w:hAnsi="ＭＳ 明朝" w:cs="ＭＳ 明朝" w:hint="eastAsia"/>
        </w:rPr>
        <w:t>④</w:t>
      </w:r>
      <w:r w:rsidR="0028784B" w:rsidRPr="00CF43BB">
        <w:rPr>
          <w:rFonts w:ascii="ＭＳ 明朝" w:hAnsi="ＭＳ 明朝" w:hint="eastAsia"/>
        </w:rPr>
        <w:t xml:space="preserve">　</w:t>
      </w:r>
      <w:r w:rsidR="0007453E" w:rsidRPr="00CF43BB">
        <w:rPr>
          <w:rFonts w:ascii="ＭＳ 明朝" w:hAnsi="ＭＳ 明朝" w:hint="eastAsia"/>
        </w:rPr>
        <w:t>介護</w:t>
      </w:r>
      <w:r w:rsidR="00611A72" w:rsidRPr="00CF43BB">
        <w:rPr>
          <w:rFonts w:ascii="ＭＳ 明朝" w:hAnsi="ＭＳ 明朝" w:hint="eastAsia"/>
        </w:rPr>
        <w:t>ケア</w:t>
      </w:r>
      <w:r w:rsidR="00F90A73" w:rsidRPr="00CF43BB">
        <w:rPr>
          <w:rFonts w:ascii="ＭＳ 明朝" w:hAnsi="ＭＳ 明朝" w:hint="eastAsia"/>
        </w:rPr>
        <w:t>(排泄</w:t>
      </w:r>
      <w:r w:rsidR="00324EBF" w:rsidRPr="00CF43BB">
        <w:rPr>
          <w:rFonts w:ascii="ＭＳ 明朝" w:hAnsi="ＭＳ 明朝" w:hint="eastAsia"/>
        </w:rPr>
        <w:t>支援、移動、起居、食事、</w:t>
      </w:r>
      <w:r w:rsidR="00AE1795" w:rsidRPr="00CF43BB">
        <w:rPr>
          <w:rFonts w:ascii="ＭＳ 明朝" w:hAnsi="ＭＳ 明朝" w:hint="eastAsia"/>
        </w:rPr>
        <w:t>口腔機能評価及び</w:t>
      </w:r>
      <w:r w:rsidR="00703B80" w:rsidRPr="00CF43BB">
        <w:rPr>
          <w:rFonts w:ascii="ＭＳ 明朝" w:hAnsi="ＭＳ 明朝" w:hint="eastAsia"/>
        </w:rPr>
        <w:t>口腔ケア、</w:t>
      </w:r>
      <w:r w:rsidR="002652C4" w:rsidRPr="00CF43BB">
        <w:rPr>
          <w:rFonts w:ascii="ＭＳ 明朝" w:hAnsi="ＭＳ 明朝" w:hint="eastAsia"/>
        </w:rPr>
        <w:t>更衣、</w:t>
      </w:r>
      <w:r w:rsidR="00703B80" w:rsidRPr="00CF43BB">
        <w:rPr>
          <w:rFonts w:ascii="ＭＳ 明朝" w:hAnsi="ＭＳ 明朝" w:hint="eastAsia"/>
        </w:rPr>
        <w:t>整容、</w:t>
      </w:r>
      <w:r w:rsidR="00324EBF" w:rsidRPr="00CF43BB">
        <w:rPr>
          <w:rFonts w:ascii="ＭＳ 明朝" w:hAnsi="ＭＳ 明朝" w:hint="eastAsia"/>
        </w:rPr>
        <w:t>入浴、レクリエーション、</w:t>
      </w:r>
      <w:r w:rsidR="00611A72" w:rsidRPr="00CF43BB">
        <w:rPr>
          <w:rFonts w:ascii="ＭＳ 明朝" w:hAnsi="ＭＳ 明朝" w:hint="eastAsia"/>
        </w:rPr>
        <w:t>散歩、</w:t>
      </w:r>
      <w:r w:rsidR="00324EBF" w:rsidRPr="00CF43BB">
        <w:rPr>
          <w:rFonts w:ascii="ＭＳ 明朝" w:hAnsi="ＭＳ 明朝" w:hint="eastAsia"/>
        </w:rPr>
        <w:t>認知症ケア等</w:t>
      </w:r>
      <w:r w:rsidR="00F90A73" w:rsidRPr="00CF43BB">
        <w:rPr>
          <w:rFonts w:ascii="ＭＳ 明朝" w:hAnsi="ＭＳ 明朝" w:hint="eastAsia"/>
        </w:rPr>
        <w:t>)</w:t>
      </w:r>
    </w:p>
    <w:p w14:paraId="25B040D8" w14:textId="77777777" w:rsidR="0007453E" w:rsidRPr="00CF43BB" w:rsidRDefault="0006614F" w:rsidP="006A36D1">
      <w:pPr>
        <w:ind w:leftChars="68" w:left="567" w:hangingChars="202" w:hanging="424"/>
        <w:rPr>
          <w:rFonts w:ascii="ＭＳ 明朝" w:hAnsi="ＭＳ 明朝"/>
        </w:rPr>
      </w:pPr>
      <w:r w:rsidRPr="00CF43BB">
        <w:rPr>
          <w:rFonts w:ascii="ＭＳ 明朝" w:hAnsi="ＭＳ 明朝" w:cs="ＭＳ 明朝" w:hint="eastAsia"/>
        </w:rPr>
        <w:t>⑤</w:t>
      </w:r>
      <w:r w:rsidR="006A36D1" w:rsidRPr="00CF43BB">
        <w:rPr>
          <w:rFonts w:ascii="ＭＳ 明朝" w:hAnsi="ＭＳ 明朝" w:hint="eastAsia"/>
        </w:rPr>
        <w:t xml:space="preserve">　</w:t>
      </w:r>
      <w:r w:rsidR="0007453E" w:rsidRPr="00CF43BB">
        <w:rPr>
          <w:rFonts w:ascii="ＭＳ 明朝" w:hAnsi="ＭＳ 明朝" w:hint="eastAsia"/>
        </w:rPr>
        <w:t>リハビリテーション</w:t>
      </w:r>
      <w:r w:rsidR="00AC6311" w:rsidRPr="00CF43BB">
        <w:rPr>
          <w:rFonts w:ascii="ＭＳ 明朝" w:hAnsi="ＭＳ 明朝" w:hint="eastAsia"/>
        </w:rPr>
        <w:t>医療</w:t>
      </w:r>
      <w:r w:rsidR="00703B80" w:rsidRPr="00CF43BB">
        <w:rPr>
          <w:rFonts w:ascii="ＭＳ 明朝" w:hAnsi="ＭＳ 明朝" w:hint="eastAsia"/>
        </w:rPr>
        <w:t>（入所前後訪問指導</w:t>
      </w:r>
      <w:r w:rsidR="00F90A73" w:rsidRPr="00CF43BB">
        <w:rPr>
          <w:rFonts w:ascii="ＭＳ 明朝" w:hAnsi="ＭＳ 明朝" w:hint="eastAsia"/>
        </w:rPr>
        <w:t>、短期集中リハビリテーション、認知症短期</w:t>
      </w:r>
      <w:r w:rsidR="00324EBF" w:rsidRPr="00CF43BB">
        <w:rPr>
          <w:rFonts w:ascii="ＭＳ 明朝" w:hAnsi="ＭＳ 明朝" w:hint="eastAsia"/>
        </w:rPr>
        <w:t>集中リハビリテーション、個別リハビリテーション、</w:t>
      </w:r>
      <w:r w:rsidR="00D06D2A" w:rsidRPr="00CF43BB">
        <w:rPr>
          <w:rFonts w:ascii="ＭＳ 明朝" w:hAnsi="ＭＳ 明朝" w:hint="eastAsia"/>
        </w:rPr>
        <w:t>自己訓練法指導、</w:t>
      </w:r>
      <w:r w:rsidR="00324EBF" w:rsidRPr="00CF43BB">
        <w:rPr>
          <w:rFonts w:ascii="ＭＳ 明朝" w:hAnsi="ＭＳ 明朝" w:hint="eastAsia"/>
        </w:rPr>
        <w:t>退所前後</w:t>
      </w:r>
      <w:r w:rsidR="0075169A" w:rsidRPr="00CF43BB">
        <w:rPr>
          <w:rFonts w:ascii="ＭＳ 明朝" w:hAnsi="ＭＳ 明朝" w:hint="eastAsia"/>
        </w:rPr>
        <w:t>訪問</w:t>
      </w:r>
      <w:r w:rsidR="00324EBF" w:rsidRPr="00CF43BB">
        <w:rPr>
          <w:rFonts w:ascii="ＭＳ 明朝" w:hAnsi="ＭＳ 明朝" w:hint="eastAsia"/>
        </w:rPr>
        <w:t>指導</w:t>
      </w:r>
      <w:r w:rsidR="00611A72" w:rsidRPr="00CF43BB">
        <w:rPr>
          <w:rFonts w:ascii="ＭＳ 明朝" w:hAnsi="ＭＳ 明朝" w:hint="eastAsia"/>
        </w:rPr>
        <w:t>、自助具のアドバイス、補装具の修理</w:t>
      </w:r>
      <w:r w:rsidR="00324EBF" w:rsidRPr="00CF43BB">
        <w:rPr>
          <w:rFonts w:ascii="ＭＳ 明朝" w:hAnsi="ＭＳ 明朝" w:hint="eastAsia"/>
        </w:rPr>
        <w:t>等</w:t>
      </w:r>
      <w:r w:rsidR="00F90A73" w:rsidRPr="00CF43BB">
        <w:rPr>
          <w:rFonts w:ascii="ＭＳ 明朝" w:hAnsi="ＭＳ 明朝" w:hint="eastAsia"/>
        </w:rPr>
        <w:t>）</w:t>
      </w:r>
    </w:p>
    <w:p w14:paraId="75B468A5" w14:textId="77777777" w:rsidR="0007453E" w:rsidRPr="00CF43BB" w:rsidRDefault="0075169A" w:rsidP="00F2135E">
      <w:pPr>
        <w:ind w:leftChars="68" w:left="565" w:hangingChars="201" w:hanging="422"/>
        <w:rPr>
          <w:rFonts w:ascii="ＭＳ 明朝" w:hAnsi="ＭＳ 明朝"/>
        </w:rPr>
      </w:pPr>
      <w:r w:rsidRPr="00CF43BB">
        <w:rPr>
          <w:rFonts w:ascii="ＭＳ 明朝" w:hAnsi="ＭＳ 明朝" w:cs="ＭＳ 明朝" w:hint="eastAsia"/>
        </w:rPr>
        <w:t>⑥</w:t>
      </w:r>
      <w:r w:rsidR="0028784B" w:rsidRPr="00CF43BB">
        <w:rPr>
          <w:rFonts w:ascii="ＭＳ 明朝" w:hAnsi="ＭＳ 明朝" w:hint="eastAsia"/>
        </w:rPr>
        <w:t xml:space="preserve">　</w:t>
      </w:r>
      <w:r w:rsidR="0007453E" w:rsidRPr="00CF43BB">
        <w:rPr>
          <w:rFonts w:ascii="ＭＳ 明朝" w:hAnsi="ＭＳ 明朝" w:hint="eastAsia"/>
        </w:rPr>
        <w:t>医療</w:t>
      </w:r>
      <w:r w:rsidR="00EB4F01" w:rsidRPr="00CF43BB">
        <w:rPr>
          <w:rFonts w:ascii="ＭＳ 明朝" w:hAnsi="ＭＳ 明朝" w:hint="eastAsia"/>
        </w:rPr>
        <w:t>及び看護</w:t>
      </w:r>
      <w:r w:rsidR="0007453E" w:rsidRPr="00CF43BB">
        <w:rPr>
          <w:rFonts w:ascii="ＭＳ 明朝" w:hAnsi="ＭＳ 明朝" w:hint="eastAsia"/>
        </w:rPr>
        <w:t>（</w:t>
      </w:r>
      <w:r w:rsidRPr="00CF43BB">
        <w:rPr>
          <w:rFonts w:ascii="ＭＳ 明朝" w:hAnsi="ＭＳ 明朝" w:hint="eastAsia"/>
        </w:rPr>
        <w:t>健康管理、</w:t>
      </w:r>
      <w:r w:rsidR="00003A4B" w:rsidRPr="00CF43BB">
        <w:rPr>
          <w:rFonts w:ascii="ＭＳ 明朝" w:hAnsi="ＭＳ 明朝" w:hint="eastAsia"/>
        </w:rPr>
        <w:t>服薬</w:t>
      </w:r>
      <w:r w:rsidRPr="00CF43BB">
        <w:rPr>
          <w:rFonts w:ascii="ＭＳ 明朝" w:hAnsi="ＭＳ 明朝" w:hint="eastAsia"/>
        </w:rPr>
        <w:t>、</w:t>
      </w:r>
      <w:r w:rsidR="00003A4B" w:rsidRPr="00CF43BB">
        <w:rPr>
          <w:rFonts w:ascii="ＭＳ 明朝" w:hAnsi="ＭＳ 明朝" w:hint="eastAsia"/>
        </w:rPr>
        <w:t>検査、注射、</w:t>
      </w:r>
      <w:r w:rsidRPr="00CF43BB">
        <w:rPr>
          <w:rFonts w:ascii="ＭＳ 明朝" w:hAnsi="ＭＳ 明朝" w:hint="eastAsia"/>
        </w:rPr>
        <w:t>処置、感染症対策、</w:t>
      </w:r>
      <w:r w:rsidR="00AE1795" w:rsidRPr="00CF43BB">
        <w:rPr>
          <w:rFonts w:ascii="ＭＳ 明朝" w:hAnsi="ＭＳ 明朝" w:hint="eastAsia"/>
        </w:rPr>
        <w:t>入院調整、</w:t>
      </w:r>
      <w:r w:rsidRPr="00CF43BB">
        <w:rPr>
          <w:rFonts w:ascii="ＭＳ 明朝" w:hAnsi="ＭＳ 明朝" w:hint="eastAsia"/>
        </w:rPr>
        <w:t>経管栄養管理、喀痰吸引、褥瘡予防、</w:t>
      </w:r>
      <w:r w:rsidR="00611A72" w:rsidRPr="00CF43BB">
        <w:rPr>
          <w:rFonts w:ascii="ＭＳ 明朝" w:hAnsi="ＭＳ 明朝" w:hint="eastAsia"/>
        </w:rPr>
        <w:t>急変時の対応、</w:t>
      </w:r>
      <w:r w:rsidR="002D108E" w:rsidRPr="00CF43BB">
        <w:rPr>
          <w:rFonts w:ascii="ＭＳ 明朝" w:hAnsi="ＭＳ 明朝" w:hint="eastAsia"/>
        </w:rPr>
        <w:t>お</w:t>
      </w:r>
      <w:r w:rsidR="00F80A23" w:rsidRPr="00CF43BB">
        <w:rPr>
          <w:rFonts w:ascii="ＭＳ 明朝" w:hAnsi="ＭＳ 明朝" w:hint="eastAsia"/>
        </w:rPr>
        <w:t>看取り、エンゼルケア</w:t>
      </w:r>
      <w:r w:rsidR="00324EBF" w:rsidRPr="00CF43BB">
        <w:rPr>
          <w:rFonts w:ascii="ＭＳ 明朝" w:hAnsi="ＭＳ 明朝" w:hint="eastAsia"/>
        </w:rPr>
        <w:t>等</w:t>
      </w:r>
      <w:r w:rsidR="00AC6311" w:rsidRPr="00CF43BB">
        <w:rPr>
          <w:rFonts w:ascii="ＭＳ 明朝" w:hAnsi="ＭＳ 明朝" w:hint="eastAsia"/>
        </w:rPr>
        <w:t>）</w:t>
      </w:r>
    </w:p>
    <w:p w14:paraId="251F7B67" w14:textId="77777777" w:rsidR="00BC0576" w:rsidRPr="00CF43BB" w:rsidRDefault="00487B45" w:rsidP="0028784B">
      <w:pPr>
        <w:ind w:firstLineChars="67" w:firstLine="141"/>
        <w:rPr>
          <w:rFonts w:ascii="ＭＳ 明朝" w:hAnsi="ＭＳ 明朝"/>
        </w:rPr>
      </w:pPr>
      <w:r w:rsidRPr="00CF43BB">
        <w:rPr>
          <w:rFonts w:ascii="ＭＳ 明朝" w:hAnsi="ＭＳ 明朝" w:cs="ＭＳ 明朝" w:hint="eastAsia"/>
        </w:rPr>
        <w:t>⑦</w:t>
      </w:r>
      <w:r w:rsidRPr="00CF43BB">
        <w:rPr>
          <w:rFonts w:ascii="ＭＳ 明朝" w:hAnsi="ＭＳ 明朝" w:hint="eastAsia"/>
        </w:rPr>
        <w:t xml:space="preserve">　</w:t>
      </w:r>
      <w:r w:rsidR="00BC0576" w:rsidRPr="00CF43BB">
        <w:rPr>
          <w:rFonts w:ascii="ＭＳ 明朝" w:hAnsi="ＭＳ 明朝" w:hint="eastAsia"/>
        </w:rPr>
        <w:t>急変時の</w:t>
      </w:r>
      <w:r w:rsidR="00AE1795" w:rsidRPr="00CF43BB">
        <w:rPr>
          <w:rFonts w:ascii="ＭＳ 明朝" w:hAnsi="ＭＳ 明朝" w:hint="eastAsia"/>
        </w:rPr>
        <w:t>協力医療機関受診付き添いや</w:t>
      </w:r>
      <w:r w:rsidR="00703B80" w:rsidRPr="00CF43BB">
        <w:rPr>
          <w:rFonts w:ascii="ＭＳ 明朝" w:hAnsi="ＭＳ 明朝" w:hint="eastAsia"/>
        </w:rPr>
        <w:t>施設車両での</w:t>
      </w:r>
      <w:r w:rsidR="00BC0576" w:rsidRPr="00CF43BB">
        <w:rPr>
          <w:rFonts w:ascii="ＭＳ 明朝" w:hAnsi="ＭＳ 明朝" w:hint="eastAsia"/>
        </w:rPr>
        <w:t>搬送</w:t>
      </w:r>
      <w:r w:rsidR="00AE1795" w:rsidRPr="00CF43BB">
        <w:rPr>
          <w:rFonts w:ascii="ＭＳ 明朝" w:hAnsi="ＭＳ 明朝" w:hint="eastAsia"/>
        </w:rPr>
        <w:t>支援</w:t>
      </w:r>
    </w:p>
    <w:p w14:paraId="43CDE2D4" w14:textId="77777777" w:rsidR="00003A4B" w:rsidRPr="00CF43BB" w:rsidRDefault="0075169A" w:rsidP="0028784B">
      <w:pPr>
        <w:ind w:firstLineChars="67" w:firstLine="141"/>
        <w:rPr>
          <w:rFonts w:ascii="ＭＳ 明朝" w:hAnsi="ＭＳ 明朝"/>
        </w:rPr>
      </w:pPr>
      <w:r w:rsidRPr="00CF43BB">
        <w:rPr>
          <w:rFonts w:ascii="ＭＳ 明朝" w:hAnsi="ＭＳ 明朝" w:cs="ＭＳ 明朝" w:hint="eastAsia"/>
        </w:rPr>
        <w:t>⑧</w:t>
      </w:r>
      <w:r w:rsidR="00003A4B" w:rsidRPr="00CF43BB">
        <w:rPr>
          <w:rFonts w:ascii="ＭＳ 明朝" w:hAnsi="ＭＳ 明朝" w:hint="eastAsia"/>
        </w:rPr>
        <w:t xml:space="preserve">　</w:t>
      </w:r>
      <w:r w:rsidR="0086563E" w:rsidRPr="00CF43BB">
        <w:rPr>
          <w:rFonts w:ascii="ＭＳ 明朝" w:hAnsi="ＭＳ 明朝" w:hint="eastAsia"/>
        </w:rPr>
        <w:t>事故防止対策、</w:t>
      </w:r>
      <w:r w:rsidR="00003A4B" w:rsidRPr="00CF43BB">
        <w:rPr>
          <w:rFonts w:ascii="ＭＳ 明朝" w:hAnsi="ＭＳ 明朝" w:hint="eastAsia"/>
        </w:rPr>
        <w:t>療養</w:t>
      </w:r>
      <w:r w:rsidR="0086563E" w:rsidRPr="00CF43BB">
        <w:rPr>
          <w:rFonts w:ascii="ＭＳ 明朝" w:hAnsi="ＭＳ 明朝" w:hint="eastAsia"/>
        </w:rPr>
        <w:t>環境整備</w:t>
      </w:r>
    </w:p>
    <w:p w14:paraId="4C83B2A3" w14:textId="77777777" w:rsidR="0007453E" w:rsidRPr="00CF43BB" w:rsidRDefault="00003A4B" w:rsidP="0028784B">
      <w:pPr>
        <w:ind w:firstLineChars="67" w:firstLine="141"/>
        <w:rPr>
          <w:rFonts w:ascii="ＭＳ 明朝" w:hAnsi="ＭＳ 明朝"/>
        </w:rPr>
      </w:pPr>
      <w:r w:rsidRPr="00CF43BB">
        <w:rPr>
          <w:rFonts w:ascii="ＭＳ 明朝" w:hAnsi="ＭＳ 明朝" w:cs="ＭＳ 明朝" w:hint="eastAsia"/>
        </w:rPr>
        <w:t>⑨</w:t>
      </w:r>
      <w:r w:rsidR="0028784B" w:rsidRPr="00CF43BB">
        <w:rPr>
          <w:rFonts w:ascii="ＭＳ 明朝" w:hAnsi="ＭＳ 明朝" w:hint="eastAsia"/>
        </w:rPr>
        <w:t xml:space="preserve">　</w:t>
      </w:r>
      <w:r w:rsidR="0007453E" w:rsidRPr="00CF43BB">
        <w:rPr>
          <w:rFonts w:ascii="ＭＳ 明朝" w:hAnsi="ＭＳ 明朝" w:hint="eastAsia"/>
        </w:rPr>
        <w:t>相談援助サービス</w:t>
      </w:r>
      <w:r w:rsidR="00D06D2A" w:rsidRPr="00CF43BB">
        <w:rPr>
          <w:rFonts w:ascii="ＭＳ 明朝" w:hAnsi="ＭＳ 明朝" w:hint="eastAsia"/>
        </w:rPr>
        <w:t>、家族介護指導</w:t>
      </w:r>
    </w:p>
    <w:p w14:paraId="7368E5F6" w14:textId="77777777" w:rsidR="00F90A73" w:rsidRPr="00CF43BB" w:rsidRDefault="00AE1795" w:rsidP="0028784B">
      <w:pPr>
        <w:ind w:firstLineChars="67" w:firstLine="141"/>
        <w:rPr>
          <w:rFonts w:ascii="ＭＳ 明朝" w:hAnsi="ＭＳ 明朝"/>
        </w:rPr>
      </w:pPr>
      <w:r w:rsidRPr="00CF43BB">
        <w:rPr>
          <w:rFonts w:ascii="ＭＳ 明朝" w:hAnsi="ＭＳ 明朝" w:cs="ＭＳ 明朝" w:hint="eastAsia"/>
        </w:rPr>
        <w:t>⑩</w:t>
      </w:r>
      <w:r w:rsidR="0028784B" w:rsidRPr="00CF43BB">
        <w:rPr>
          <w:rFonts w:ascii="ＭＳ 明朝" w:hAnsi="ＭＳ 明朝" w:hint="eastAsia"/>
        </w:rPr>
        <w:t xml:space="preserve">　</w:t>
      </w:r>
      <w:r w:rsidR="00744FEB" w:rsidRPr="00CF43BB">
        <w:rPr>
          <w:rFonts w:ascii="ＭＳ 明朝" w:hAnsi="ＭＳ 明朝" w:hint="eastAsia"/>
        </w:rPr>
        <w:t>趣味活動</w:t>
      </w:r>
    </w:p>
    <w:p w14:paraId="1A4B0AE7" w14:textId="77777777" w:rsidR="00F90A73" w:rsidRPr="00CF43BB" w:rsidRDefault="00AE1795" w:rsidP="0028784B">
      <w:pPr>
        <w:ind w:firstLineChars="67" w:firstLine="141"/>
        <w:rPr>
          <w:rFonts w:ascii="ＭＳ 明朝" w:hAnsi="ＭＳ 明朝"/>
        </w:rPr>
      </w:pPr>
      <w:r w:rsidRPr="00CF43BB">
        <w:rPr>
          <w:rFonts w:ascii="ＭＳ 明朝" w:hAnsi="ＭＳ 明朝" w:cs="ＭＳ 明朝" w:hint="eastAsia"/>
        </w:rPr>
        <w:t>⑪</w:t>
      </w:r>
      <w:r w:rsidR="0028784B" w:rsidRPr="00CF43BB">
        <w:rPr>
          <w:rFonts w:ascii="ＭＳ 明朝" w:hAnsi="ＭＳ 明朝" w:hint="eastAsia"/>
        </w:rPr>
        <w:t xml:space="preserve">　</w:t>
      </w:r>
      <w:r w:rsidR="004A6D19" w:rsidRPr="00CF43BB">
        <w:rPr>
          <w:rFonts w:ascii="ＭＳ 明朝" w:hAnsi="ＭＳ 明朝" w:hint="eastAsia"/>
        </w:rPr>
        <w:t>お誕生日会、</w:t>
      </w:r>
      <w:r w:rsidR="002652C4" w:rsidRPr="00CF43BB">
        <w:rPr>
          <w:rFonts w:ascii="ＭＳ 明朝" w:hAnsi="ＭＳ 明朝" w:hint="eastAsia"/>
        </w:rPr>
        <w:t>施設行事（夏祭り、敬老会、文化祭、クリスマス会等</w:t>
      </w:r>
      <w:r w:rsidR="00F90A73" w:rsidRPr="00CF43BB">
        <w:rPr>
          <w:rFonts w:ascii="ＭＳ 明朝" w:hAnsi="ＭＳ 明朝" w:hint="eastAsia"/>
        </w:rPr>
        <w:t>）</w:t>
      </w:r>
    </w:p>
    <w:p w14:paraId="4BEDEF33" w14:textId="77777777" w:rsidR="00BC0576" w:rsidRPr="00CF43BB" w:rsidRDefault="00AE1795" w:rsidP="0028784B">
      <w:pPr>
        <w:ind w:firstLineChars="67" w:firstLine="141"/>
        <w:rPr>
          <w:rFonts w:ascii="ＭＳ 明朝" w:hAnsi="ＭＳ 明朝"/>
        </w:rPr>
      </w:pPr>
      <w:r w:rsidRPr="00CF43BB">
        <w:rPr>
          <w:rFonts w:ascii="ＭＳ 明朝" w:hAnsi="ＭＳ 明朝" w:cs="ＭＳ 明朝" w:hint="eastAsia"/>
        </w:rPr>
        <w:t>⑫</w:t>
      </w:r>
      <w:r w:rsidR="0028784B" w:rsidRPr="00CF43BB">
        <w:rPr>
          <w:rFonts w:ascii="ＭＳ 明朝" w:hAnsi="ＭＳ 明朝" w:hint="eastAsia"/>
        </w:rPr>
        <w:t xml:space="preserve">　</w:t>
      </w:r>
      <w:r w:rsidR="00F80A23" w:rsidRPr="00CF43BB">
        <w:rPr>
          <w:rFonts w:ascii="ＭＳ 明朝" w:hAnsi="ＭＳ 明朝" w:hint="eastAsia"/>
        </w:rPr>
        <w:t>協力歯科医療機関による</w:t>
      </w:r>
      <w:r w:rsidR="00D06D2A" w:rsidRPr="00CF43BB">
        <w:rPr>
          <w:rFonts w:ascii="ＭＳ 明朝" w:hAnsi="ＭＳ 明朝" w:hint="eastAsia"/>
        </w:rPr>
        <w:t>訪問</w:t>
      </w:r>
      <w:r w:rsidR="00F80A23" w:rsidRPr="00CF43BB">
        <w:rPr>
          <w:rFonts w:ascii="ＭＳ 明朝" w:hAnsi="ＭＳ 明朝" w:hint="eastAsia"/>
        </w:rPr>
        <w:t>検診</w:t>
      </w:r>
      <w:r w:rsidR="00D06D2A" w:rsidRPr="00CF43BB">
        <w:rPr>
          <w:rFonts w:ascii="ＭＳ 明朝" w:hAnsi="ＭＳ 明朝" w:hint="eastAsia"/>
        </w:rPr>
        <w:t>、</w:t>
      </w:r>
      <w:r w:rsidR="00BC0576" w:rsidRPr="00CF43BB">
        <w:rPr>
          <w:rFonts w:ascii="ＭＳ 明朝" w:hAnsi="ＭＳ 明朝" w:hint="eastAsia"/>
        </w:rPr>
        <w:t>口腔ケア指導</w:t>
      </w:r>
      <w:r w:rsidR="00611A72" w:rsidRPr="00CF43BB">
        <w:rPr>
          <w:rFonts w:ascii="ＭＳ 明朝" w:hAnsi="ＭＳ 明朝" w:hint="eastAsia"/>
        </w:rPr>
        <w:t>等</w:t>
      </w:r>
      <w:r w:rsidR="00BC0576" w:rsidRPr="00CF43BB">
        <w:rPr>
          <w:rFonts w:ascii="ＭＳ 明朝" w:hAnsi="ＭＳ 明朝" w:hint="eastAsia"/>
        </w:rPr>
        <w:t>、治療（希望される場合）</w:t>
      </w:r>
    </w:p>
    <w:p w14:paraId="01FE429C" w14:textId="77777777" w:rsidR="0007453E" w:rsidRPr="00CF43BB" w:rsidRDefault="00AE1795" w:rsidP="0028784B">
      <w:pPr>
        <w:ind w:firstLineChars="67" w:firstLine="141"/>
        <w:rPr>
          <w:rFonts w:ascii="ＭＳ 明朝" w:hAnsi="ＭＳ 明朝"/>
        </w:rPr>
      </w:pPr>
      <w:r w:rsidRPr="00CF43BB">
        <w:rPr>
          <w:rFonts w:ascii="ＭＳ 明朝" w:hAnsi="ＭＳ 明朝" w:cs="ＭＳ 明朝" w:hint="eastAsia"/>
        </w:rPr>
        <w:t>⑬</w:t>
      </w:r>
      <w:r w:rsidR="0028784B" w:rsidRPr="00CF43BB">
        <w:rPr>
          <w:rFonts w:ascii="ＭＳ 明朝" w:hAnsi="ＭＳ 明朝" w:hint="eastAsia"/>
        </w:rPr>
        <w:t xml:space="preserve">　</w:t>
      </w:r>
      <w:r w:rsidR="0007453E" w:rsidRPr="00CF43BB">
        <w:rPr>
          <w:rFonts w:ascii="ＭＳ 明朝" w:hAnsi="ＭＳ 明朝" w:hint="eastAsia"/>
        </w:rPr>
        <w:t>理美容サービス（原則として月１回、希望</w:t>
      </w:r>
      <w:r w:rsidR="00BC0576" w:rsidRPr="00CF43BB">
        <w:rPr>
          <w:rFonts w:ascii="ＭＳ 明朝" w:hAnsi="ＭＳ 明朝" w:hint="eastAsia"/>
        </w:rPr>
        <w:t>される場合）</w:t>
      </w:r>
    </w:p>
    <w:p w14:paraId="124E0E4D" w14:textId="77777777" w:rsidR="00D05A8C" w:rsidRPr="00CF43BB" w:rsidRDefault="00AE1795" w:rsidP="0028784B">
      <w:pPr>
        <w:ind w:firstLineChars="67" w:firstLine="141"/>
        <w:rPr>
          <w:rFonts w:ascii="ＭＳ 明朝" w:hAnsi="ＭＳ 明朝"/>
        </w:rPr>
      </w:pPr>
      <w:r w:rsidRPr="00CF43BB">
        <w:rPr>
          <w:rFonts w:ascii="ＭＳ 明朝" w:hAnsi="ＭＳ 明朝" w:cs="ＭＳ 明朝" w:hint="eastAsia"/>
        </w:rPr>
        <w:t>⑭</w:t>
      </w:r>
      <w:r w:rsidR="0028784B" w:rsidRPr="00CF43BB">
        <w:rPr>
          <w:rFonts w:ascii="ＭＳ 明朝" w:hAnsi="ＭＳ 明朝" w:hint="eastAsia"/>
        </w:rPr>
        <w:t xml:space="preserve">　</w:t>
      </w:r>
      <w:r w:rsidR="00A2274F" w:rsidRPr="00CF43BB">
        <w:rPr>
          <w:rFonts w:ascii="ＭＳ 明朝" w:hAnsi="ＭＳ 明朝" w:hint="eastAsia"/>
        </w:rPr>
        <w:t>証明書作成</w:t>
      </w:r>
      <w:r w:rsidR="00BC0576" w:rsidRPr="00CF43BB">
        <w:rPr>
          <w:rFonts w:ascii="ＭＳ 明朝" w:hAnsi="ＭＳ 明朝" w:hint="eastAsia"/>
        </w:rPr>
        <w:t>等</w:t>
      </w:r>
      <w:r w:rsidR="00D05A8C" w:rsidRPr="00CF43BB">
        <w:rPr>
          <w:rFonts w:ascii="ＭＳ 明朝" w:hAnsi="ＭＳ 明朝" w:hint="eastAsia"/>
        </w:rPr>
        <w:t>（基本料金とは別に料金が発生する場合がありますのでご相談ください。）</w:t>
      </w:r>
    </w:p>
    <w:p w14:paraId="57875938" w14:textId="77777777" w:rsidR="0007453E" w:rsidRPr="00CF43BB" w:rsidRDefault="00AE1795" w:rsidP="0028784B">
      <w:pPr>
        <w:ind w:firstLineChars="67" w:firstLine="141"/>
        <w:rPr>
          <w:rFonts w:ascii="ＭＳ 明朝" w:hAnsi="ＭＳ 明朝"/>
        </w:rPr>
      </w:pPr>
      <w:r w:rsidRPr="00CF43BB">
        <w:rPr>
          <w:rFonts w:ascii="ＭＳ 明朝" w:hAnsi="ＭＳ 明朝" w:cs="ＭＳ 明朝" w:hint="eastAsia"/>
        </w:rPr>
        <w:t>⑮</w:t>
      </w:r>
      <w:r w:rsidRPr="00CF43BB">
        <w:rPr>
          <w:rFonts w:ascii="ＭＳ 明朝" w:hAnsi="ＭＳ 明朝"/>
        </w:rPr>
        <w:t xml:space="preserve">  </w:t>
      </w:r>
      <w:r w:rsidR="00D01278" w:rsidRPr="00CF43BB">
        <w:rPr>
          <w:rFonts w:ascii="ＭＳ 明朝" w:hAnsi="ＭＳ 明朝" w:hint="eastAsia"/>
        </w:rPr>
        <w:t>利用者への科学的介護の推進や安全な療養を支援するための取り組み</w:t>
      </w:r>
    </w:p>
    <w:p w14:paraId="7E76A17E" w14:textId="77777777" w:rsidR="00EF5618" w:rsidRPr="00CF43BB" w:rsidRDefault="00D01278" w:rsidP="0028784B">
      <w:pPr>
        <w:ind w:firstLineChars="67" w:firstLine="141"/>
        <w:rPr>
          <w:rFonts w:ascii="ＭＳ 明朝" w:hAnsi="ＭＳ 明朝"/>
        </w:rPr>
      </w:pPr>
      <w:r w:rsidRPr="00CF43BB">
        <w:rPr>
          <w:rFonts w:ascii="ＭＳ 明朝" w:hAnsi="ＭＳ 明朝" w:cs="ＭＳ 明朝" w:hint="eastAsia"/>
        </w:rPr>
        <w:t>⑯</w:t>
      </w:r>
      <w:r w:rsidRPr="00CF43BB">
        <w:rPr>
          <w:rFonts w:ascii="ＭＳ 明朝" w:hAnsi="ＭＳ 明朝" w:hint="eastAsia"/>
        </w:rPr>
        <w:t xml:space="preserve">　その他</w:t>
      </w:r>
    </w:p>
    <w:p w14:paraId="281E4B0C" w14:textId="77777777" w:rsidR="00D01278" w:rsidRPr="00CF43BB" w:rsidRDefault="00D01278" w:rsidP="00367317">
      <w:pPr>
        <w:rPr>
          <w:rFonts w:ascii="ＭＳ 明朝" w:hAnsi="ＭＳ 明朝"/>
        </w:rPr>
      </w:pPr>
    </w:p>
    <w:p w14:paraId="2D31D0F8" w14:textId="77777777" w:rsidR="0007453E" w:rsidRPr="00C24F30" w:rsidRDefault="004A6D19">
      <w:pPr>
        <w:rPr>
          <w:rFonts w:ascii="ＭＳ 明朝" w:hAnsi="ＭＳ 明朝"/>
        </w:rPr>
      </w:pPr>
      <w:r w:rsidRPr="00C24F30">
        <w:rPr>
          <w:rFonts w:ascii="ＭＳ 明朝" w:hAnsi="ＭＳ 明朝" w:hint="eastAsia"/>
        </w:rPr>
        <w:t>３　協力医療機関</w:t>
      </w:r>
    </w:p>
    <w:p w14:paraId="6B2A8A1D" w14:textId="77777777" w:rsidR="00367317" w:rsidRPr="00C24F30" w:rsidRDefault="0007453E" w:rsidP="00FE4683">
      <w:pPr>
        <w:pStyle w:val="3"/>
        <w:ind w:firstLineChars="100" w:firstLine="210"/>
        <w:rPr>
          <w:rFonts w:ascii="ＭＳ 明朝" w:hAnsi="ＭＳ 明朝"/>
        </w:rPr>
      </w:pPr>
      <w:r w:rsidRPr="00C24F30">
        <w:rPr>
          <w:rFonts w:ascii="ＭＳ 明朝" w:hAnsi="ＭＳ 明朝" w:hint="eastAsia"/>
        </w:rPr>
        <w:t>当施設では、下記</w:t>
      </w:r>
      <w:r w:rsidR="004A6D19" w:rsidRPr="00C24F30">
        <w:rPr>
          <w:rFonts w:ascii="ＭＳ 明朝" w:hAnsi="ＭＳ 明朝" w:hint="eastAsia"/>
        </w:rPr>
        <w:t>の医療機関・歯科医療機関を協力医療機関として東京都へ届出を行った上で連携を密とし、</w:t>
      </w:r>
      <w:r w:rsidR="008757F5" w:rsidRPr="00C24F30">
        <w:rPr>
          <w:rFonts w:ascii="ＭＳ 明朝" w:hAnsi="ＭＳ 明朝" w:hint="eastAsia"/>
        </w:rPr>
        <w:t>利用者の</w:t>
      </w:r>
      <w:r w:rsidR="004A6D19" w:rsidRPr="00C24F30">
        <w:rPr>
          <w:rFonts w:ascii="ＭＳ 明朝" w:hAnsi="ＭＳ 明朝" w:hint="eastAsia"/>
        </w:rPr>
        <w:t>健康状態の維持への協力や、</w:t>
      </w:r>
      <w:r w:rsidR="008757F5" w:rsidRPr="00C24F30">
        <w:rPr>
          <w:rFonts w:ascii="ＭＳ 明朝" w:hAnsi="ＭＳ 明朝" w:hint="eastAsia"/>
        </w:rPr>
        <w:t>急変した</w:t>
      </w:r>
      <w:r w:rsidR="004A6D19" w:rsidRPr="00C24F30">
        <w:rPr>
          <w:rFonts w:ascii="ＭＳ 明朝" w:hAnsi="ＭＳ 明朝" w:hint="eastAsia"/>
        </w:rPr>
        <w:t>場合の速やかな</w:t>
      </w:r>
      <w:r w:rsidRPr="00C24F30">
        <w:rPr>
          <w:rFonts w:ascii="ＭＳ 明朝" w:hAnsi="ＭＳ 明朝" w:hint="eastAsia"/>
        </w:rPr>
        <w:t>対応をお願い</w:t>
      </w:r>
      <w:r w:rsidR="004A6D19" w:rsidRPr="00C24F30">
        <w:rPr>
          <w:rFonts w:ascii="ＭＳ 明朝" w:hAnsi="ＭＳ 明朝" w:hint="eastAsia"/>
        </w:rPr>
        <w:t>しています。</w:t>
      </w:r>
    </w:p>
    <w:p w14:paraId="5A017A70" w14:textId="77777777" w:rsidR="004A6D19" w:rsidRPr="00C24F30" w:rsidRDefault="004A6D19" w:rsidP="004A6D19">
      <w:pPr>
        <w:pStyle w:val="3"/>
        <w:ind w:leftChars="100" w:left="210" w:firstLine="0"/>
        <w:rPr>
          <w:rFonts w:ascii="ＭＳ 明朝" w:hAnsi="ＭＳ 明朝"/>
        </w:rPr>
      </w:pPr>
    </w:p>
    <w:p w14:paraId="05C2F6EE" w14:textId="77777777" w:rsidR="0007453E" w:rsidRPr="00C24F30" w:rsidRDefault="0007453E">
      <w:pPr>
        <w:tabs>
          <w:tab w:val="num" w:pos="840"/>
        </w:tabs>
        <w:ind w:left="420"/>
        <w:rPr>
          <w:rFonts w:ascii="ＭＳ 明朝" w:hAnsi="ＭＳ 明朝"/>
        </w:rPr>
      </w:pPr>
      <w:r w:rsidRPr="00C24F30">
        <w:rPr>
          <w:rFonts w:ascii="ＭＳ 明朝" w:hAnsi="ＭＳ 明朝" w:hint="eastAsia"/>
        </w:rPr>
        <w:t>・協力医療機関</w:t>
      </w:r>
    </w:p>
    <w:p w14:paraId="2387AC94" w14:textId="77777777" w:rsidR="0007453E" w:rsidRPr="00C24F30" w:rsidRDefault="0007453E">
      <w:pPr>
        <w:ind w:firstLine="840"/>
        <w:rPr>
          <w:rFonts w:ascii="ＭＳ 明朝" w:hAnsi="ＭＳ 明朝"/>
        </w:rPr>
      </w:pPr>
      <w:r w:rsidRPr="00C24F30">
        <w:rPr>
          <w:rFonts w:ascii="ＭＳ 明朝" w:hAnsi="ＭＳ 明朝" w:hint="eastAsia"/>
        </w:rPr>
        <w:t xml:space="preserve">・名　称　　</w:t>
      </w:r>
      <w:r w:rsidR="006726C4" w:rsidRPr="00C24F30">
        <w:rPr>
          <w:rFonts w:ascii="ＭＳ 明朝" w:hAnsi="ＭＳ 明朝" w:hint="eastAsia"/>
        </w:rPr>
        <w:t>社会</w:t>
      </w:r>
      <w:r w:rsidRPr="00C24F30">
        <w:rPr>
          <w:rFonts w:ascii="ＭＳ 明朝" w:hAnsi="ＭＳ 明朝" w:hint="eastAsia"/>
        </w:rPr>
        <w:t>医療法人社団</w:t>
      </w:r>
      <w:r w:rsidR="002D108E" w:rsidRPr="00C24F30">
        <w:rPr>
          <w:rFonts w:ascii="ＭＳ 明朝" w:hAnsi="ＭＳ 明朝" w:hint="eastAsia"/>
        </w:rPr>
        <w:t xml:space="preserve"> </w:t>
      </w:r>
      <w:r w:rsidRPr="00C24F30">
        <w:rPr>
          <w:rFonts w:ascii="ＭＳ 明朝" w:hAnsi="ＭＳ 明朝" w:hint="eastAsia"/>
        </w:rPr>
        <w:t>医善会　いずみ記念病院</w:t>
      </w:r>
    </w:p>
    <w:p w14:paraId="26F4725F" w14:textId="77777777" w:rsidR="0007453E" w:rsidRPr="00C24F30" w:rsidRDefault="00F80A23">
      <w:pPr>
        <w:ind w:firstLineChars="405" w:firstLine="850"/>
        <w:rPr>
          <w:rFonts w:ascii="ＭＳ 明朝" w:hAnsi="ＭＳ 明朝"/>
        </w:rPr>
      </w:pPr>
      <w:r w:rsidRPr="00C24F30">
        <w:rPr>
          <w:rFonts w:ascii="ＭＳ 明朝" w:hAnsi="ＭＳ 明朝" w:hint="eastAsia"/>
        </w:rPr>
        <w:t>・住　所　　東京都足立区本木</w:t>
      </w:r>
      <w:r w:rsidR="00D06D2A" w:rsidRPr="00C24F30">
        <w:rPr>
          <w:rFonts w:ascii="ＭＳ 明朝" w:hAnsi="ＭＳ 明朝" w:hint="eastAsia"/>
        </w:rPr>
        <w:t>一丁目2番7号</w:t>
      </w:r>
    </w:p>
    <w:p w14:paraId="0AD480BB" w14:textId="77777777" w:rsidR="001B788D" w:rsidRPr="00C24F30" w:rsidRDefault="002652C4" w:rsidP="00310488">
      <w:pPr>
        <w:ind w:firstLineChars="405" w:firstLine="850"/>
        <w:rPr>
          <w:rFonts w:ascii="ＭＳ 明朝" w:hAnsi="ＭＳ 明朝"/>
        </w:rPr>
      </w:pPr>
      <w:r w:rsidRPr="00C24F30">
        <w:rPr>
          <w:rFonts w:ascii="ＭＳ 明朝" w:hAnsi="ＭＳ 明朝" w:hint="eastAsia"/>
        </w:rPr>
        <w:t>・電話番号　03-5888-2111（代表）</w:t>
      </w:r>
    </w:p>
    <w:p w14:paraId="155B2DB9" w14:textId="77777777" w:rsidR="001D64D9" w:rsidRPr="00C24F30" w:rsidRDefault="001D64D9">
      <w:pPr>
        <w:ind w:firstLineChars="202" w:firstLine="424"/>
        <w:rPr>
          <w:rFonts w:ascii="ＭＳ 明朝" w:hAnsi="ＭＳ 明朝"/>
        </w:rPr>
      </w:pPr>
    </w:p>
    <w:p w14:paraId="65F5D6FD" w14:textId="77777777" w:rsidR="001D64D9" w:rsidRPr="00C24F30" w:rsidRDefault="0007453E" w:rsidP="001D64D9">
      <w:pPr>
        <w:ind w:firstLineChars="202" w:firstLine="424"/>
        <w:rPr>
          <w:rFonts w:ascii="ＭＳ 明朝" w:hAnsi="ＭＳ 明朝"/>
        </w:rPr>
      </w:pPr>
      <w:r w:rsidRPr="00C24F30">
        <w:rPr>
          <w:rFonts w:ascii="ＭＳ 明朝" w:hAnsi="ＭＳ 明朝" w:hint="eastAsia"/>
        </w:rPr>
        <w:t>・協力歯科医療機関</w:t>
      </w:r>
    </w:p>
    <w:p w14:paraId="23459E60" w14:textId="77777777" w:rsidR="0007453E" w:rsidRPr="00C24F30" w:rsidRDefault="0007453E">
      <w:pPr>
        <w:ind w:firstLineChars="405" w:firstLine="850"/>
        <w:rPr>
          <w:rFonts w:ascii="ＭＳ 明朝" w:hAnsi="ＭＳ 明朝"/>
        </w:rPr>
      </w:pPr>
      <w:r w:rsidRPr="00C24F30">
        <w:rPr>
          <w:rFonts w:ascii="ＭＳ 明朝" w:hAnsi="ＭＳ 明朝" w:hint="eastAsia"/>
        </w:rPr>
        <w:t xml:space="preserve">・名　称　　</w:t>
      </w:r>
      <w:r w:rsidR="008F754F" w:rsidRPr="00C24F30">
        <w:rPr>
          <w:rFonts w:ascii="ＭＳ 明朝" w:hAnsi="ＭＳ 明朝" w:hint="eastAsia"/>
        </w:rPr>
        <w:t>医療法人</w:t>
      </w:r>
      <w:r w:rsidR="0057593C" w:rsidRPr="00C24F30">
        <w:rPr>
          <w:rFonts w:ascii="ＭＳ 明朝" w:hAnsi="ＭＳ 明朝" w:hint="eastAsia"/>
        </w:rPr>
        <w:t>社団</w:t>
      </w:r>
      <w:r w:rsidR="008F754F" w:rsidRPr="00C24F30">
        <w:rPr>
          <w:rFonts w:ascii="ＭＳ 明朝" w:hAnsi="ＭＳ 明朝" w:hint="eastAsia"/>
        </w:rPr>
        <w:t xml:space="preserve">　しろくま会　</w:t>
      </w:r>
      <w:r w:rsidRPr="00C24F30">
        <w:rPr>
          <w:rFonts w:ascii="ＭＳ 明朝" w:hAnsi="ＭＳ 明朝" w:hint="eastAsia"/>
        </w:rPr>
        <w:t>秀デンタルクリニック</w:t>
      </w:r>
    </w:p>
    <w:p w14:paraId="40D98305" w14:textId="77777777" w:rsidR="0007453E" w:rsidRPr="00C24F30" w:rsidRDefault="008F754F">
      <w:pPr>
        <w:ind w:firstLineChars="405" w:firstLine="850"/>
        <w:rPr>
          <w:rFonts w:ascii="ＭＳ 明朝" w:hAnsi="ＭＳ 明朝"/>
        </w:rPr>
      </w:pPr>
      <w:r w:rsidRPr="00C24F30">
        <w:rPr>
          <w:rFonts w:ascii="ＭＳ 明朝" w:hAnsi="ＭＳ 明朝" w:hint="eastAsia"/>
        </w:rPr>
        <w:t xml:space="preserve">・住　所　　</w:t>
      </w:r>
      <w:r w:rsidR="00F80A23" w:rsidRPr="00C24F30">
        <w:rPr>
          <w:rFonts w:ascii="ＭＳ 明朝" w:hAnsi="ＭＳ 明朝" w:hint="eastAsia"/>
        </w:rPr>
        <w:t>東京都足立区神明</w:t>
      </w:r>
      <w:r w:rsidR="00D06D2A" w:rsidRPr="00C24F30">
        <w:rPr>
          <w:rFonts w:ascii="ＭＳ 明朝" w:hAnsi="ＭＳ 明朝" w:hint="eastAsia"/>
        </w:rPr>
        <w:t xml:space="preserve">二丁目6番14号　</w:t>
      </w:r>
      <w:r w:rsidR="00F80A23" w:rsidRPr="00C24F30">
        <w:rPr>
          <w:rFonts w:ascii="ＭＳ 明朝" w:hAnsi="ＭＳ 明朝" w:hint="eastAsia"/>
        </w:rPr>
        <w:t>ビバホーム足立神明店2</w:t>
      </w:r>
      <w:r w:rsidRPr="00C24F30">
        <w:rPr>
          <w:rFonts w:ascii="ＭＳ 明朝" w:hAnsi="ＭＳ 明朝" w:hint="eastAsia"/>
        </w:rPr>
        <w:t>Ｆ</w:t>
      </w:r>
    </w:p>
    <w:p w14:paraId="73842EDB" w14:textId="77777777" w:rsidR="001B788D" w:rsidRPr="00C24F30" w:rsidRDefault="002652C4" w:rsidP="00367317">
      <w:pPr>
        <w:rPr>
          <w:rFonts w:ascii="ＭＳ 明朝" w:hAnsi="ＭＳ 明朝"/>
        </w:rPr>
      </w:pPr>
      <w:r w:rsidRPr="00C24F30">
        <w:rPr>
          <w:rFonts w:ascii="ＭＳ 明朝" w:hAnsi="ＭＳ 明朝" w:hint="eastAsia"/>
        </w:rPr>
        <w:t xml:space="preserve">　　　　・電話番号　03-6661-4182（代表）</w:t>
      </w:r>
    </w:p>
    <w:p w14:paraId="310671CF" w14:textId="77777777" w:rsidR="001D64D9" w:rsidRPr="00C24F30" w:rsidRDefault="001D64D9" w:rsidP="00367317">
      <w:pPr>
        <w:rPr>
          <w:rFonts w:ascii="ＭＳ 明朝" w:hAnsi="ＭＳ 明朝"/>
        </w:rPr>
      </w:pPr>
    </w:p>
    <w:p w14:paraId="5F48DB8D" w14:textId="77777777" w:rsidR="0007453E" w:rsidRPr="00C24F30" w:rsidRDefault="0007453E">
      <w:pPr>
        <w:ind w:leftChars="101" w:left="424" w:hangingChars="101" w:hanging="212"/>
        <w:rPr>
          <w:rFonts w:ascii="ＭＳ 明朝" w:hAnsi="ＭＳ 明朝"/>
        </w:rPr>
      </w:pPr>
      <w:r w:rsidRPr="00C24F30">
        <w:rPr>
          <w:rFonts w:ascii="ＭＳ 明朝" w:hAnsi="ＭＳ 明朝" w:hint="eastAsia"/>
        </w:rPr>
        <w:t xml:space="preserve"> ◇緊急時の連絡先</w:t>
      </w:r>
    </w:p>
    <w:p w14:paraId="091BA9C3" w14:textId="77777777" w:rsidR="0078019E" w:rsidRPr="00C24F30" w:rsidRDefault="0007453E" w:rsidP="0078019E">
      <w:pPr>
        <w:ind w:firstLineChars="300" w:firstLine="630"/>
        <w:rPr>
          <w:rFonts w:ascii="ＭＳ 明朝" w:hAnsi="ＭＳ 明朝"/>
        </w:rPr>
      </w:pPr>
      <w:r w:rsidRPr="00C24F30">
        <w:rPr>
          <w:rFonts w:ascii="ＭＳ 明朝" w:hAnsi="ＭＳ 明朝" w:hint="eastAsia"/>
        </w:rPr>
        <w:t>緊急時には、「同意書」にご記入いただいた連絡先に連絡します。</w:t>
      </w:r>
    </w:p>
    <w:p w14:paraId="054C42C9" w14:textId="77777777" w:rsidR="00EF5618" w:rsidRPr="00C24F30" w:rsidRDefault="00EF5618">
      <w:pPr>
        <w:rPr>
          <w:rFonts w:ascii="ＭＳ 明朝" w:hAnsi="ＭＳ 明朝"/>
        </w:rPr>
      </w:pPr>
      <w:r w:rsidRPr="00C24F30">
        <w:rPr>
          <w:rFonts w:ascii="ＭＳ 明朝" w:hAnsi="ＭＳ 明朝" w:hint="eastAsia"/>
        </w:rPr>
        <w:t>４　入所に必要な持ち物</w:t>
      </w:r>
    </w:p>
    <w:p w14:paraId="59AABB30" w14:textId="77777777" w:rsidR="00AD1964" w:rsidRPr="00C24F30" w:rsidRDefault="00EF5618" w:rsidP="0094668E">
      <w:pPr>
        <w:numPr>
          <w:ilvl w:val="0"/>
          <w:numId w:val="5"/>
        </w:numPr>
        <w:rPr>
          <w:rFonts w:ascii="ＭＳ 明朝" w:hAnsi="ＭＳ 明朝"/>
        </w:rPr>
      </w:pPr>
      <w:r w:rsidRPr="00C24F30">
        <w:rPr>
          <w:rFonts w:ascii="ＭＳ 明朝" w:hAnsi="ＭＳ 明朝" w:hint="eastAsia"/>
        </w:rPr>
        <w:t>手続きに必要なもの</w:t>
      </w:r>
      <w:r w:rsidR="00AD1964" w:rsidRPr="00C24F30">
        <w:rPr>
          <w:rFonts w:ascii="ＭＳ 明朝" w:hAnsi="ＭＳ 明朝" w:hint="eastAsia"/>
        </w:rPr>
        <w:t>(必ず原本を確認させていただきます。)</w:t>
      </w:r>
    </w:p>
    <w:p w14:paraId="05DBF3B0" w14:textId="77777777" w:rsidR="00EF5618" w:rsidRPr="00C24F30" w:rsidRDefault="00EF5618">
      <w:pPr>
        <w:rPr>
          <w:rFonts w:ascii="ＭＳ 明朝" w:hAnsi="ＭＳ 明朝"/>
        </w:rPr>
      </w:pPr>
      <w:r w:rsidRPr="00C24F30">
        <w:rPr>
          <w:rFonts w:ascii="ＭＳ 明朝" w:hAnsi="ＭＳ 明朝" w:hint="eastAsia"/>
        </w:rPr>
        <w:t xml:space="preserve">　　　　</w:t>
      </w:r>
      <w:r w:rsidR="00DB07F9" w:rsidRPr="00C24F30">
        <w:rPr>
          <w:rFonts w:ascii="ＭＳ 明朝" w:hAnsi="ＭＳ 明朝" w:cs="ＭＳ 明朝" w:hint="eastAsia"/>
        </w:rPr>
        <w:t>①</w:t>
      </w:r>
      <w:r w:rsidRPr="00C24F30">
        <w:rPr>
          <w:rFonts w:ascii="ＭＳ 明朝" w:hAnsi="ＭＳ 明朝" w:hint="eastAsia"/>
        </w:rPr>
        <w:t>介護保険被保険者証</w:t>
      </w:r>
    </w:p>
    <w:p w14:paraId="622052D8" w14:textId="77777777" w:rsidR="00EF5618" w:rsidRPr="00C24F30" w:rsidRDefault="00EF5618">
      <w:pPr>
        <w:rPr>
          <w:rFonts w:ascii="ＭＳ 明朝" w:hAnsi="ＭＳ 明朝"/>
        </w:rPr>
      </w:pPr>
      <w:r w:rsidRPr="00C24F30">
        <w:rPr>
          <w:rFonts w:ascii="ＭＳ 明朝" w:hAnsi="ＭＳ 明朝" w:hint="eastAsia"/>
        </w:rPr>
        <w:t xml:space="preserve">　　　　</w:t>
      </w:r>
      <w:r w:rsidR="00DB07F9" w:rsidRPr="00C24F30">
        <w:rPr>
          <w:rFonts w:ascii="ＭＳ 明朝" w:hAnsi="ＭＳ 明朝" w:cs="ＭＳ 明朝" w:hint="eastAsia"/>
        </w:rPr>
        <w:t>②</w:t>
      </w:r>
      <w:r w:rsidRPr="00C24F30">
        <w:rPr>
          <w:rFonts w:ascii="ＭＳ 明朝" w:hAnsi="ＭＳ 明朝" w:hint="eastAsia"/>
        </w:rPr>
        <w:t>介護負担割合証</w:t>
      </w:r>
    </w:p>
    <w:p w14:paraId="0D17133F" w14:textId="77777777" w:rsidR="00EF5618" w:rsidRPr="00C24F30" w:rsidRDefault="00EF5618">
      <w:pPr>
        <w:rPr>
          <w:rFonts w:ascii="ＭＳ 明朝" w:hAnsi="ＭＳ 明朝"/>
        </w:rPr>
      </w:pPr>
      <w:r w:rsidRPr="00C24F30">
        <w:rPr>
          <w:rFonts w:ascii="ＭＳ 明朝" w:hAnsi="ＭＳ 明朝" w:hint="eastAsia"/>
        </w:rPr>
        <w:t xml:space="preserve">　　　　</w:t>
      </w:r>
      <w:r w:rsidR="00DB07F9" w:rsidRPr="00C24F30">
        <w:rPr>
          <w:rFonts w:ascii="ＭＳ 明朝" w:hAnsi="ＭＳ 明朝" w:cs="ＭＳ 明朝" w:hint="eastAsia"/>
        </w:rPr>
        <w:t>③</w:t>
      </w:r>
      <w:r w:rsidRPr="00C24F30">
        <w:rPr>
          <w:rFonts w:ascii="ＭＳ 明朝" w:hAnsi="ＭＳ 明朝" w:hint="eastAsia"/>
        </w:rPr>
        <w:t>介護保険負担限度額認定証（申請手続きが必要となります</w:t>
      </w:r>
      <w:r w:rsidR="00AD1964" w:rsidRPr="00C24F30">
        <w:rPr>
          <w:rFonts w:ascii="ＭＳ 明朝" w:hAnsi="ＭＳ 明朝" w:hint="eastAsia"/>
        </w:rPr>
        <w:t>。</w:t>
      </w:r>
      <w:r w:rsidRPr="00C24F30">
        <w:rPr>
          <w:rFonts w:ascii="ＭＳ 明朝" w:hAnsi="ＭＳ 明朝" w:hint="eastAsia"/>
        </w:rPr>
        <w:t>）</w:t>
      </w:r>
    </w:p>
    <w:p w14:paraId="494A0525" w14:textId="77777777" w:rsidR="00EF5618" w:rsidRPr="00C24F30" w:rsidRDefault="00EF5618">
      <w:pPr>
        <w:rPr>
          <w:rFonts w:ascii="ＭＳ 明朝" w:hAnsi="ＭＳ 明朝"/>
        </w:rPr>
      </w:pPr>
      <w:r w:rsidRPr="00C24F30">
        <w:rPr>
          <w:rFonts w:ascii="ＭＳ 明朝" w:hAnsi="ＭＳ 明朝" w:hint="eastAsia"/>
        </w:rPr>
        <w:t xml:space="preserve">　　　　</w:t>
      </w:r>
      <w:r w:rsidR="00DB07F9" w:rsidRPr="00C24F30">
        <w:rPr>
          <w:rFonts w:ascii="ＭＳ 明朝" w:hAnsi="ＭＳ 明朝" w:cs="ＭＳ 明朝" w:hint="eastAsia"/>
        </w:rPr>
        <w:t>④</w:t>
      </w:r>
      <w:r w:rsidRPr="00C24F30">
        <w:rPr>
          <w:rFonts w:ascii="ＭＳ 明朝" w:hAnsi="ＭＳ 明朝" w:hint="eastAsia"/>
        </w:rPr>
        <w:t>医療保険被保険者証</w:t>
      </w:r>
    </w:p>
    <w:p w14:paraId="37B42B31" w14:textId="77777777" w:rsidR="00EF5618" w:rsidRPr="00C24F30" w:rsidRDefault="00EF5618">
      <w:pPr>
        <w:rPr>
          <w:rFonts w:ascii="ＭＳ 明朝" w:hAnsi="ＭＳ 明朝"/>
        </w:rPr>
      </w:pPr>
      <w:r w:rsidRPr="00C24F30">
        <w:rPr>
          <w:rFonts w:ascii="ＭＳ 明朝" w:hAnsi="ＭＳ 明朝" w:hint="eastAsia"/>
        </w:rPr>
        <w:t xml:space="preserve">　　　　</w:t>
      </w:r>
      <w:r w:rsidR="00DB07F9" w:rsidRPr="00C24F30">
        <w:rPr>
          <w:rFonts w:ascii="ＭＳ 明朝" w:hAnsi="ＭＳ 明朝" w:cs="ＭＳ 明朝" w:hint="eastAsia"/>
        </w:rPr>
        <w:t>⑤</w:t>
      </w:r>
      <w:r w:rsidRPr="00C24F30">
        <w:rPr>
          <w:rFonts w:ascii="ＭＳ 明朝" w:hAnsi="ＭＳ 明朝" w:hint="eastAsia"/>
        </w:rPr>
        <w:t>国民健康保険高齢者受給者証　または　後期高齢者者医療限度額適用・標準負担</w:t>
      </w:r>
    </w:p>
    <w:p w14:paraId="15E9CCF9" w14:textId="77777777" w:rsidR="00DE0D09" w:rsidRPr="00C24F30" w:rsidRDefault="00EF5618" w:rsidP="00DE0D09">
      <w:pPr>
        <w:ind w:firstLineChars="500" w:firstLine="1050"/>
        <w:rPr>
          <w:rFonts w:ascii="ＭＳ 明朝" w:hAnsi="ＭＳ 明朝"/>
        </w:rPr>
      </w:pPr>
      <w:r w:rsidRPr="00C24F30">
        <w:rPr>
          <w:rFonts w:ascii="ＭＳ 明朝" w:hAnsi="ＭＳ 明朝" w:hint="eastAsia"/>
        </w:rPr>
        <w:t>減額認定証</w:t>
      </w:r>
    </w:p>
    <w:p w14:paraId="45691B96" w14:textId="77777777" w:rsidR="00963757" w:rsidRPr="00C24F30" w:rsidRDefault="003F69BB">
      <w:pPr>
        <w:rPr>
          <w:rFonts w:ascii="ＭＳ 明朝" w:hAnsi="ＭＳ 明朝"/>
        </w:rPr>
      </w:pPr>
      <w:r w:rsidRPr="00C24F30">
        <w:rPr>
          <w:rFonts w:ascii="ＭＳ 明朝" w:hAnsi="ＭＳ 明朝" w:hint="eastAsia"/>
        </w:rPr>
        <w:t xml:space="preserve">　</w:t>
      </w:r>
    </w:p>
    <w:p w14:paraId="6C542CFF" w14:textId="77777777" w:rsidR="00EF5618" w:rsidRPr="00C24F30" w:rsidRDefault="00DE7FC6" w:rsidP="008757F5">
      <w:pPr>
        <w:pStyle w:val="af3"/>
        <w:numPr>
          <w:ilvl w:val="0"/>
          <w:numId w:val="5"/>
        </w:numPr>
        <w:ind w:leftChars="0"/>
        <w:rPr>
          <w:rFonts w:ascii="ＭＳ 明朝" w:hAnsi="ＭＳ 明朝"/>
        </w:rPr>
      </w:pPr>
      <w:r w:rsidRPr="00C24F30">
        <w:rPr>
          <w:rFonts w:ascii="ＭＳ 明朝" w:hAnsi="ＭＳ 明朝" w:hint="eastAsia"/>
        </w:rPr>
        <w:t>日常生活に必要なもの</w:t>
      </w:r>
    </w:p>
    <w:p w14:paraId="744F14DD" w14:textId="77777777" w:rsidR="00EF5618" w:rsidRPr="00C24F30" w:rsidRDefault="00DE7FC6">
      <w:pPr>
        <w:rPr>
          <w:rFonts w:ascii="ＭＳ 明朝" w:hAnsi="ＭＳ 明朝"/>
        </w:rPr>
      </w:pPr>
      <w:r w:rsidRPr="00C24F30">
        <w:rPr>
          <w:rFonts w:ascii="ＭＳ 明朝" w:hAnsi="ＭＳ 明朝" w:hint="eastAsia"/>
        </w:rPr>
        <w:t xml:space="preserve">　　　　</w:t>
      </w:r>
      <w:r w:rsidR="00DB07F9" w:rsidRPr="00C24F30">
        <w:rPr>
          <w:rFonts w:ascii="ＭＳ 明朝" w:hAnsi="ＭＳ 明朝" w:cs="ＭＳ 明朝" w:hint="eastAsia"/>
        </w:rPr>
        <w:t>①</w:t>
      </w:r>
      <w:r w:rsidRPr="00C24F30">
        <w:rPr>
          <w:rFonts w:ascii="ＭＳ 明朝" w:hAnsi="ＭＳ 明朝" w:hint="eastAsia"/>
        </w:rPr>
        <w:t>衣類、下着</w:t>
      </w:r>
    </w:p>
    <w:p w14:paraId="18E06796" w14:textId="77777777" w:rsidR="00EF5618" w:rsidRPr="00C24F30" w:rsidRDefault="00DE7FC6">
      <w:pPr>
        <w:rPr>
          <w:rFonts w:ascii="ＭＳ 明朝" w:hAnsi="ＭＳ 明朝"/>
        </w:rPr>
      </w:pPr>
      <w:r w:rsidRPr="00C24F30">
        <w:rPr>
          <w:rFonts w:ascii="ＭＳ 明朝" w:hAnsi="ＭＳ 明朝" w:hint="eastAsia"/>
        </w:rPr>
        <w:t xml:space="preserve">　　　　</w:t>
      </w:r>
      <w:r w:rsidR="00DB07F9" w:rsidRPr="00C24F30">
        <w:rPr>
          <w:rFonts w:ascii="ＭＳ 明朝" w:hAnsi="ＭＳ 明朝" w:cs="ＭＳ 明朝" w:hint="eastAsia"/>
        </w:rPr>
        <w:t>②</w:t>
      </w:r>
      <w:r w:rsidRPr="00C24F30">
        <w:rPr>
          <w:rFonts w:ascii="ＭＳ 明朝" w:hAnsi="ＭＳ 明朝" w:hint="eastAsia"/>
        </w:rPr>
        <w:t>洗面用具、タオル</w:t>
      </w:r>
      <w:r w:rsidR="001E05F9" w:rsidRPr="00C24F30">
        <w:rPr>
          <w:rFonts w:ascii="ＭＳ 明朝" w:hAnsi="ＭＳ 明朝" w:hint="eastAsia"/>
        </w:rPr>
        <w:t>類</w:t>
      </w:r>
      <w:r w:rsidRPr="00C24F30">
        <w:rPr>
          <w:rFonts w:ascii="ＭＳ 明朝" w:hAnsi="ＭＳ 明朝" w:hint="eastAsia"/>
        </w:rPr>
        <w:t>など</w:t>
      </w:r>
    </w:p>
    <w:p w14:paraId="73F29E5C" w14:textId="77777777" w:rsidR="00EF5618" w:rsidRPr="00C24F30" w:rsidRDefault="00DE7FC6">
      <w:pPr>
        <w:rPr>
          <w:rFonts w:ascii="ＭＳ 明朝" w:hAnsi="ＭＳ 明朝"/>
        </w:rPr>
      </w:pPr>
      <w:r w:rsidRPr="00C24F30">
        <w:rPr>
          <w:rFonts w:ascii="ＭＳ 明朝" w:hAnsi="ＭＳ 明朝" w:hint="eastAsia"/>
        </w:rPr>
        <w:t xml:space="preserve">　　　　</w:t>
      </w:r>
      <w:r w:rsidR="00DB07F9" w:rsidRPr="00C24F30">
        <w:rPr>
          <w:rFonts w:ascii="ＭＳ 明朝" w:hAnsi="ＭＳ 明朝" w:cs="ＭＳ 明朝" w:hint="eastAsia"/>
        </w:rPr>
        <w:t>③</w:t>
      </w:r>
      <w:r w:rsidRPr="00C24F30">
        <w:rPr>
          <w:rFonts w:ascii="ＭＳ 明朝" w:hAnsi="ＭＳ 明朝" w:hint="eastAsia"/>
        </w:rPr>
        <w:t>運動靴</w:t>
      </w:r>
      <w:r w:rsidR="00E14AF2" w:rsidRPr="00C24F30">
        <w:rPr>
          <w:rFonts w:ascii="ＭＳ 明朝" w:hAnsi="ＭＳ 明朝" w:hint="eastAsia"/>
        </w:rPr>
        <w:t>（汚れに備え2足）</w:t>
      </w:r>
    </w:p>
    <w:p w14:paraId="3DB22A74" w14:textId="77777777" w:rsidR="00DE7FC6" w:rsidRPr="00C24F30" w:rsidRDefault="00DE7FC6">
      <w:pPr>
        <w:rPr>
          <w:rFonts w:ascii="ＭＳ 明朝" w:hAnsi="ＭＳ 明朝"/>
        </w:rPr>
      </w:pPr>
      <w:r w:rsidRPr="00C24F30">
        <w:rPr>
          <w:rFonts w:ascii="ＭＳ 明朝" w:hAnsi="ＭＳ 明朝" w:hint="eastAsia"/>
        </w:rPr>
        <w:t xml:space="preserve">　　　　</w:t>
      </w:r>
      <w:r w:rsidR="00DB07F9" w:rsidRPr="00C24F30">
        <w:rPr>
          <w:rFonts w:ascii="ＭＳ 明朝" w:hAnsi="ＭＳ 明朝" w:cs="ＭＳ 明朝" w:hint="eastAsia"/>
        </w:rPr>
        <w:t>④</w:t>
      </w:r>
      <w:r w:rsidRPr="00C24F30">
        <w:rPr>
          <w:rFonts w:ascii="ＭＳ 明朝" w:hAnsi="ＭＳ 明朝" w:hint="eastAsia"/>
        </w:rPr>
        <w:t>ティッシュペーパー</w:t>
      </w:r>
    </w:p>
    <w:p w14:paraId="771387DE" w14:textId="77777777" w:rsidR="00DE7FC6" w:rsidRPr="00C24F30" w:rsidRDefault="00DE7FC6">
      <w:pPr>
        <w:rPr>
          <w:rFonts w:ascii="ＭＳ 明朝" w:hAnsi="ＭＳ 明朝"/>
        </w:rPr>
      </w:pPr>
      <w:r w:rsidRPr="00C24F30">
        <w:rPr>
          <w:rFonts w:ascii="ＭＳ 明朝" w:hAnsi="ＭＳ 明朝" w:hint="eastAsia"/>
        </w:rPr>
        <w:t xml:space="preserve">　　　　</w:t>
      </w:r>
      <w:r w:rsidR="00DB07F9" w:rsidRPr="00C24F30">
        <w:rPr>
          <w:rFonts w:ascii="ＭＳ 明朝" w:hAnsi="ＭＳ 明朝" w:cs="ＭＳ 明朝" w:hint="eastAsia"/>
        </w:rPr>
        <w:t>⑤</w:t>
      </w:r>
      <w:r w:rsidRPr="00C24F30">
        <w:rPr>
          <w:rFonts w:ascii="ＭＳ 明朝" w:hAnsi="ＭＳ 明朝" w:hint="eastAsia"/>
        </w:rPr>
        <w:t>専用の自助具、補装具など</w:t>
      </w:r>
    </w:p>
    <w:p w14:paraId="435046C9" w14:textId="77777777" w:rsidR="00DE7FC6" w:rsidRPr="00C24F30" w:rsidRDefault="00DE7FC6">
      <w:pPr>
        <w:rPr>
          <w:rFonts w:ascii="ＭＳ 明朝" w:hAnsi="ＭＳ 明朝"/>
        </w:rPr>
      </w:pPr>
      <w:r w:rsidRPr="00C24F30">
        <w:rPr>
          <w:rFonts w:ascii="ＭＳ 明朝" w:hAnsi="ＭＳ 明朝" w:hint="eastAsia"/>
        </w:rPr>
        <w:t xml:space="preserve">　　　　</w:t>
      </w:r>
      <w:r w:rsidR="00DB07F9" w:rsidRPr="00C24F30">
        <w:rPr>
          <w:rFonts w:ascii="ＭＳ 明朝" w:hAnsi="ＭＳ 明朝" w:cs="ＭＳ 明朝" w:hint="eastAsia"/>
        </w:rPr>
        <w:t>⑥</w:t>
      </w:r>
      <w:r w:rsidRPr="00C24F30">
        <w:rPr>
          <w:rFonts w:ascii="ＭＳ 明朝" w:hAnsi="ＭＳ 明朝" w:hint="eastAsia"/>
        </w:rPr>
        <w:t>洗濯物入れ</w:t>
      </w:r>
    </w:p>
    <w:p w14:paraId="79B85FAA" w14:textId="77777777" w:rsidR="00DE7FC6" w:rsidRPr="00C24F30" w:rsidRDefault="00DE7FC6">
      <w:pPr>
        <w:rPr>
          <w:rFonts w:ascii="ＭＳ 明朝" w:hAnsi="ＭＳ 明朝"/>
        </w:rPr>
      </w:pPr>
      <w:r w:rsidRPr="00C24F30">
        <w:rPr>
          <w:rFonts w:ascii="ＭＳ 明朝" w:hAnsi="ＭＳ 明朝" w:hint="eastAsia"/>
        </w:rPr>
        <w:t xml:space="preserve">　　　　</w:t>
      </w:r>
      <w:r w:rsidR="00DB07F9" w:rsidRPr="00C24F30">
        <w:rPr>
          <w:rFonts w:ascii="ＭＳ 明朝" w:hAnsi="ＭＳ 明朝" w:cs="ＭＳ 明朝" w:hint="eastAsia"/>
        </w:rPr>
        <w:t>⑦</w:t>
      </w:r>
      <w:r w:rsidRPr="00C24F30">
        <w:rPr>
          <w:rFonts w:ascii="ＭＳ 明朝" w:hAnsi="ＭＳ 明朝" w:hint="eastAsia"/>
        </w:rPr>
        <w:t>その他</w:t>
      </w:r>
    </w:p>
    <w:p w14:paraId="313AE403" w14:textId="77777777" w:rsidR="00DE7FC6" w:rsidRPr="00C24F30" w:rsidRDefault="00D06D2A" w:rsidP="00DE7FC6">
      <w:pPr>
        <w:rPr>
          <w:rFonts w:ascii="ＭＳ 明朝" w:hAnsi="ＭＳ 明朝"/>
        </w:rPr>
      </w:pPr>
      <w:r w:rsidRPr="00C24F30">
        <w:rPr>
          <w:rFonts w:ascii="ＭＳ 明朝" w:hAnsi="ＭＳ 明朝" w:hint="eastAsia"/>
        </w:rPr>
        <w:t xml:space="preserve">　　　　※１　詳しくは入所時のしおり「入所に必要なお持ち物」でご確認してください。</w:t>
      </w:r>
    </w:p>
    <w:p w14:paraId="3B4A0641" w14:textId="77777777" w:rsidR="00DE7FC6" w:rsidRPr="00C24F30" w:rsidRDefault="0013425B" w:rsidP="00DE7FC6">
      <w:pPr>
        <w:ind w:firstLineChars="400" w:firstLine="840"/>
        <w:rPr>
          <w:rFonts w:ascii="ＭＳ 明朝" w:hAnsi="ＭＳ 明朝"/>
        </w:rPr>
      </w:pPr>
      <w:r w:rsidRPr="00C24F30">
        <w:rPr>
          <w:rFonts w:ascii="ＭＳ 明朝" w:hAnsi="ＭＳ 明朝" w:hint="eastAsia"/>
        </w:rPr>
        <w:t>※２</w:t>
      </w:r>
      <w:r w:rsidR="00DE7FC6" w:rsidRPr="00C24F30">
        <w:rPr>
          <w:rFonts w:ascii="ＭＳ 明朝" w:hAnsi="ＭＳ 明朝" w:hint="eastAsia"/>
        </w:rPr>
        <w:t xml:space="preserve">　食事、排泄、入浴に必要なものは施設側で用意します。</w:t>
      </w:r>
    </w:p>
    <w:p w14:paraId="21DECA2D" w14:textId="77777777" w:rsidR="0013425B" w:rsidRPr="00C24F30" w:rsidRDefault="0013425B" w:rsidP="00DE7FC6">
      <w:pPr>
        <w:ind w:firstLineChars="400" w:firstLine="840"/>
        <w:rPr>
          <w:rFonts w:ascii="ＭＳ 明朝" w:hAnsi="ＭＳ 明朝"/>
        </w:rPr>
      </w:pPr>
      <w:r w:rsidRPr="00C24F30">
        <w:rPr>
          <w:rFonts w:ascii="ＭＳ 明朝" w:hAnsi="ＭＳ 明朝" w:hint="eastAsia"/>
        </w:rPr>
        <w:t>※３　物品等の持ち込みを希望される場合は、事前に施設側へご相談ください。</w:t>
      </w:r>
    </w:p>
    <w:p w14:paraId="7AFEDCA9" w14:textId="77777777" w:rsidR="00FE4683" w:rsidRPr="00C24F30" w:rsidRDefault="0013425B" w:rsidP="00FE4683">
      <w:pPr>
        <w:ind w:left="2"/>
        <w:rPr>
          <w:rFonts w:ascii="ＭＳ 明朝" w:hAnsi="ＭＳ 明朝"/>
        </w:rPr>
      </w:pPr>
      <w:r w:rsidRPr="00C24F30">
        <w:rPr>
          <w:rFonts w:ascii="ＭＳ 明朝" w:hAnsi="ＭＳ 明朝" w:hint="eastAsia"/>
        </w:rPr>
        <w:t xml:space="preserve">　　　　※４</w:t>
      </w:r>
      <w:r w:rsidR="00E736FE" w:rsidRPr="00C24F30">
        <w:rPr>
          <w:rFonts w:ascii="ＭＳ 明朝" w:hAnsi="ＭＳ 明朝" w:hint="eastAsia"/>
        </w:rPr>
        <w:t xml:space="preserve">　持ち込みされた物品の管理は</w:t>
      </w:r>
      <w:r w:rsidR="00624B8C" w:rsidRPr="00C24F30">
        <w:rPr>
          <w:rFonts w:ascii="ＭＳ 明朝" w:hAnsi="ＭＳ 明朝" w:hint="eastAsia"/>
        </w:rPr>
        <w:t>安全性を確認した</w:t>
      </w:r>
      <w:r w:rsidR="00E736FE" w:rsidRPr="00C24F30">
        <w:rPr>
          <w:rFonts w:ascii="ＭＳ 明朝" w:hAnsi="ＭＳ 明朝" w:hint="eastAsia"/>
        </w:rPr>
        <w:t>上で、</w:t>
      </w:r>
      <w:r w:rsidR="00324EBF" w:rsidRPr="00C24F30">
        <w:rPr>
          <w:rFonts w:ascii="ＭＳ 明朝" w:hAnsi="ＭＳ 明朝" w:hint="eastAsia"/>
        </w:rPr>
        <w:t>利用者、</w:t>
      </w:r>
      <w:r w:rsidR="00DE7FC6" w:rsidRPr="00C24F30">
        <w:rPr>
          <w:rFonts w:ascii="ＭＳ 明朝" w:hAnsi="ＭＳ 明朝" w:hint="eastAsia"/>
        </w:rPr>
        <w:t>保証人</w:t>
      </w:r>
      <w:r w:rsidR="00262505" w:rsidRPr="00C24F30">
        <w:rPr>
          <w:rFonts w:ascii="ＭＳ 明朝" w:hAnsi="ＭＳ 明朝" w:hint="eastAsia"/>
        </w:rPr>
        <w:t>、</w:t>
      </w:r>
      <w:r w:rsidR="00324EBF" w:rsidRPr="00C24F30">
        <w:rPr>
          <w:rFonts w:ascii="ＭＳ 明朝" w:hAnsi="ＭＳ 明朝" w:hint="eastAsia"/>
        </w:rPr>
        <w:t>親族等</w:t>
      </w:r>
    </w:p>
    <w:p w14:paraId="1E644811" w14:textId="77777777" w:rsidR="00324EBF" w:rsidRPr="00C24F30" w:rsidRDefault="00441B6F" w:rsidP="00FE4683">
      <w:pPr>
        <w:ind w:left="2" w:firstLineChars="700" w:firstLine="1470"/>
        <w:rPr>
          <w:rFonts w:ascii="ＭＳ 明朝" w:hAnsi="ＭＳ 明朝"/>
        </w:rPr>
      </w:pPr>
      <w:r w:rsidRPr="00C24F30">
        <w:rPr>
          <w:rFonts w:ascii="ＭＳ 明朝" w:hAnsi="ＭＳ 明朝" w:hint="eastAsia"/>
        </w:rPr>
        <w:t>関係者</w:t>
      </w:r>
      <w:r w:rsidR="00DE7FC6" w:rsidRPr="00C24F30">
        <w:rPr>
          <w:rFonts w:ascii="ＭＳ 明朝" w:hAnsi="ＭＳ 明朝" w:hint="eastAsia"/>
        </w:rPr>
        <w:t>で責任をもって管理してください。</w:t>
      </w:r>
      <w:r w:rsidR="00E736FE" w:rsidRPr="00C24F30">
        <w:rPr>
          <w:rFonts w:ascii="ＭＳ 明朝" w:hAnsi="ＭＳ 明朝" w:hint="eastAsia"/>
        </w:rPr>
        <w:t>当施設では管理しません。</w:t>
      </w:r>
    </w:p>
    <w:p w14:paraId="082D73A5" w14:textId="77777777" w:rsidR="002041B6" w:rsidRPr="00C24F30" w:rsidRDefault="0013425B" w:rsidP="00DE7FC6">
      <w:pPr>
        <w:rPr>
          <w:rFonts w:ascii="ＭＳ 明朝" w:hAnsi="ＭＳ 明朝"/>
        </w:rPr>
      </w:pPr>
      <w:r w:rsidRPr="00C24F30">
        <w:rPr>
          <w:rFonts w:ascii="ＭＳ 明朝" w:hAnsi="ＭＳ 明朝" w:hint="eastAsia"/>
        </w:rPr>
        <w:t xml:space="preserve">　　　　※５</w:t>
      </w:r>
      <w:r w:rsidR="000444EB" w:rsidRPr="00C24F30">
        <w:rPr>
          <w:rFonts w:ascii="ＭＳ 明朝" w:hAnsi="ＭＳ 明朝" w:hint="eastAsia"/>
        </w:rPr>
        <w:t xml:space="preserve">　</w:t>
      </w:r>
      <w:r w:rsidR="00E736FE" w:rsidRPr="00C24F30">
        <w:rPr>
          <w:rFonts w:ascii="ＭＳ 明朝" w:hAnsi="ＭＳ 明朝" w:hint="eastAsia"/>
        </w:rPr>
        <w:t>日用品のリースや</w:t>
      </w:r>
      <w:r w:rsidR="00360869" w:rsidRPr="00C24F30">
        <w:rPr>
          <w:rFonts w:ascii="ＭＳ 明朝" w:hAnsi="ＭＳ 明朝" w:hint="eastAsia"/>
        </w:rPr>
        <w:t>私物洗濯</w:t>
      </w:r>
      <w:r w:rsidR="002041B6" w:rsidRPr="00C24F30">
        <w:rPr>
          <w:rFonts w:ascii="ＭＳ 明朝" w:hAnsi="ＭＳ 明朝" w:hint="eastAsia"/>
        </w:rPr>
        <w:t>サービス</w:t>
      </w:r>
      <w:r w:rsidR="000444EB" w:rsidRPr="00C24F30">
        <w:rPr>
          <w:rFonts w:ascii="ＭＳ 明朝" w:hAnsi="ＭＳ 明朝" w:hint="eastAsia"/>
        </w:rPr>
        <w:t>を外部業者に依頼することができます。</w:t>
      </w:r>
    </w:p>
    <w:p w14:paraId="52BA2EA6" w14:textId="77777777" w:rsidR="00324EBF" w:rsidRPr="00C24F30" w:rsidRDefault="008611BF" w:rsidP="002041B6">
      <w:pPr>
        <w:ind w:firstLineChars="700" w:firstLine="1470"/>
        <w:rPr>
          <w:rFonts w:ascii="ＭＳ 明朝" w:hAnsi="ＭＳ 明朝"/>
        </w:rPr>
      </w:pPr>
      <w:r w:rsidRPr="00C24F30">
        <w:rPr>
          <w:rFonts w:ascii="ＭＳ 明朝" w:hAnsi="ＭＳ 明朝" w:hint="eastAsia"/>
        </w:rPr>
        <w:t>この場合は、外部業者との契約が必要となります。</w:t>
      </w:r>
    </w:p>
    <w:p w14:paraId="4B9C6880" w14:textId="77777777" w:rsidR="00D05A8C" w:rsidRPr="00C24F30" w:rsidRDefault="00D05A8C" w:rsidP="002041B6">
      <w:pPr>
        <w:ind w:firstLineChars="700" w:firstLine="1470"/>
        <w:rPr>
          <w:rFonts w:ascii="ＭＳ 明朝" w:hAnsi="ＭＳ 明朝"/>
        </w:rPr>
      </w:pPr>
    </w:p>
    <w:p w14:paraId="4A61DA4E" w14:textId="77777777" w:rsidR="00FE4683" w:rsidRPr="00C24F30" w:rsidRDefault="00A2274F" w:rsidP="00FE4683">
      <w:pPr>
        <w:rPr>
          <w:rFonts w:ascii="ＭＳ 明朝" w:hAnsi="ＭＳ 明朝"/>
        </w:rPr>
      </w:pPr>
      <w:r w:rsidRPr="00C24F30">
        <w:rPr>
          <w:rFonts w:ascii="ＭＳ 明朝" w:hAnsi="ＭＳ 明朝" w:hint="eastAsia"/>
        </w:rPr>
        <w:t>５</w:t>
      </w:r>
      <w:r w:rsidR="0007453E" w:rsidRPr="00C24F30">
        <w:rPr>
          <w:rFonts w:ascii="ＭＳ 明朝" w:hAnsi="ＭＳ 明朝" w:hint="eastAsia"/>
        </w:rPr>
        <w:t xml:space="preserve">　施設利用における留意事項</w:t>
      </w:r>
    </w:p>
    <w:p w14:paraId="2700BA14" w14:textId="77777777" w:rsidR="00DE0D09" w:rsidRPr="00C24F30" w:rsidRDefault="00DE0D09" w:rsidP="00FE4683">
      <w:pPr>
        <w:pStyle w:val="af3"/>
        <w:numPr>
          <w:ilvl w:val="0"/>
          <w:numId w:val="32"/>
        </w:numPr>
        <w:ind w:leftChars="0" w:left="284" w:hanging="142"/>
        <w:rPr>
          <w:rFonts w:ascii="ＭＳ 明朝" w:hAnsi="ＭＳ 明朝"/>
        </w:rPr>
      </w:pPr>
      <w:r w:rsidRPr="00C24F30">
        <w:rPr>
          <w:rFonts w:ascii="ＭＳ 明朝" w:hAnsi="ＭＳ 明朝" w:hint="eastAsia"/>
        </w:rPr>
        <w:t>施設サービス利用に関する記録</w:t>
      </w:r>
    </w:p>
    <w:p w14:paraId="61EF5FA4" w14:textId="77777777" w:rsidR="00CF0F6D" w:rsidRPr="00CF43BB" w:rsidRDefault="00AF5187" w:rsidP="00FE4683">
      <w:pPr>
        <w:ind w:left="851" w:firstLineChars="69" w:firstLine="145"/>
        <w:rPr>
          <w:rFonts w:ascii="ＭＳ 明朝" w:hAnsi="ＭＳ 明朝"/>
        </w:rPr>
      </w:pPr>
      <w:r w:rsidRPr="00C24F30">
        <w:rPr>
          <w:rFonts w:ascii="ＭＳ 明朝" w:hAnsi="ＭＳ 明朝" w:hint="eastAsia"/>
        </w:rPr>
        <w:t>介護保険法及び</w:t>
      </w:r>
      <w:r w:rsidR="001D64D9" w:rsidRPr="00C24F30">
        <w:rPr>
          <w:rFonts w:ascii="ＭＳ 明朝" w:hAnsi="ＭＳ 明朝" w:hint="eastAsia"/>
        </w:rPr>
        <w:t>関係法令</w:t>
      </w:r>
      <w:r w:rsidR="00DE0D09" w:rsidRPr="00C24F30">
        <w:rPr>
          <w:rFonts w:ascii="ＭＳ 明朝" w:hAnsi="ＭＳ 明朝" w:hint="eastAsia"/>
        </w:rPr>
        <w:t>により、施設サービスを利用する場合には、施設サービスの種類、入所する施設名称、入所時期（年月日）</w:t>
      </w:r>
      <w:r w:rsidR="00CF0F6D" w:rsidRPr="00C24F30">
        <w:rPr>
          <w:rFonts w:ascii="ＭＳ 明朝" w:hAnsi="ＭＳ 明朝" w:hint="eastAsia"/>
        </w:rPr>
        <w:t>を介護保険被保険者証へ記載することが義務付けられています。退所する場合においても、同様に記載しなければなりま</w:t>
      </w:r>
      <w:r w:rsidR="00CF0F6D" w:rsidRPr="00CF43BB">
        <w:rPr>
          <w:rFonts w:ascii="ＭＳ 明朝" w:hAnsi="ＭＳ 明朝" w:hint="eastAsia"/>
        </w:rPr>
        <w:t>せん。入所時、退所時においては、必ず介護保険被保険者証（原本）をご用意いただき、事務担当者から必要事項の記載を受けてください。</w:t>
      </w:r>
      <w:r w:rsidR="001D64D9" w:rsidRPr="00CF43BB">
        <w:rPr>
          <w:rFonts w:ascii="ＭＳ 明朝" w:hAnsi="ＭＳ 明朝" w:hint="eastAsia"/>
        </w:rPr>
        <w:t>また、介護保険被保険者証の更新や紛失に伴う再発行</w:t>
      </w:r>
      <w:r w:rsidRPr="00CF43BB">
        <w:rPr>
          <w:rFonts w:ascii="ＭＳ 明朝" w:hAnsi="ＭＳ 明朝" w:hint="eastAsia"/>
        </w:rPr>
        <w:t>がなされた場合においても、速やかに介護保険被保険者証（原本）を提出し記載を受けてください。</w:t>
      </w:r>
    </w:p>
    <w:p w14:paraId="3734F045" w14:textId="77777777" w:rsidR="00CF0F6D" w:rsidRPr="00C24F30" w:rsidRDefault="00CF0F6D" w:rsidP="00CF0F6D">
      <w:pPr>
        <w:ind w:left="1155" w:hangingChars="550" w:hanging="1155"/>
        <w:rPr>
          <w:rFonts w:ascii="ＭＳ 明朝" w:hAnsi="ＭＳ 明朝"/>
          <w:u w:val="single"/>
        </w:rPr>
      </w:pPr>
    </w:p>
    <w:p w14:paraId="04F24ACE" w14:textId="77777777" w:rsidR="00963757" w:rsidRPr="00C24F30" w:rsidRDefault="0007453E" w:rsidP="00FE4683">
      <w:pPr>
        <w:pStyle w:val="af3"/>
        <w:numPr>
          <w:ilvl w:val="0"/>
          <w:numId w:val="32"/>
        </w:numPr>
        <w:ind w:leftChars="0" w:hanging="278"/>
        <w:rPr>
          <w:rFonts w:ascii="ＭＳ 明朝" w:hAnsi="ＭＳ 明朝"/>
        </w:rPr>
      </w:pPr>
      <w:r w:rsidRPr="00C24F30">
        <w:rPr>
          <w:rFonts w:ascii="ＭＳ 明朝" w:hAnsi="ＭＳ 明朝" w:hint="eastAsia"/>
        </w:rPr>
        <w:t>施設利用中の食事</w:t>
      </w:r>
    </w:p>
    <w:p w14:paraId="5E2C7C1A" w14:textId="77777777" w:rsidR="006359E3" w:rsidRPr="00C24F30" w:rsidRDefault="0007453E" w:rsidP="00FE4683">
      <w:pPr>
        <w:pStyle w:val="af3"/>
        <w:ind w:leftChars="0" w:left="851" w:firstLineChars="67" w:firstLine="141"/>
        <w:rPr>
          <w:rFonts w:ascii="ＭＳ 明朝" w:hAnsi="ＭＳ 明朝"/>
        </w:rPr>
      </w:pPr>
      <w:r w:rsidRPr="00C24F30">
        <w:rPr>
          <w:rFonts w:ascii="ＭＳ 明朝" w:hAnsi="ＭＳ 明朝" w:hint="eastAsia"/>
        </w:rPr>
        <w:t>特段の事情がない限り、施設の提供する食事をお召し上がりいただきます。当施設</w:t>
      </w:r>
      <w:r w:rsidR="00B72BA4" w:rsidRPr="00C24F30">
        <w:rPr>
          <w:rFonts w:ascii="ＭＳ 明朝" w:hAnsi="ＭＳ 明朝" w:hint="eastAsia"/>
        </w:rPr>
        <w:t>では、厚生労働省令および関係各省令の規定に従って食事を提供してい</w:t>
      </w:r>
      <w:r w:rsidRPr="00C24F30">
        <w:rPr>
          <w:rFonts w:ascii="ＭＳ 明朝" w:hAnsi="ＭＳ 明朝" w:hint="eastAsia"/>
        </w:rPr>
        <w:t>ます。</w:t>
      </w:r>
      <w:r w:rsidR="00B72BA4" w:rsidRPr="00C24F30">
        <w:rPr>
          <w:rFonts w:ascii="ＭＳ 明朝" w:hAnsi="ＭＳ 明朝" w:hint="eastAsia"/>
        </w:rPr>
        <w:t>また、糖尿病食や減塩食などの療養食の提供については、</w:t>
      </w:r>
      <w:r w:rsidR="002D108E" w:rsidRPr="00C24F30">
        <w:rPr>
          <w:rFonts w:ascii="ＭＳ 明朝" w:hAnsi="ＭＳ 明朝" w:hint="eastAsia"/>
        </w:rPr>
        <w:t>当施設医師の診療により</w:t>
      </w:r>
      <w:r w:rsidR="00B72BA4" w:rsidRPr="00C24F30">
        <w:rPr>
          <w:rFonts w:ascii="ＭＳ 明朝" w:hAnsi="ＭＳ 明朝" w:hint="eastAsia"/>
        </w:rPr>
        <w:t>指示されます。食事は健康管理に大きな影響を与えるため、</w:t>
      </w:r>
      <w:r w:rsidR="00E736FE" w:rsidRPr="00C24F30">
        <w:rPr>
          <w:rFonts w:ascii="ＭＳ 明朝" w:hAnsi="ＭＳ 明朝" w:hint="eastAsia"/>
        </w:rPr>
        <w:t>食べ物や飲み物</w:t>
      </w:r>
      <w:r w:rsidRPr="00C24F30">
        <w:rPr>
          <w:rFonts w:ascii="ＭＳ 明朝" w:hAnsi="ＭＳ 明朝" w:hint="eastAsia"/>
        </w:rPr>
        <w:t>の</w:t>
      </w:r>
      <w:r w:rsidR="004F6107" w:rsidRPr="00C24F30">
        <w:rPr>
          <w:rFonts w:ascii="ＭＳ 明朝" w:hAnsi="ＭＳ 明朝" w:hint="eastAsia"/>
        </w:rPr>
        <w:t>持ち込みはご遠慮いただいております</w:t>
      </w:r>
      <w:r w:rsidR="006359E3" w:rsidRPr="00C24F30">
        <w:rPr>
          <w:rFonts w:ascii="ＭＳ 明朝" w:hAnsi="ＭＳ 明朝" w:hint="eastAsia"/>
        </w:rPr>
        <w:t>。</w:t>
      </w:r>
      <w:r w:rsidR="00E736FE" w:rsidRPr="00C24F30">
        <w:rPr>
          <w:rFonts w:ascii="ＭＳ 明朝" w:hAnsi="ＭＳ 明朝" w:hint="eastAsia"/>
        </w:rPr>
        <w:t>持ち込みを希望される場合</w:t>
      </w:r>
      <w:r w:rsidR="00360869" w:rsidRPr="00C24F30">
        <w:rPr>
          <w:rFonts w:ascii="ＭＳ 明朝" w:hAnsi="ＭＳ 明朝" w:hint="eastAsia"/>
        </w:rPr>
        <w:t>や、利用者</w:t>
      </w:r>
      <w:r w:rsidR="00AB1E8A" w:rsidRPr="00C24F30">
        <w:rPr>
          <w:rFonts w:ascii="ＭＳ 明朝" w:hAnsi="ＭＳ 明朝" w:hint="eastAsia"/>
        </w:rPr>
        <w:t>が</w:t>
      </w:r>
      <w:r w:rsidR="00360869" w:rsidRPr="00C24F30">
        <w:rPr>
          <w:rFonts w:ascii="ＭＳ 明朝" w:hAnsi="ＭＳ 明朝" w:hint="eastAsia"/>
        </w:rPr>
        <w:t>嗜好する食品</w:t>
      </w:r>
      <w:r w:rsidR="00AB1E8A" w:rsidRPr="00C24F30">
        <w:rPr>
          <w:rFonts w:ascii="ＭＳ 明朝" w:hAnsi="ＭＳ 明朝" w:hint="eastAsia"/>
        </w:rPr>
        <w:t>等の</w:t>
      </w:r>
      <w:r w:rsidR="00360869" w:rsidRPr="00C24F30">
        <w:rPr>
          <w:rFonts w:ascii="ＭＳ 明朝" w:hAnsi="ＭＳ 明朝" w:hint="eastAsia"/>
        </w:rPr>
        <w:t>提供を</w:t>
      </w:r>
      <w:r w:rsidR="00AB1E8A" w:rsidRPr="00C24F30">
        <w:rPr>
          <w:rFonts w:ascii="ＭＳ 明朝" w:hAnsi="ＭＳ 明朝" w:hint="eastAsia"/>
        </w:rPr>
        <w:t>施設側が</w:t>
      </w:r>
      <w:r w:rsidR="00360869" w:rsidRPr="00C24F30">
        <w:rPr>
          <w:rFonts w:ascii="ＭＳ 明朝" w:hAnsi="ＭＳ 明朝" w:hint="eastAsia"/>
        </w:rPr>
        <w:t>求める</w:t>
      </w:r>
      <w:r w:rsidR="00AB1E8A" w:rsidRPr="00C24F30">
        <w:rPr>
          <w:rFonts w:ascii="ＭＳ 明朝" w:hAnsi="ＭＳ 明朝" w:hint="eastAsia"/>
        </w:rPr>
        <w:t>場合について</w:t>
      </w:r>
      <w:r w:rsidR="00E736FE" w:rsidRPr="00C24F30">
        <w:rPr>
          <w:rFonts w:ascii="ＭＳ 明朝" w:hAnsi="ＭＳ 明朝" w:hint="eastAsia"/>
        </w:rPr>
        <w:t>は、</w:t>
      </w:r>
      <w:r w:rsidR="00AB1E8A" w:rsidRPr="00C24F30">
        <w:rPr>
          <w:rFonts w:ascii="ＭＳ 明朝" w:hAnsi="ＭＳ 明朝" w:hint="eastAsia"/>
        </w:rPr>
        <w:t>双方で相談することとします。</w:t>
      </w:r>
    </w:p>
    <w:p w14:paraId="6BA1E548" w14:textId="77777777" w:rsidR="00AD3051" w:rsidRPr="00C24F30" w:rsidRDefault="0007453E" w:rsidP="00FE4683">
      <w:pPr>
        <w:ind w:firstLineChars="472" w:firstLine="991"/>
        <w:rPr>
          <w:rFonts w:ascii="ＭＳ 明朝" w:hAnsi="ＭＳ 明朝"/>
        </w:rPr>
      </w:pPr>
      <w:r w:rsidRPr="00C24F30">
        <w:rPr>
          <w:rFonts w:ascii="ＭＳ 明朝" w:hAnsi="ＭＳ 明朝" w:hint="eastAsia"/>
        </w:rPr>
        <w:t>食費は介護保険給付外の利用料として位置付けられています。</w:t>
      </w:r>
    </w:p>
    <w:p w14:paraId="3CE5F451" w14:textId="77777777" w:rsidR="00F0067F" w:rsidRPr="00C24F30" w:rsidRDefault="00F0067F" w:rsidP="00FE4683">
      <w:pPr>
        <w:ind w:leftChars="472" w:left="991" w:firstLine="2"/>
        <w:rPr>
          <w:rFonts w:ascii="ＭＳ 明朝" w:hAnsi="ＭＳ 明朝"/>
        </w:rPr>
      </w:pPr>
      <w:r w:rsidRPr="00C24F30">
        <w:rPr>
          <w:rFonts w:ascii="ＭＳ 明朝" w:hAnsi="ＭＳ 明朝" w:hint="eastAsia"/>
        </w:rPr>
        <w:t>経管栄養剤は医薬品タイプのものではなく、食品タイプのものを提供します。</w:t>
      </w:r>
    </w:p>
    <w:p w14:paraId="5CDA9653" w14:textId="77777777" w:rsidR="00AD3051" w:rsidRPr="00C24F30" w:rsidRDefault="00AD3051" w:rsidP="00AD3051">
      <w:pPr>
        <w:rPr>
          <w:rFonts w:ascii="ＭＳ 明朝" w:hAnsi="ＭＳ 明朝"/>
        </w:rPr>
      </w:pPr>
    </w:p>
    <w:p w14:paraId="48C5D242" w14:textId="77777777" w:rsidR="00C440E5" w:rsidRPr="00C24F30" w:rsidRDefault="00C440E5" w:rsidP="00FE4683">
      <w:pPr>
        <w:pStyle w:val="af3"/>
        <w:numPr>
          <w:ilvl w:val="0"/>
          <w:numId w:val="32"/>
        </w:numPr>
        <w:ind w:leftChars="0" w:hanging="278"/>
        <w:rPr>
          <w:rFonts w:ascii="ＭＳ 明朝" w:hAnsi="ＭＳ 明朝"/>
        </w:rPr>
      </w:pPr>
      <w:r w:rsidRPr="00C24F30">
        <w:rPr>
          <w:rFonts w:ascii="ＭＳ 明朝" w:hAnsi="ＭＳ 明朝" w:hint="eastAsia"/>
        </w:rPr>
        <w:t>リハビリテーション医療</w:t>
      </w:r>
    </w:p>
    <w:p w14:paraId="681FFB3A" w14:textId="77777777" w:rsidR="00F0067F" w:rsidRPr="00C24F30" w:rsidRDefault="00C440E5" w:rsidP="00FE4683">
      <w:pPr>
        <w:ind w:leftChars="405" w:left="850" w:firstLineChars="68" w:firstLine="143"/>
        <w:rPr>
          <w:rFonts w:ascii="ＭＳ 明朝" w:hAnsi="ＭＳ 明朝"/>
        </w:rPr>
      </w:pPr>
      <w:r w:rsidRPr="00C24F30">
        <w:rPr>
          <w:rFonts w:ascii="ＭＳ 明朝" w:hAnsi="ＭＳ 明朝" w:hint="eastAsia"/>
        </w:rPr>
        <w:t>当施設はリハビリテーション医療を提供し、利用者の在宅復帰を支援することを目的として運営していることから、リハビリテーション医療への協力をお願いし</w:t>
      </w:r>
      <w:r w:rsidR="00D06D2A" w:rsidRPr="00C24F30">
        <w:rPr>
          <w:rFonts w:ascii="ＭＳ 明朝" w:hAnsi="ＭＳ 明朝" w:hint="eastAsia"/>
        </w:rPr>
        <w:t>ています。詳しくは、入所時のしおり</w:t>
      </w:r>
      <w:r w:rsidRPr="00C24F30">
        <w:rPr>
          <w:rFonts w:ascii="ＭＳ 明朝" w:hAnsi="ＭＳ 明朝" w:hint="eastAsia"/>
        </w:rPr>
        <w:t>「入所中におけるリハビリテーションについて」でご確認ください。</w:t>
      </w:r>
    </w:p>
    <w:p w14:paraId="2DF5C453" w14:textId="77777777" w:rsidR="00AD3051" w:rsidRPr="00C24F30" w:rsidRDefault="00AD3051" w:rsidP="00AD3051">
      <w:pPr>
        <w:rPr>
          <w:rFonts w:ascii="ＭＳ 明朝" w:hAnsi="ＭＳ 明朝"/>
        </w:rPr>
      </w:pPr>
    </w:p>
    <w:p w14:paraId="48797F57" w14:textId="77777777" w:rsidR="0007453E" w:rsidRPr="00C24F30" w:rsidRDefault="0007453E" w:rsidP="00FE4683">
      <w:pPr>
        <w:pStyle w:val="af3"/>
        <w:numPr>
          <w:ilvl w:val="0"/>
          <w:numId w:val="32"/>
        </w:numPr>
        <w:ind w:leftChars="0" w:hanging="278"/>
        <w:rPr>
          <w:rFonts w:ascii="ＭＳ 明朝" w:hAnsi="ＭＳ 明朝"/>
        </w:rPr>
      </w:pPr>
      <w:r w:rsidRPr="00C24F30">
        <w:rPr>
          <w:rFonts w:ascii="ＭＳ 明朝" w:hAnsi="ＭＳ 明朝" w:hint="eastAsia"/>
        </w:rPr>
        <w:t>面会時間</w:t>
      </w:r>
    </w:p>
    <w:p w14:paraId="7817089D" w14:textId="77777777" w:rsidR="001D64D9" w:rsidRPr="00C24F30" w:rsidRDefault="006359E3" w:rsidP="00FE4683">
      <w:pPr>
        <w:ind w:leftChars="405" w:left="850" w:firstLineChars="68" w:firstLine="143"/>
        <w:rPr>
          <w:rFonts w:ascii="ＭＳ 明朝" w:hAnsi="ＭＳ 明朝"/>
        </w:rPr>
      </w:pPr>
      <w:r w:rsidRPr="00C24F30">
        <w:rPr>
          <w:rFonts w:ascii="ＭＳ 明朝" w:hAnsi="ＭＳ 明朝" w:hint="eastAsia"/>
        </w:rPr>
        <w:t>平日は9時～19</w:t>
      </w:r>
      <w:r w:rsidR="000D73B2" w:rsidRPr="00C24F30">
        <w:rPr>
          <w:rFonts w:ascii="ＭＳ 明朝" w:hAnsi="ＭＳ 明朝" w:hint="eastAsia"/>
        </w:rPr>
        <w:t>時迄</w:t>
      </w:r>
      <w:r w:rsidR="001E4BEA" w:rsidRPr="00C24F30">
        <w:rPr>
          <w:rFonts w:ascii="ＭＳ 明朝" w:hAnsi="ＭＳ 明朝" w:hint="eastAsia"/>
        </w:rPr>
        <w:t>とします。</w:t>
      </w:r>
      <w:r w:rsidR="002A72CF" w:rsidRPr="00C24F30">
        <w:rPr>
          <w:rFonts w:ascii="ＭＳ 明朝" w:hAnsi="ＭＳ 明朝" w:hint="eastAsia"/>
        </w:rPr>
        <w:t>ただし、</w:t>
      </w:r>
      <w:r w:rsidR="006D2A40" w:rsidRPr="00C24F30">
        <w:rPr>
          <w:rFonts w:ascii="ＭＳ 明朝" w:hAnsi="ＭＳ 明朝" w:hint="eastAsia"/>
        </w:rPr>
        <w:t>土</w:t>
      </w:r>
      <w:r w:rsidR="000D73B2" w:rsidRPr="00C24F30">
        <w:rPr>
          <w:rFonts w:ascii="ＭＳ 明朝" w:hAnsi="ＭＳ 明朝" w:hint="eastAsia"/>
        </w:rPr>
        <w:t>日</w:t>
      </w:r>
      <w:r w:rsidR="001E4BEA" w:rsidRPr="00C24F30">
        <w:rPr>
          <w:rFonts w:ascii="ＭＳ 明朝" w:hAnsi="ＭＳ 明朝" w:hint="eastAsia"/>
        </w:rPr>
        <w:t>・</w:t>
      </w:r>
      <w:r w:rsidR="006D2A40" w:rsidRPr="00C24F30">
        <w:rPr>
          <w:rFonts w:ascii="ＭＳ 明朝" w:hAnsi="ＭＳ 明朝" w:hint="eastAsia"/>
        </w:rPr>
        <w:t>祝日</w:t>
      </w:r>
      <w:r w:rsidR="006A0786" w:rsidRPr="00C24F30">
        <w:rPr>
          <w:rFonts w:ascii="ＭＳ 明朝" w:hAnsi="ＭＳ 明朝" w:hint="eastAsia"/>
        </w:rPr>
        <w:t>・年末年始</w:t>
      </w:r>
      <w:r w:rsidR="00AF4B41" w:rsidRPr="00C24F30">
        <w:rPr>
          <w:rFonts w:ascii="ＭＳ 明朝" w:hAnsi="ＭＳ 明朝" w:hint="eastAsia"/>
        </w:rPr>
        <w:t>については</w:t>
      </w:r>
      <w:r w:rsidRPr="00C24F30">
        <w:rPr>
          <w:rFonts w:ascii="ＭＳ 明朝" w:hAnsi="ＭＳ 明朝" w:hint="eastAsia"/>
        </w:rPr>
        <w:t>9</w:t>
      </w:r>
      <w:r w:rsidR="00B72BA4" w:rsidRPr="00C24F30">
        <w:rPr>
          <w:rFonts w:ascii="ＭＳ 明朝" w:hAnsi="ＭＳ 明朝" w:hint="eastAsia"/>
        </w:rPr>
        <w:t>時～</w:t>
      </w:r>
      <w:r w:rsidRPr="00C24F30">
        <w:rPr>
          <w:rFonts w:ascii="ＭＳ 明朝" w:hAnsi="ＭＳ 明朝" w:hint="eastAsia"/>
        </w:rPr>
        <w:t>18</w:t>
      </w:r>
      <w:r w:rsidR="001E4BEA" w:rsidRPr="00C24F30">
        <w:rPr>
          <w:rFonts w:ascii="ＭＳ 明朝" w:hAnsi="ＭＳ 明朝" w:hint="eastAsia"/>
        </w:rPr>
        <w:t>時迄となります</w:t>
      </w:r>
      <w:r w:rsidR="000D73B2" w:rsidRPr="00C24F30">
        <w:rPr>
          <w:rFonts w:ascii="ＭＳ 明朝" w:hAnsi="ＭＳ 明朝" w:hint="eastAsia"/>
        </w:rPr>
        <w:t>。</w:t>
      </w:r>
      <w:r w:rsidR="00B72BA4" w:rsidRPr="00C24F30">
        <w:rPr>
          <w:rFonts w:ascii="ＭＳ 明朝" w:hAnsi="ＭＳ 明朝" w:hint="eastAsia"/>
        </w:rPr>
        <w:t>また、</w:t>
      </w:r>
      <w:r w:rsidR="00C2163B" w:rsidRPr="00C24F30">
        <w:rPr>
          <w:rFonts w:ascii="ＭＳ 明朝" w:hAnsi="ＭＳ 明朝" w:hint="eastAsia"/>
        </w:rPr>
        <w:t>新型コロナウイルス、</w:t>
      </w:r>
      <w:r w:rsidR="00B72BA4" w:rsidRPr="00C24F30">
        <w:rPr>
          <w:rFonts w:ascii="ＭＳ 明朝" w:hAnsi="ＭＳ 明朝" w:hint="eastAsia"/>
        </w:rPr>
        <w:t>インフルエンザなど感染症対策として、</w:t>
      </w:r>
      <w:r w:rsidR="008C623A" w:rsidRPr="00C24F30">
        <w:rPr>
          <w:rFonts w:ascii="ＭＳ 明朝" w:hAnsi="ＭＳ 明朝" w:hint="eastAsia"/>
        </w:rPr>
        <w:t>不要不急の</w:t>
      </w:r>
      <w:r w:rsidR="00C2163B" w:rsidRPr="00C24F30">
        <w:rPr>
          <w:rFonts w:ascii="ＭＳ 明朝" w:hAnsi="ＭＳ 明朝" w:hint="eastAsia"/>
        </w:rPr>
        <w:t>面会禁止、面会者の制限、</w:t>
      </w:r>
      <w:r w:rsidR="00B72BA4" w:rsidRPr="00C24F30">
        <w:rPr>
          <w:rFonts w:ascii="ＭＳ 明朝" w:hAnsi="ＭＳ 明朝" w:hint="eastAsia"/>
        </w:rPr>
        <w:t>面会時間の</w:t>
      </w:r>
      <w:r w:rsidR="00C2163B" w:rsidRPr="00C24F30">
        <w:rPr>
          <w:rFonts w:ascii="ＭＳ 明朝" w:hAnsi="ＭＳ 明朝" w:hint="eastAsia"/>
        </w:rPr>
        <w:t>短縮</w:t>
      </w:r>
      <w:r w:rsidR="00B72BA4" w:rsidRPr="00C24F30">
        <w:rPr>
          <w:rFonts w:ascii="ＭＳ 明朝" w:hAnsi="ＭＳ 明朝" w:hint="eastAsia"/>
        </w:rPr>
        <w:t>を行うことがあります</w:t>
      </w:r>
      <w:r w:rsidR="009A2319" w:rsidRPr="00C24F30">
        <w:rPr>
          <w:rFonts w:ascii="ＭＳ 明朝" w:hAnsi="ＭＳ 明朝" w:hint="eastAsia"/>
        </w:rPr>
        <w:t>。面会制限等については、別にご案内します。なお、</w:t>
      </w:r>
      <w:r w:rsidR="001D64D9" w:rsidRPr="00C24F30">
        <w:rPr>
          <w:rFonts w:ascii="ＭＳ 明朝" w:hAnsi="ＭＳ 明朝" w:hint="eastAsia"/>
        </w:rPr>
        <w:t>リハビリテーションの進捗状況の見学、お看</w:t>
      </w:r>
      <w:r w:rsidR="004A6D19" w:rsidRPr="00C24F30">
        <w:rPr>
          <w:rFonts w:ascii="ＭＳ 明朝" w:hAnsi="ＭＳ 明朝" w:hint="eastAsia"/>
        </w:rPr>
        <w:t>取の利用者への面会等、施設が許可した面会については</w:t>
      </w:r>
      <w:r w:rsidR="001D64D9" w:rsidRPr="00C24F30">
        <w:rPr>
          <w:rFonts w:ascii="ＭＳ 明朝" w:hAnsi="ＭＳ 明朝" w:hint="eastAsia"/>
        </w:rPr>
        <w:t>可能となっています。</w:t>
      </w:r>
    </w:p>
    <w:p w14:paraId="26B27156" w14:textId="77777777" w:rsidR="00F0067F" w:rsidRPr="00C24F30" w:rsidRDefault="00F0067F" w:rsidP="001D64D9">
      <w:pPr>
        <w:rPr>
          <w:rFonts w:ascii="ＭＳ 明朝" w:hAnsi="ＭＳ 明朝"/>
        </w:rPr>
      </w:pPr>
    </w:p>
    <w:p w14:paraId="26B2C54A" w14:textId="77777777" w:rsidR="00EF5E40" w:rsidRPr="00C24F30" w:rsidRDefault="0007453E" w:rsidP="00FE4683">
      <w:pPr>
        <w:pStyle w:val="af3"/>
        <w:numPr>
          <w:ilvl w:val="0"/>
          <w:numId w:val="32"/>
        </w:numPr>
        <w:ind w:leftChars="0" w:hanging="278"/>
        <w:rPr>
          <w:rFonts w:ascii="ＭＳ 明朝" w:hAnsi="ＭＳ 明朝"/>
        </w:rPr>
      </w:pPr>
      <w:r w:rsidRPr="00C24F30">
        <w:rPr>
          <w:rFonts w:ascii="ＭＳ 明朝" w:hAnsi="ＭＳ 明朝" w:hint="eastAsia"/>
        </w:rPr>
        <w:t>外出・外泊</w:t>
      </w:r>
    </w:p>
    <w:p w14:paraId="33476194" w14:textId="77777777" w:rsidR="00F0067F" w:rsidRPr="00C24F30" w:rsidRDefault="0007453E" w:rsidP="00FE4683">
      <w:pPr>
        <w:pStyle w:val="af3"/>
        <w:ind w:leftChars="0" w:left="851" w:firstLineChars="67" w:firstLine="141"/>
        <w:rPr>
          <w:rFonts w:ascii="ＭＳ 明朝" w:hAnsi="ＭＳ 明朝"/>
        </w:rPr>
      </w:pPr>
      <w:r w:rsidRPr="00C24F30">
        <w:rPr>
          <w:rFonts w:ascii="ＭＳ 明朝" w:hAnsi="ＭＳ 明朝" w:hint="eastAsia"/>
        </w:rPr>
        <w:t>外出は、面会時間内であれば、当日の届け出でも可能です。ただし、食事変更の</w:t>
      </w:r>
      <w:r w:rsidR="00965005" w:rsidRPr="00C24F30">
        <w:rPr>
          <w:rFonts w:ascii="ＭＳ 明朝" w:hAnsi="ＭＳ 明朝" w:hint="eastAsia"/>
        </w:rPr>
        <w:t>ある</w:t>
      </w:r>
      <w:r w:rsidR="006359E3" w:rsidRPr="00C24F30">
        <w:rPr>
          <w:rFonts w:ascii="ＭＳ 明朝" w:hAnsi="ＭＳ 明朝" w:hint="eastAsia"/>
        </w:rPr>
        <w:t>場合は、前日</w:t>
      </w:r>
      <w:r w:rsidR="00E8111F" w:rsidRPr="00C24F30">
        <w:rPr>
          <w:rFonts w:ascii="ＭＳ 明朝" w:hAnsi="ＭＳ 明朝" w:hint="eastAsia"/>
        </w:rPr>
        <w:t>17時</w:t>
      </w:r>
      <w:r w:rsidR="006359E3" w:rsidRPr="00C24F30">
        <w:rPr>
          <w:rFonts w:ascii="ＭＳ 明朝" w:hAnsi="ＭＳ 明朝" w:hint="eastAsia"/>
        </w:rPr>
        <w:t>までにご連絡ください。外泊は3</w:t>
      </w:r>
      <w:r w:rsidRPr="00C24F30">
        <w:rPr>
          <w:rFonts w:ascii="ＭＳ 明朝" w:hAnsi="ＭＳ 明朝" w:hint="eastAsia"/>
        </w:rPr>
        <w:t>日前までに届け出をお願いします。</w:t>
      </w:r>
      <w:r w:rsidR="006359E3" w:rsidRPr="00C24F30">
        <w:rPr>
          <w:rFonts w:ascii="ＭＳ 明朝" w:hAnsi="ＭＳ 明朝" w:hint="eastAsia"/>
        </w:rPr>
        <w:t>外泊は7泊8日まで可能です。月をまたぐ場合には、13泊14</w:t>
      </w:r>
      <w:r w:rsidR="00965005" w:rsidRPr="00C24F30">
        <w:rPr>
          <w:rFonts w:ascii="ＭＳ 明朝" w:hAnsi="ＭＳ 明朝" w:hint="eastAsia"/>
        </w:rPr>
        <w:t>日まで可能となります。在宅復帰における課題の把握のためにも試行的な外泊を奨励しています。</w:t>
      </w:r>
      <w:r w:rsidR="008971BB" w:rsidRPr="00C24F30">
        <w:rPr>
          <w:rFonts w:ascii="ＭＳ 明朝" w:hAnsi="ＭＳ 明朝" w:hint="eastAsia"/>
        </w:rPr>
        <w:t>ただし、新型コロナウイルス、インフルエンザなど感染症対策として外出、外泊の禁止や制限を行う場合もありますのでご理解ください。</w:t>
      </w:r>
      <w:r w:rsidR="00D06D2A" w:rsidRPr="00C24F30">
        <w:rPr>
          <w:rFonts w:ascii="ＭＳ 明朝" w:hAnsi="ＭＳ 明朝" w:hint="eastAsia"/>
        </w:rPr>
        <w:t>詳しくは入所時のしおり</w:t>
      </w:r>
      <w:r w:rsidR="00965005" w:rsidRPr="00C24F30">
        <w:rPr>
          <w:rFonts w:ascii="ＭＳ 明朝" w:hAnsi="ＭＳ 明朝" w:hint="eastAsia"/>
        </w:rPr>
        <w:t>「外出・外泊について」をご参照ください。</w:t>
      </w:r>
    </w:p>
    <w:p w14:paraId="54773F5C" w14:textId="77777777" w:rsidR="008971BB" w:rsidRPr="00C24F30" w:rsidRDefault="008971BB" w:rsidP="00D05A8C">
      <w:pPr>
        <w:ind w:leftChars="401" w:left="842" w:firstLineChars="200" w:firstLine="420"/>
        <w:rPr>
          <w:rFonts w:ascii="ＭＳ 明朝" w:hAnsi="ＭＳ 明朝"/>
        </w:rPr>
      </w:pPr>
    </w:p>
    <w:p w14:paraId="7DC68908" w14:textId="77777777" w:rsidR="00EF5E40" w:rsidRPr="00C24F30" w:rsidRDefault="00367317" w:rsidP="00FE4683">
      <w:pPr>
        <w:pStyle w:val="af3"/>
        <w:numPr>
          <w:ilvl w:val="0"/>
          <w:numId w:val="32"/>
        </w:numPr>
        <w:ind w:leftChars="0" w:hanging="278"/>
        <w:rPr>
          <w:rFonts w:ascii="ＭＳ 明朝" w:hAnsi="ＭＳ 明朝"/>
        </w:rPr>
      </w:pPr>
      <w:r w:rsidRPr="00C24F30">
        <w:rPr>
          <w:rFonts w:ascii="ＭＳ 明朝" w:hAnsi="ＭＳ 明朝" w:hint="eastAsia"/>
        </w:rPr>
        <w:t>外出・外泊時における医療機関の受診</w:t>
      </w:r>
    </w:p>
    <w:p w14:paraId="4483E53A" w14:textId="77777777" w:rsidR="00367317" w:rsidRPr="00C24F30" w:rsidRDefault="00367317" w:rsidP="00FE4683">
      <w:pPr>
        <w:pStyle w:val="af3"/>
        <w:ind w:leftChars="0" w:left="851" w:firstLineChars="67" w:firstLine="141"/>
        <w:rPr>
          <w:rFonts w:ascii="ＭＳ 明朝" w:hAnsi="ＭＳ 明朝"/>
        </w:rPr>
      </w:pPr>
      <w:r w:rsidRPr="00C24F30">
        <w:rPr>
          <w:rFonts w:ascii="ＭＳ 明朝" w:hAnsi="ＭＳ 明朝" w:hint="eastAsia"/>
        </w:rPr>
        <w:t>外出・外泊時には、原則として医療機関を受診できません。受診をご希望の際は、</w:t>
      </w:r>
      <w:r w:rsidR="00D06D2A" w:rsidRPr="00C24F30">
        <w:rPr>
          <w:rFonts w:ascii="ＭＳ 明朝" w:hAnsi="ＭＳ 明朝" w:hint="eastAsia"/>
        </w:rPr>
        <w:t>必ず相談員までご連絡ください。詳しくは入所時のしおり</w:t>
      </w:r>
      <w:r w:rsidRPr="00C24F30">
        <w:rPr>
          <w:rFonts w:ascii="ＭＳ 明朝" w:hAnsi="ＭＳ 明朝" w:hint="eastAsia"/>
        </w:rPr>
        <w:t>「入所中における医療機関への受診制限について」をご参照ください。</w:t>
      </w:r>
    </w:p>
    <w:p w14:paraId="12FDBC83" w14:textId="77777777" w:rsidR="00F0067F" w:rsidRPr="00C24F30" w:rsidRDefault="00F0067F" w:rsidP="00243A56">
      <w:pPr>
        <w:ind w:leftChars="401" w:left="842" w:firstLineChars="100" w:firstLine="210"/>
        <w:rPr>
          <w:rFonts w:ascii="ＭＳ 明朝" w:hAnsi="ＭＳ 明朝"/>
        </w:rPr>
      </w:pPr>
    </w:p>
    <w:p w14:paraId="2B35AA49" w14:textId="77777777" w:rsidR="00EF5E40" w:rsidRPr="00C24F30" w:rsidRDefault="0007453E" w:rsidP="00FE4683">
      <w:pPr>
        <w:pStyle w:val="af3"/>
        <w:numPr>
          <w:ilvl w:val="0"/>
          <w:numId w:val="32"/>
        </w:numPr>
        <w:ind w:leftChars="0" w:hanging="278"/>
        <w:rPr>
          <w:rFonts w:ascii="ＭＳ 明朝" w:hAnsi="ＭＳ 明朝"/>
        </w:rPr>
      </w:pPr>
      <w:r w:rsidRPr="00C24F30">
        <w:rPr>
          <w:rFonts w:ascii="ＭＳ 明朝" w:hAnsi="ＭＳ 明朝" w:hint="eastAsia"/>
        </w:rPr>
        <w:t>飲酒・喫煙</w:t>
      </w:r>
    </w:p>
    <w:p w14:paraId="44D26AF1" w14:textId="77777777" w:rsidR="00367317" w:rsidRPr="00C24F30" w:rsidRDefault="0007453E" w:rsidP="00FE4683">
      <w:pPr>
        <w:pStyle w:val="af3"/>
        <w:ind w:leftChars="0" w:left="851" w:firstLineChars="67" w:firstLine="141"/>
        <w:rPr>
          <w:rFonts w:ascii="ＭＳ 明朝" w:hAnsi="ＭＳ 明朝"/>
        </w:rPr>
      </w:pPr>
      <w:r w:rsidRPr="00C24F30">
        <w:rPr>
          <w:rFonts w:ascii="ＭＳ 明朝" w:hAnsi="ＭＳ 明朝" w:hint="eastAsia"/>
        </w:rPr>
        <w:t>飲酒・喫煙はご遠慮ください。</w:t>
      </w:r>
      <w:r w:rsidR="00B6058A" w:rsidRPr="00C24F30">
        <w:rPr>
          <w:rFonts w:ascii="ＭＳ 明朝" w:hAnsi="ＭＳ 明朝" w:hint="eastAsia"/>
        </w:rPr>
        <w:t>令和1年7月1日施行の東京都受動喫煙防止条例により敷地内全面禁煙となっています。</w:t>
      </w:r>
    </w:p>
    <w:p w14:paraId="575D70C6" w14:textId="77777777" w:rsidR="00F0067F" w:rsidRPr="00C24F30" w:rsidRDefault="00F0067F" w:rsidP="00B6058A">
      <w:pPr>
        <w:ind w:firstLineChars="502" w:firstLine="1054"/>
        <w:rPr>
          <w:rFonts w:ascii="ＭＳ 明朝" w:hAnsi="ＭＳ 明朝"/>
        </w:rPr>
      </w:pPr>
    </w:p>
    <w:p w14:paraId="36BC31E0" w14:textId="77777777" w:rsidR="00EF5E40" w:rsidRPr="00C24F30" w:rsidRDefault="0007453E" w:rsidP="00FE4683">
      <w:pPr>
        <w:pStyle w:val="af3"/>
        <w:numPr>
          <w:ilvl w:val="0"/>
          <w:numId w:val="32"/>
        </w:numPr>
        <w:ind w:leftChars="0" w:hanging="278"/>
        <w:rPr>
          <w:rFonts w:ascii="ＭＳ 明朝" w:hAnsi="ＭＳ 明朝"/>
        </w:rPr>
      </w:pPr>
      <w:r w:rsidRPr="00C24F30">
        <w:rPr>
          <w:rFonts w:ascii="ＭＳ 明朝" w:hAnsi="ＭＳ 明朝" w:hint="eastAsia"/>
        </w:rPr>
        <w:t>火気</w:t>
      </w:r>
      <w:r w:rsidR="00965005" w:rsidRPr="00C24F30">
        <w:rPr>
          <w:rFonts w:ascii="ＭＳ 明朝" w:hAnsi="ＭＳ 明朝" w:hint="eastAsia"/>
        </w:rPr>
        <w:t>、危険物</w:t>
      </w:r>
      <w:r w:rsidRPr="00C24F30">
        <w:rPr>
          <w:rFonts w:ascii="ＭＳ 明朝" w:hAnsi="ＭＳ 明朝" w:hint="eastAsia"/>
        </w:rPr>
        <w:t>の取り扱い</w:t>
      </w:r>
    </w:p>
    <w:p w14:paraId="6CD21EF6" w14:textId="77777777" w:rsidR="00F0067F" w:rsidRPr="00C24F30" w:rsidRDefault="0007453E" w:rsidP="00FE4683">
      <w:pPr>
        <w:pStyle w:val="af3"/>
        <w:ind w:leftChars="0" w:left="993"/>
        <w:rPr>
          <w:rFonts w:ascii="ＭＳ 明朝" w:hAnsi="ＭＳ 明朝"/>
        </w:rPr>
      </w:pPr>
      <w:r w:rsidRPr="00C24F30">
        <w:rPr>
          <w:rFonts w:ascii="ＭＳ 明朝" w:hAnsi="ＭＳ 明朝" w:hint="eastAsia"/>
        </w:rPr>
        <w:t>火気</w:t>
      </w:r>
      <w:r w:rsidR="00E736FE" w:rsidRPr="00C24F30">
        <w:rPr>
          <w:rFonts w:ascii="ＭＳ 明朝" w:hAnsi="ＭＳ 明朝" w:hint="eastAsia"/>
        </w:rPr>
        <w:t>、刃物</w:t>
      </w:r>
      <w:r w:rsidR="00C353E2" w:rsidRPr="00C24F30">
        <w:rPr>
          <w:rFonts w:ascii="ＭＳ 明朝" w:hAnsi="ＭＳ 明朝" w:hint="eastAsia"/>
        </w:rPr>
        <w:t>、危険物</w:t>
      </w:r>
      <w:r w:rsidR="00E736FE" w:rsidRPr="00C24F30">
        <w:rPr>
          <w:rFonts w:ascii="ＭＳ 明朝" w:hAnsi="ＭＳ 明朝" w:hint="eastAsia"/>
        </w:rPr>
        <w:t>等</w:t>
      </w:r>
      <w:r w:rsidRPr="00C24F30">
        <w:rPr>
          <w:rFonts w:ascii="ＭＳ 明朝" w:hAnsi="ＭＳ 明朝" w:hint="eastAsia"/>
        </w:rPr>
        <w:t>の持ち込みは厳禁です。</w:t>
      </w:r>
    </w:p>
    <w:p w14:paraId="53FAB33C" w14:textId="77777777" w:rsidR="00980AC5" w:rsidRPr="00C24F30" w:rsidRDefault="00980AC5" w:rsidP="004A6CD2">
      <w:pPr>
        <w:rPr>
          <w:rFonts w:ascii="ＭＳ 明朝" w:hAnsi="ＭＳ 明朝"/>
        </w:rPr>
      </w:pPr>
    </w:p>
    <w:p w14:paraId="53BAE5FA" w14:textId="77777777" w:rsidR="00EF5E40" w:rsidRPr="00C24F30" w:rsidRDefault="00B6058A" w:rsidP="00FE4683">
      <w:pPr>
        <w:pStyle w:val="af3"/>
        <w:numPr>
          <w:ilvl w:val="0"/>
          <w:numId w:val="32"/>
        </w:numPr>
        <w:ind w:leftChars="0" w:hanging="278"/>
        <w:rPr>
          <w:rFonts w:ascii="ＭＳ 明朝" w:hAnsi="ＭＳ 明朝"/>
        </w:rPr>
      </w:pPr>
      <w:r w:rsidRPr="00C24F30">
        <w:rPr>
          <w:rFonts w:ascii="ＭＳ 明朝" w:hAnsi="ＭＳ 明朝" w:hint="eastAsia"/>
        </w:rPr>
        <w:t>Ｔ型等カミソリを用いた整容介助の禁止</w:t>
      </w:r>
    </w:p>
    <w:p w14:paraId="44159836" w14:textId="77777777" w:rsidR="00FE4683" w:rsidRPr="00C24F30" w:rsidRDefault="00C353E2" w:rsidP="00FE4683">
      <w:pPr>
        <w:pStyle w:val="af3"/>
        <w:ind w:leftChars="0" w:left="851" w:firstLineChars="67" w:firstLine="141"/>
        <w:rPr>
          <w:rFonts w:ascii="ＭＳ 明朝" w:hAnsi="ＭＳ 明朝"/>
        </w:rPr>
      </w:pPr>
      <w:r w:rsidRPr="00C24F30">
        <w:rPr>
          <w:rFonts w:ascii="ＭＳ 明朝" w:hAnsi="ＭＳ 明朝" w:hint="eastAsia"/>
        </w:rPr>
        <w:t>関係法令により、Ｔ型等のカミソリでの髭剃り・顔そり介助は禁止されております。髭剃り・顔そりの介助を希望される場合は、電気シェーバー</w:t>
      </w:r>
      <w:r w:rsidR="006477C4" w:rsidRPr="00C24F30">
        <w:rPr>
          <w:rFonts w:ascii="ＭＳ 明朝" w:hAnsi="ＭＳ 明朝" w:hint="eastAsia"/>
        </w:rPr>
        <w:t>等</w:t>
      </w:r>
      <w:r w:rsidRPr="00C24F30">
        <w:rPr>
          <w:rFonts w:ascii="ＭＳ 明朝" w:hAnsi="ＭＳ 明朝" w:hint="eastAsia"/>
        </w:rPr>
        <w:t>をご用意ください。</w:t>
      </w:r>
      <w:r w:rsidR="00E14AF2" w:rsidRPr="00C24F30">
        <w:rPr>
          <w:rFonts w:ascii="ＭＳ 明朝" w:hAnsi="ＭＳ 明朝" w:hint="eastAsia"/>
        </w:rPr>
        <w:t>さらに、電気</w:t>
      </w:r>
      <w:r w:rsidR="00DB05C2" w:rsidRPr="00C24F30">
        <w:rPr>
          <w:rFonts w:ascii="ＭＳ 明朝" w:hAnsi="ＭＳ 明朝" w:hint="eastAsia"/>
        </w:rPr>
        <w:t>シェーバー</w:t>
      </w:r>
      <w:r w:rsidR="00E14AF2" w:rsidRPr="00C24F30">
        <w:rPr>
          <w:rFonts w:ascii="ＭＳ 明朝" w:hAnsi="ＭＳ 明朝" w:hint="eastAsia"/>
        </w:rPr>
        <w:t>等については、衛生管理の観点から水洗い可能なものをご用意ください。</w:t>
      </w:r>
    </w:p>
    <w:p w14:paraId="0B7D3B25" w14:textId="77777777" w:rsidR="00FE4683" w:rsidRPr="00C24F30" w:rsidRDefault="00FE4683" w:rsidP="00FE4683">
      <w:pPr>
        <w:rPr>
          <w:rFonts w:ascii="ＭＳ 明朝" w:hAnsi="ＭＳ 明朝"/>
        </w:rPr>
      </w:pPr>
    </w:p>
    <w:p w14:paraId="5E52A0A7" w14:textId="77777777" w:rsidR="00EF5E40" w:rsidRPr="00C24F30" w:rsidRDefault="0007453E" w:rsidP="00FE4683">
      <w:pPr>
        <w:pStyle w:val="af3"/>
        <w:numPr>
          <w:ilvl w:val="0"/>
          <w:numId w:val="32"/>
        </w:numPr>
        <w:ind w:leftChars="0" w:left="505" w:hanging="562"/>
        <w:rPr>
          <w:rFonts w:ascii="ＭＳ 明朝" w:hAnsi="ＭＳ 明朝"/>
        </w:rPr>
      </w:pPr>
      <w:r w:rsidRPr="00C24F30">
        <w:rPr>
          <w:rFonts w:ascii="ＭＳ 明朝" w:hAnsi="ＭＳ 明朝" w:hint="eastAsia"/>
        </w:rPr>
        <w:t>設備・備品の利用</w:t>
      </w:r>
    </w:p>
    <w:p w14:paraId="22EA18F0" w14:textId="77777777" w:rsidR="00F2135E" w:rsidRDefault="0007453E" w:rsidP="000F15D5">
      <w:pPr>
        <w:ind w:firstLineChars="472" w:firstLine="991"/>
        <w:rPr>
          <w:rFonts w:ascii="ＭＳ 明朝" w:hAnsi="ＭＳ 明朝"/>
        </w:rPr>
      </w:pPr>
      <w:r w:rsidRPr="00C24F30">
        <w:rPr>
          <w:rFonts w:ascii="ＭＳ 明朝" w:hAnsi="ＭＳ 明朝" w:hint="eastAsia"/>
        </w:rPr>
        <w:t>必ず職員に申し出てください。</w:t>
      </w:r>
    </w:p>
    <w:p w14:paraId="09CB62BE" w14:textId="77777777" w:rsidR="007078D1" w:rsidRDefault="007078D1" w:rsidP="000F15D5">
      <w:pPr>
        <w:ind w:firstLineChars="472" w:firstLine="991"/>
        <w:rPr>
          <w:rFonts w:ascii="ＭＳ 明朝" w:hAnsi="ＭＳ 明朝"/>
        </w:rPr>
      </w:pPr>
    </w:p>
    <w:p w14:paraId="5A97C54D" w14:textId="77777777" w:rsidR="007078D1" w:rsidRDefault="007078D1" w:rsidP="000F15D5">
      <w:pPr>
        <w:ind w:firstLineChars="472" w:firstLine="991"/>
        <w:rPr>
          <w:rFonts w:ascii="ＭＳ 明朝" w:hAnsi="ＭＳ 明朝"/>
        </w:rPr>
      </w:pPr>
    </w:p>
    <w:p w14:paraId="0B78F03F" w14:textId="77777777" w:rsidR="007078D1" w:rsidRPr="00C24F30" w:rsidRDefault="007078D1" w:rsidP="000F15D5">
      <w:pPr>
        <w:ind w:firstLineChars="472" w:firstLine="991"/>
        <w:rPr>
          <w:rFonts w:ascii="ＭＳ 明朝" w:hAnsi="ＭＳ 明朝"/>
        </w:rPr>
      </w:pPr>
    </w:p>
    <w:p w14:paraId="39A54920" w14:textId="77777777" w:rsidR="00EF5E40" w:rsidRPr="00C24F30" w:rsidRDefault="0007453E" w:rsidP="00FE4683">
      <w:pPr>
        <w:pStyle w:val="af3"/>
        <w:numPr>
          <w:ilvl w:val="0"/>
          <w:numId w:val="32"/>
        </w:numPr>
        <w:ind w:leftChars="0" w:left="505" w:hanging="562"/>
        <w:rPr>
          <w:rFonts w:ascii="ＭＳ 明朝" w:hAnsi="ＭＳ 明朝"/>
        </w:rPr>
      </w:pPr>
      <w:r w:rsidRPr="00C24F30">
        <w:rPr>
          <w:rFonts w:ascii="ＭＳ 明朝" w:hAnsi="ＭＳ 明朝" w:hint="eastAsia"/>
        </w:rPr>
        <w:t>所持品・備品などの持ち込み</w:t>
      </w:r>
    </w:p>
    <w:p w14:paraId="14F318DC" w14:textId="77777777" w:rsidR="0037510B" w:rsidRPr="00C24F30" w:rsidRDefault="0007453E" w:rsidP="00FE4683">
      <w:pPr>
        <w:ind w:leftChars="405" w:left="850" w:firstLineChars="66" w:firstLine="139"/>
        <w:rPr>
          <w:rFonts w:ascii="ＭＳ 明朝" w:hAnsi="ＭＳ 明朝"/>
        </w:rPr>
      </w:pPr>
      <w:r w:rsidRPr="00C24F30">
        <w:rPr>
          <w:rFonts w:ascii="ＭＳ 明朝" w:hAnsi="ＭＳ 明朝" w:hint="eastAsia"/>
        </w:rPr>
        <w:t>収</w:t>
      </w:r>
      <w:r w:rsidR="00965005" w:rsidRPr="00C24F30">
        <w:rPr>
          <w:rFonts w:ascii="ＭＳ 明朝" w:hAnsi="ＭＳ 明朝" w:hint="eastAsia"/>
        </w:rPr>
        <w:t>納スペースの関係上、持ち物は</w:t>
      </w:r>
      <w:r w:rsidR="00D06D2A" w:rsidRPr="00C24F30">
        <w:rPr>
          <w:rFonts w:ascii="ＭＳ 明朝" w:hAnsi="ＭＳ 明朝" w:hint="eastAsia"/>
        </w:rPr>
        <w:t>入所時のしおり</w:t>
      </w:r>
      <w:r w:rsidR="006359E3" w:rsidRPr="00C24F30">
        <w:rPr>
          <w:rFonts w:ascii="ＭＳ 明朝" w:hAnsi="ＭＳ 明朝" w:hint="eastAsia"/>
        </w:rPr>
        <w:t>「入所に必要なお持ち物</w:t>
      </w:r>
      <w:r w:rsidRPr="00C24F30">
        <w:rPr>
          <w:rFonts w:ascii="ＭＳ 明朝" w:hAnsi="ＭＳ 明朝" w:hint="eastAsia"/>
        </w:rPr>
        <w:t>」に記載</w:t>
      </w:r>
      <w:r w:rsidR="00085363" w:rsidRPr="00C24F30">
        <w:rPr>
          <w:rFonts w:ascii="ＭＳ 明朝" w:hAnsi="ＭＳ 明朝" w:hint="eastAsia"/>
        </w:rPr>
        <w:t>されている</w:t>
      </w:r>
      <w:r w:rsidRPr="00C24F30">
        <w:rPr>
          <w:rFonts w:ascii="ＭＳ 明朝" w:hAnsi="ＭＳ 明朝" w:hint="eastAsia"/>
        </w:rPr>
        <w:t>物にとどめてください。</w:t>
      </w:r>
    </w:p>
    <w:p w14:paraId="4D0D674B" w14:textId="77777777" w:rsidR="004F6107" w:rsidRPr="00C24F30" w:rsidRDefault="0007453E" w:rsidP="00FE4683">
      <w:pPr>
        <w:ind w:leftChars="405" w:left="850" w:firstLine="142"/>
        <w:rPr>
          <w:rFonts w:ascii="ＭＳ 明朝" w:hAnsi="ＭＳ 明朝"/>
        </w:rPr>
      </w:pPr>
      <w:r w:rsidRPr="00C24F30">
        <w:rPr>
          <w:rFonts w:ascii="ＭＳ 明朝" w:hAnsi="ＭＳ 明朝" w:hint="eastAsia"/>
        </w:rPr>
        <w:t>電</w:t>
      </w:r>
      <w:r w:rsidR="00E736FE" w:rsidRPr="00C24F30">
        <w:rPr>
          <w:rFonts w:ascii="ＭＳ 明朝" w:hAnsi="ＭＳ 明朝" w:hint="eastAsia"/>
        </w:rPr>
        <w:t>化製品（テレビ、ラジカセ、パソコン、電気シェーバー、携帯電話等</w:t>
      </w:r>
      <w:r w:rsidRPr="00C24F30">
        <w:rPr>
          <w:rFonts w:ascii="ＭＳ 明朝" w:hAnsi="ＭＳ 明朝" w:hint="eastAsia"/>
        </w:rPr>
        <w:t>）、日用</w:t>
      </w:r>
      <w:r w:rsidR="002D108E" w:rsidRPr="00C24F30">
        <w:rPr>
          <w:rFonts w:ascii="ＭＳ 明朝" w:hAnsi="ＭＳ 明朝" w:hint="eastAsia"/>
        </w:rPr>
        <w:t>品の持ち込みは可能です。特に、電化製品</w:t>
      </w:r>
      <w:r w:rsidR="00C440E5" w:rsidRPr="00C24F30">
        <w:rPr>
          <w:rFonts w:ascii="ＭＳ 明朝" w:hAnsi="ＭＳ 明朝" w:hint="eastAsia"/>
        </w:rPr>
        <w:t>の</w:t>
      </w:r>
      <w:r w:rsidR="002D108E" w:rsidRPr="00C24F30">
        <w:rPr>
          <w:rFonts w:ascii="ＭＳ 明朝" w:hAnsi="ＭＳ 明朝" w:hint="eastAsia"/>
        </w:rPr>
        <w:t>持ち込</w:t>
      </w:r>
      <w:r w:rsidR="00C440E5" w:rsidRPr="00C24F30">
        <w:rPr>
          <w:rFonts w:ascii="ＭＳ 明朝" w:hAnsi="ＭＳ 明朝" w:hint="eastAsia"/>
        </w:rPr>
        <w:t>みを希望される</w:t>
      </w:r>
      <w:r w:rsidR="002D108E" w:rsidRPr="00C24F30">
        <w:rPr>
          <w:rFonts w:ascii="ＭＳ 明朝" w:hAnsi="ＭＳ 明朝" w:hint="eastAsia"/>
        </w:rPr>
        <w:t>場合は、</w:t>
      </w:r>
      <w:r w:rsidR="00E736FE" w:rsidRPr="00C24F30">
        <w:rPr>
          <w:rFonts w:ascii="ＭＳ 明朝" w:hAnsi="ＭＳ 明朝" w:hint="eastAsia"/>
        </w:rPr>
        <w:t>入所時のしおり</w:t>
      </w:r>
      <w:r w:rsidR="00965005" w:rsidRPr="00C24F30">
        <w:rPr>
          <w:rFonts w:ascii="ＭＳ 明朝" w:hAnsi="ＭＳ 明朝" w:hint="eastAsia"/>
        </w:rPr>
        <w:t>「</w:t>
      </w:r>
      <w:r w:rsidRPr="00C24F30">
        <w:rPr>
          <w:rFonts w:ascii="ＭＳ 明朝" w:hAnsi="ＭＳ 明朝" w:hint="eastAsia"/>
        </w:rPr>
        <w:t>電化製品の</w:t>
      </w:r>
      <w:r w:rsidR="00965005" w:rsidRPr="00C24F30">
        <w:rPr>
          <w:rFonts w:ascii="ＭＳ 明朝" w:hAnsi="ＭＳ 明朝" w:hint="eastAsia"/>
        </w:rPr>
        <w:t>お持込みについて</w:t>
      </w:r>
      <w:r w:rsidR="00C440E5" w:rsidRPr="00C24F30">
        <w:rPr>
          <w:rFonts w:ascii="ＭＳ 明朝" w:hAnsi="ＭＳ 明朝" w:hint="eastAsia"/>
        </w:rPr>
        <w:t>」を</w:t>
      </w:r>
      <w:r w:rsidR="00E736FE" w:rsidRPr="00C24F30">
        <w:rPr>
          <w:rFonts w:ascii="ＭＳ 明朝" w:hAnsi="ＭＳ 明朝" w:hint="eastAsia"/>
        </w:rPr>
        <w:t>ご</w:t>
      </w:r>
      <w:r w:rsidR="00C440E5" w:rsidRPr="00C24F30">
        <w:rPr>
          <w:rFonts w:ascii="ＭＳ 明朝" w:hAnsi="ＭＳ 明朝" w:hint="eastAsia"/>
        </w:rPr>
        <w:t>参照して頂き、事前</w:t>
      </w:r>
      <w:r w:rsidR="00E736FE" w:rsidRPr="00C24F30">
        <w:rPr>
          <w:rFonts w:ascii="ＭＳ 明朝" w:hAnsi="ＭＳ 明朝" w:hint="eastAsia"/>
        </w:rPr>
        <w:t>に「電化製品使用許可申請書」</w:t>
      </w:r>
      <w:r w:rsidR="00C440E5" w:rsidRPr="00C24F30">
        <w:rPr>
          <w:rFonts w:ascii="ＭＳ 明朝" w:hAnsi="ＭＳ 明朝" w:hint="eastAsia"/>
        </w:rPr>
        <w:t>の</w:t>
      </w:r>
      <w:r w:rsidR="00E736FE" w:rsidRPr="00C24F30">
        <w:rPr>
          <w:rFonts w:ascii="ＭＳ 明朝" w:hAnsi="ＭＳ 明朝" w:hint="eastAsia"/>
        </w:rPr>
        <w:t>提出をお願いしています。</w:t>
      </w:r>
    </w:p>
    <w:p w14:paraId="16408B01" w14:textId="77777777" w:rsidR="00F0067F" w:rsidRPr="00C24F30" w:rsidRDefault="00F0067F" w:rsidP="00D05A8C">
      <w:pPr>
        <w:ind w:firstLineChars="502" w:firstLine="1054"/>
        <w:rPr>
          <w:rFonts w:ascii="ＭＳ 明朝" w:hAnsi="ＭＳ 明朝"/>
        </w:rPr>
      </w:pPr>
    </w:p>
    <w:p w14:paraId="45216846" w14:textId="77777777" w:rsidR="0007453E" w:rsidRPr="00C24F30" w:rsidRDefault="0007453E" w:rsidP="00FE4683">
      <w:pPr>
        <w:pStyle w:val="af3"/>
        <w:numPr>
          <w:ilvl w:val="0"/>
          <w:numId w:val="32"/>
        </w:numPr>
        <w:ind w:leftChars="0" w:left="505" w:hanging="562"/>
        <w:rPr>
          <w:rFonts w:ascii="ＭＳ 明朝" w:hAnsi="ＭＳ 明朝"/>
        </w:rPr>
      </w:pPr>
      <w:r w:rsidRPr="00C24F30">
        <w:rPr>
          <w:rFonts w:ascii="ＭＳ 明朝" w:hAnsi="ＭＳ 明朝" w:hint="eastAsia"/>
        </w:rPr>
        <w:t>金銭・貴重品の管理</w:t>
      </w:r>
    </w:p>
    <w:p w14:paraId="2DAA2723" w14:textId="77777777" w:rsidR="0037510B" w:rsidRPr="00C24F30" w:rsidRDefault="00803389" w:rsidP="00FE4683">
      <w:pPr>
        <w:ind w:leftChars="405" w:left="850" w:firstLine="142"/>
        <w:rPr>
          <w:rFonts w:ascii="ＭＳ 明朝" w:hAnsi="ＭＳ 明朝"/>
        </w:rPr>
      </w:pPr>
      <w:r w:rsidRPr="00C24F30">
        <w:rPr>
          <w:rFonts w:ascii="ＭＳ 明朝" w:hAnsi="ＭＳ 明朝" w:hint="eastAsia"/>
        </w:rPr>
        <w:t>金銭・貴重品の持ち込みは原則として禁止します。</w:t>
      </w:r>
      <w:r w:rsidR="0007453E" w:rsidRPr="00C24F30">
        <w:rPr>
          <w:rFonts w:ascii="ＭＳ 明朝" w:hAnsi="ＭＳ 明朝" w:hint="eastAsia"/>
        </w:rPr>
        <w:t>万一、紛失や窃盗があった場合</w:t>
      </w:r>
      <w:r w:rsidRPr="00C24F30">
        <w:rPr>
          <w:rFonts w:ascii="ＭＳ 明朝" w:hAnsi="ＭＳ 明朝" w:hint="eastAsia"/>
        </w:rPr>
        <w:t>、当施設</w:t>
      </w:r>
      <w:r w:rsidR="0007453E" w:rsidRPr="00C24F30">
        <w:rPr>
          <w:rFonts w:ascii="ＭＳ 明朝" w:hAnsi="ＭＳ 明朝" w:hint="eastAsia"/>
        </w:rPr>
        <w:t>は責任を負いかねますのでご了承ください。</w:t>
      </w:r>
    </w:p>
    <w:p w14:paraId="73AC3E28" w14:textId="77777777" w:rsidR="00252E83" w:rsidRPr="00C24F30" w:rsidRDefault="004F6107" w:rsidP="00FE4683">
      <w:pPr>
        <w:ind w:leftChars="405" w:left="850" w:firstLine="142"/>
        <w:rPr>
          <w:rFonts w:ascii="ＭＳ 明朝" w:hAnsi="ＭＳ 明朝"/>
        </w:rPr>
      </w:pPr>
      <w:r w:rsidRPr="00C24F30">
        <w:rPr>
          <w:rFonts w:ascii="ＭＳ 明朝" w:hAnsi="ＭＳ 明朝" w:hint="eastAsia"/>
        </w:rPr>
        <w:t>なお、身寄りのない利用者</w:t>
      </w:r>
      <w:r w:rsidR="00C440E5" w:rsidRPr="00C24F30">
        <w:rPr>
          <w:rFonts w:ascii="ＭＳ 明朝" w:hAnsi="ＭＳ 明朝" w:hint="eastAsia"/>
        </w:rPr>
        <w:t>で、</w:t>
      </w:r>
      <w:r w:rsidR="008309FF" w:rsidRPr="00C24F30">
        <w:rPr>
          <w:rFonts w:ascii="ＭＳ 明朝" w:hAnsi="ＭＳ 明朝" w:hint="eastAsia"/>
        </w:rPr>
        <w:t>かつ</w:t>
      </w:r>
      <w:r w:rsidRPr="00C24F30">
        <w:rPr>
          <w:rFonts w:ascii="ＭＳ 明朝" w:hAnsi="ＭＳ 明朝" w:hint="eastAsia"/>
        </w:rPr>
        <w:t>当施設での金銭管理を</w:t>
      </w:r>
      <w:r w:rsidR="008337B0" w:rsidRPr="00C24F30">
        <w:rPr>
          <w:rFonts w:ascii="ＭＳ 明朝" w:hAnsi="ＭＳ 明朝" w:hint="eastAsia"/>
        </w:rPr>
        <w:t>施設管理者</w:t>
      </w:r>
      <w:r w:rsidR="00D06D2A" w:rsidRPr="00C24F30">
        <w:rPr>
          <w:rFonts w:ascii="ＭＳ 明朝" w:hAnsi="ＭＳ 明朝" w:hint="eastAsia"/>
        </w:rPr>
        <w:t>が</w:t>
      </w:r>
      <w:r w:rsidRPr="00C24F30">
        <w:rPr>
          <w:rFonts w:ascii="ＭＳ 明朝" w:hAnsi="ＭＳ 明朝" w:hint="eastAsia"/>
        </w:rPr>
        <w:t>許可</w:t>
      </w:r>
      <w:r w:rsidR="00D06D2A" w:rsidRPr="00C24F30">
        <w:rPr>
          <w:rFonts w:ascii="ＭＳ 明朝" w:hAnsi="ＭＳ 明朝" w:hint="eastAsia"/>
        </w:rPr>
        <w:t>した</w:t>
      </w:r>
      <w:r w:rsidRPr="00C24F30">
        <w:rPr>
          <w:rFonts w:ascii="ＭＳ 明朝" w:hAnsi="ＭＳ 明朝" w:hint="eastAsia"/>
        </w:rPr>
        <w:t>利用者に限り、別に</w:t>
      </w:r>
      <w:r w:rsidR="0053732D" w:rsidRPr="00C24F30">
        <w:rPr>
          <w:rFonts w:ascii="ＭＳ 明朝" w:hAnsi="ＭＳ 明朝" w:hint="eastAsia"/>
        </w:rPr>
        <w:t>定める「利用者預り金等管理規程」</w:t>
      </w:r>
      <w:r w:rsidRPr="00C24F30">
        <w:rPr>
          <w:rFonts w:ascii="ＭＳ 明朝" w:hAnsi="ＭＳ 明朝" w:hint="eastAsia"/>
        </w:rPr>
        <w:t>に準じて金銭管理を行います。</w:t>
      </w:r>
      <w:r w:rsidR="00252E83" w:rsidRPr="00C24F30">
        <w:rPr>
          <w:rFonts w:ascii="ＭＳ 明朝" w:hAnsi="ＭＳ 明朝" w:hint="eastAsia"/>
        </w:rPr>
        <w:t>この場合は本契約とは別に契約する必要があります。</w:t>
      </w:r>
    </w:p>
    <w:p w14:paraId="31D97992" w14:textId="77777777" w:rsidR="00F0067F" w:rsidRPr="00C24F30" w:rsidRDefault="00F0067F" w:rsidP="00D06D2A">
      <w:pPr>
        <w:ind w:leftChars="500" w:left="1050" w:firstLineChars="50" w:firstLine="105"/>
        <w:rPr>
          <w:rFonts w:ascii="ＭＳ 明朝" w:hAnsi="ＭＳ 明朝"/>
        </w:rPr>
      </w:pPr>
    </w:p>
    <w:p w14:paraId="7F19A562" w14:textId="77777777" w:rsidR="00367317" w:rsidRPr="00C24F30" w:rsidRDefault="0007453E" w:rsidP="00FE4683">
      <w:pPr>
        <w:pStyle w:val="af3"/>
        <w:numPr>
          <w:ilvl w:val="0"/>
          <w:numId w:val="32"/>
        </w:numPr>
        <w:ind w:leftChars="0" w:left="505" w:hanging="562"/>
        <w:rPr>
          <w:rFonts w:ascii="ＭＳ 明朝" w:hAnsi="ＭＳ 明朝"/>
        </w:rPr>
      </w:pPr>
      <w:r w:rsidRPr="00C24F30">
        <w:rPr>
          <w:rFonts w:ascii="ＭＳ 明朝" w:hAnsi="ＭＳ 明朝" w:hint="eastAsia"/>
        </w:rPr>
        <w:t>宗教活動・政治活動</w:t>
      </w:r>
      <w:r w:rsidR="004F6107" w:rsidRPr="00C24F30">
        <w:rPr>
          <w:rFonts w:ascii="ＭＳ 明朝" w:hAnsi="ＭＳ 明朝" w:hint="eastAsia"/>
        </w:rPr>
        <w:t>・商業活動</w:t>
      </w:r>
      <w:r w:rsidR="004A6CD2" w:rsidRPr="00C24F30">
        <w:rPr>
          <w:rFonts w:ascii="ＭＳ 明朝" w:hAnsi="ＭＳ 明朝" w:hint="eastAsia"/>
        </w:rPr>
        <w:t>は</w:t>
      </w:r>
      <w:r w:rsidRPr="00C24F30">
        <w:rPr>
          <w:rFonts w:ascii="ＭＳ 明朝" w:hAnsi="ＭＳ 明朝" w:hint="eastAsia"/>
        </w:rPr>
        <w:t>禁止とさせていただきます。</w:t>
      </w:r>
    </w:p>
    <w:p w14:paraId="15EAAE85" w14:textId="77777777" w:rsidR="00F0067F" w:rsidRPr="00C24F30" w:rsidRDefault="00F0067F" w:rsidP="00D05A8C">
      <w:pPr>
        <w:ind w:firstLineChars="400" w:firstLine="840"/>
        <w:rPr>
          <w:rFonts w:ascii="ＭＳ 明朝" w:hAnsi="ＭＳ 明朝"/>
        </w:rPr>
      </w:pPr>
    </w:p>
    <w:p w14:paraId="6735D8FD" w14:textId="77777777" w:rsidR="002A0C3E" w:rsidRPr="00C24F30" w:rsidRDefault="0007453E" w:rsidP="00FE4683">
      <w:pPr>
        <w:pStyle w:val="af3"/>
        <w:numPr>
          <w:ilvl w:val="0"/>
          <w:numId w:val="32"/>
        </w:numPr>
        <w:ind w:leftChars="0" w:left="505" w:hanging="562"/>
        <w:rPr>
          <w:rFonts w:ascii="ＭＳ 明朝" w:hAnsi="ＭＳ 明朝"/>
        </w:rPr>
      </w:pPr>
      <w:r w:rsidRPr="00C24F30">
        <w:rPr>
          <w:rFonts w:ascii="ＭＳ 明朝" w:hAnsi="ＭＳ 明朝" w:hint="eastAsia"/>
        </w:rPr>
        <w:t>ペットの持ち込み</w:t>
      </w:r>
      <w:r w:rsidR="009E75BC" w:rsidRPr="00C24F30">
        <w:rPr>
          <w:rFonts w:ascii="ＭＳ 明朝" w:hAnsi="ＭＳ 明朝" w:hint="eastAsia"/>
        </w:rPr>
        <w:t>は</w:t>
      </w:r>
      <w:r w:rsidRPr="00C24F30">
        <w:rPr>
          <w:rFonts w:ascii="ＭＳ 明朝" w:hAnsi="ＭＳ 明朝" w:hint="eastAsia"/>
        </w:rPr>
        <w:t>禁止とさせていただきます。</w:t>
      </w:r>
    </w:p>
    <w:p w14:paraId="17D2565A" w14:textId="77777777" w:rsidR="00D06D2A" w:rsidRPr="00C24F30" w:rsidRDefault="00D06D2A" w:rsidP="00CF0F6D">
      <w:pPr>
        <w:rPr>
          <w:rFonts w:ascii="ＭＳ 明朝" w:hAnsi="ＭＳ 明朝"/>
        </w:rPr>
      </w:pPr>
    </w:p>
    <w:p w14:paraId="7B477882" w14:textId="77777777" w:rsidR="004A6CD2" w:rsidRPr="00CF43BB" w:rsidRDefault="004A6CD2" w:rsidP="00FE4683">
      <w:pPr>
        <w:pStyle w:val="af3"/>
        <w:numPr>
          <w:ilvl w:val="0"/>
          <w:numId w:val="32"/>
        </w:numPr>
        <w:ind w:leftChars="0" w:left="505" w:hanging="562"/>
        <w:rPr>
          <w:rFonts w:ascii="ＭＳ 明朝" w:hAnsi="ＭＳ 明朝"/>
        </w:rPr>
      </w:pPr>
      <w:r w:rsidRPr="00CF43BB">
        <w:rPr>
          <w:rFonts w:ascii="ＭＳ 明朝" w:hAnsi="ＭＳ 明朝" w:hint="eastAsia"/>
        </w:rPr>
        <w:t>他利用者への迷惑行為、職員等に対するハラスメント行為を禁止します。</w:t>
      </w:r>
    </w:p>
    <w:p w14:paraId="7FE70DCE" w14:textId="77777777" w:rsidR="004A6CD2" w:rsidRPr="00CF43BB" w:rsidRDefault="004A6CD2" w:rsidP="00CF0F6D">
      <w:pPr>
        <w:rPr>
          <w:rFonts w:ascii="ＭＳ 明朝" w:hAnsi="ＭＳ 明朝"/>
        </w:rPr>
      </w:pPr>
    </w:p>
    <w:p w14:paraId="5E099E55" w14:textId="77777777" w:rsidR="0037510B" w:rsidRPr="00CF43BB" w:rsidRDefault="00D05A8C">
      <w:pPr>
        <w:rPr>
          <w:rFonts w:ascii="ＭＳ 明朝" w:hAnsi="ＭＳ 明朝"/>
        </w:rPr>
      </w:pPr>
      <w:r w:rsidRPr="00CF43BB">
        <w:rPr>
          <w:rFonts w:ascii="ＭＳ 明朝" w:hAnsi="ＭＳ 明朝" w:hint="eastAsia"/>
        </w:rPr>
        <w:t>６　サービス提供における</w:t>
      </w:r>
      <w:r w:rsidR="00584170" w:rsidRPr="00CF43BB">
        <w:rPr>
          <w:rFonts w:ascii="ＭＳ 明朝" w:hAnsi="ＭＳ 明朝" w:hint="eastAsia"/>
        </w:rPr>
        <w:t>職員</w:t>
      </w:r>
      <w:r w:rsidRPr="00CF43BB">
        <w:rPr>
          <w:rFonts w:ascii="ＭＳ 明朝" w:hAnsi="ＭＳ 明朝" w:hint="eastAsia"/>
        </w:rPr>
        <w:t>の義務</w:t>
      </w:r>
    </w:p>
    <w:p w14:paraId="320BFE84" w14:textId="77777777" w:rsidR="00FE4683" w:rsidRPr="00CF43BB" w:rsidRDefault="00D05A8C" w:rsidP="00FE4683">
      <w:pPr>
        <w:ind w:firstLineChars="202" w:firstLine="424"/>
        <w:rPr>
          <w:rFonts w:ascii="ＭＳ 明朝" w:hAnsi="ＭＳ 明朝"/>
        </w:rPr>
      </w:pPr>
      <w:r w:rsidRPr="00CF43BB">
        <w:rPr>
          <w:rFonts w:ascii="ＭＳ 明朝" w:hAnsi="ＭＳ 明朝" w:hint="eastAsia"/>
        </w:rPr>
        <w:t>当施設は、利用者に対してサービスを提供するにあたって、次のことを守ります。</w:t>
      </w:r>
    </w:p>
    <w:p w14:paraId="112FED6A" w14:textId="77777777" w:rsidR="00FE4683" w:rsidRPr="00CF43BB" w:rsidRDefault="00D066FD" w:rsidP="00FE4683">
      <w:pPr>
        <w:ind w:firstLineChars="270" w:firstLine="567"/>
        <w:rPr>
          <w:rFonts w:ascii="ＭＳ 明朝" w:hAnsi="ＭＳ 明朝"/>
        </w:rPr>
      </w:pPr>
      <w:r w:rsidRPr="00CF43BB">
        <w:rPr>
          <w:rFonts w:ascii="ＭＳ 明朝" w:hAnsi="ＭＳ 明朝" w:hint="eastAsia"/>
        </w:rPr>
        <w:t>・介護保険法を遵守し、適正なサービス提供に努めます。</w:t>
      </w:r>
    </w:p>
    <w:p w14:paraId="76B3BEB7" w14:textId="77777777" w:rsidR="00F2135E" w:rsidRPr="00CF43BB" w:rsidRDefault="00D05A8C" w:rsidP="00F2135E">
      <w:pPr>
        <w:ind w:firstLineChars="270" w:firstLine="567"/>
        <w:rPr>
          <w:rFonts w:ascii="ＭＳ 明朝" w:hAnsi="ＭＳ 明朝"/>
        </w:rPr>
      </w:pPr>
      <w:r w:rsidRPr="00CF43BB">
        <w:rPr>
          <w:rFonts w:ascii="ＭＳ 明朝" w:hAnsi="ＭＳ 明朝" w:hint="eastAsia"/>
        </w:rPr>
        <w:t>・利用者の生命、身体、財産の保護・安全確保</w:t>
      </w:r>
      <w:r w:rsidR="00732198" w:rsidRPr="00CF43BB">
        <w:rPr>
          <w:rFonts w:ascii="ＭＳ 明朝" w:hAnsi="ＭＳ 明朝" w:hint="eastAsia"/>
        </w:rPr>
        <w:t>・尊厳保持</w:t>
      </w:r>
      <w:r w:rsidRPr="00CF43BB">
        <w:rPr>
          <w:rFonts w:ascii="ＭＳ 明朝" w:hAnsi="ＭＳ 明朝" w:hint="eastAsia"/>
        </w:rPr>
        <w:t>に配慮します。</w:t>
      </w:r>
    </w:p>
    <w:p w14:paraId="68A8700F" w14:textId="77777777" w:rsidR="00FE4683" w:rsidRPr="00CF43BB" w:rsidRDefault="00F2135E" w:rsidP="00F2135E">
      <w:pPr>
        <w:ind w:firstLineChars="270" w:firstLine="567"/>
        <w:rPr>
          <w:rFonts w:ascii="ＭＳ 明朝" w:hAnsi="ＭＳ 明朝"/>
        </w:rPr>
      </w:pPr>
      <w:r w:rsidRPr="00CF43BB">
        <w:rPr>
          <w:rFonts w:ascii="ＭＳ 明朝" w:hAnsi="ＭＳ 明朝" w:hint="eastAsia"/>
        </w:rPr>
        <w:t>・</w:t>
      </w:r>
      <w:r w:rsidR="00D05A8C" w:rsidRPr="00CF43BB">
        <w:rPr>
          <w:rFonts w:ascii="ＭＳ 明朝" w:hAnsi="ＭＳ 明朝" w:hint="eastAsia"/>
        </w:rPr>
        <w:t>利用者が受けている要介護認定の有効期間の満了日30</w:t>
      </w:r>
      <w:r w:rsidR="008309FF" w:rsidRPr="00CF43BB">
        <w:rPr>
          <w:rFonts w:ascii="ＭＳ 明朝" w:hAnsi="ＭＳ 明朝" w:hint="eastAsia"/>
        </w:rPr>
        <w:t>日前までに、要介護認定の更新</w:t>
      </w:r>
    </w:p>
    <w:p w14:paraId="20DFD9C6" w14:textId="77777777" w:rsidR="00850184" w:rsidRPr="00CF43BB" w:rsidRDefault="008309FF" w:rsidP="00850184">
      <w:pPr>
        <w:ind w:leftChars="200" w:left="420" w:firstLineChars="150" w:firstLine="315"/>
        <w:rPr>
          <w:rFonts w:ascii="ＭＳ 明朝" w:hAnsi="ＭＳ 明朝"/>
        </w:rPr>
      </w:pPr>
      <w:r w:rsidRPr="00CF43BB">
        <w:rPr>
          <w:rFonts w:ascii="ＭＳ 明朝" w:hAnsi="ＭＳ 明朝" w:hint="eastAsia"/>
        </w:rPr>
        <w:t>申請に</w:t>
      </w:r>
      <w:r w:rsidR="00D05A8C" w:rsidRPr="00CF43BB">
        <w:rPr>
          <w:rFonts w:ascii="ＭＳ 明朝" w:hAnsi="ＭＳ 明朝" w:hint="eastAsia"/>
        </w:rPr>
        <w:t>必要な援助を行います。</w:t>
      </w:r>
    </w:p>
    <w:p w14:paraId="46B2511A" w14:textId="77777777" w:rsidR="00850184" w:rsidRPr="00CF43BB" w:rsidRDefault="00D05A8C" w:rsidP="00850184">
      <w:pPr>
        <w:ind w:firstLineChars="270" w:firstLine="567"/>
        <w:rPr>
          <w:rFonts w:ascii="ＭＳ 明朝" w:hAnsi="ＭＳ 明朝"/>
        </w:rPr>
      </w:pPr>
      <w:r w:rsidRPr="00CF43BB">
        <w:rPr>
          <w:rFonts w:ascii="ＭＳ 明朝" w:hAnsi="ＭＳ 明朝" w:hint="eastAsia"/>
        </w:rPr>
        <w:t>・提供したサービスについて記録を作成し、契約終了</w:t>
      </w:r>
      <w:r w:rsidR="00584170" w:rsidRPr="00CF43BB">
        <w:rPr>
          <w:rFonts w:ascii="ＭＳ 明朝" w:hAnsi="ＭＳ 明朝" w:hint="eastAsia"/>
        </w:rPr>
        <w:t>日から</w:t>
      </w:r>
      <w:r w:rsidR="00B56AEC" w:rsidRPr="00CF43BB">
        <w:rPr>
          <w:rFonts w:ascii="ＭＳ 明朝" w:hAnsi="ＭＳ 明朝" w:hint="eastAsia"/>
        </w:rPr>
        <w:t>最低</w:t>
      </w:r>
      <w:r w:rsidR="00584170" w:rsidRPr="00CF43BB">
        <w:rPr>
          <w:rFonts w:ascii="ＭＳ 明朝" w:hAnsi="ＭＳ 明朝" w:hint="eastAsia"/>
        </w:rPr>
        <w:t>2</w:t>
      </w:r>
      <w:r w:rsidR="00B56AEC" w:rsidRPr="00CF43BB">
        <w:rPr>
          <w:rFonts w:ascii="ＭＳ 明朝" w:hAnsi="ＭＳ 明朝" w:hint="eastAsia"/>
        </w:rPr>
        <w:t>年間は保管します。</w:t>
      </w:r>
    </w:p>
    <w:p w14:paraId="41DE39EC" w14:textId="77777777" w:rsidR="00850184" w:rsidRPr="00CF43BB" w:rsidRDefault="00B56AEC" w:rsidP="00850184">
      <w:pPr>
        <w:ind w:firstLineChars="270" w:firstLine="567"/>
        <w:rPr>
          <w:rFonts w:ascii="ＭＳ 明朝" w:hAnsi="ＭＳ 明朝"/>
        </w:rPr>
      </w:pPr>
      <w:r w:rsidRPr="00CF43BB">
        <w:rPr>
          <w:rFonts w:ascii="ＭＳ 明朝" w:hAnsi="ＭＳ 明朝" w:hint="eastAsia"/>
        </w:rPr>
        <w:t xml:space="preserve">　また、</w:t>
      </w:r>
      <w:r w:rsidR="004E0EE8" w:rsidRPr="00CF43BB">
        <w:rPr>
          <w:rFonts w:ascii="ＭＳ 明朝" w:hAnsi="ＭＳ 明朝" w:hint="eastAsia"/>
        </w:rPr>
        <w:t>利用者</w:t>
      </w:r>
      <w:r w:rsidR="00584170" w:rsidRPr="00CF43BB">
        <w:rPr>
          <w:rFonts w:ascii="ＭＳ 明朝" w:hAnsi="ＭＳ 明朝" w:hint="eastAsia"/>
        </w:rPr>
        <w:t>の請求に応じて閲覧</w:t>
      </w:r>
      <w:r w:rsidR="004E0EE8" w:rsidRPr="00CF43BB">
        <w:rPr>
          <w:rFonts w:ascii="ＭＳ 明朝" w:hAnsi="ＭＳ 明朝" w:hint="eastAsia"/>
        </w:rPr>
        <w:t>を許可し、複写物を交付</w:t>
      </w:r>
      <w:r w:rsidR="00584170" w:rsidRPr="00CF43BB">
        <w:rPr>
          <w:rFonts w:ascii="ＭＳ 明朝" w:hAnsi="ＭＳ 明朝" w:hint="eastAsia"/>
        </w:rPr>
        <w:t>します。</w:t>
      </w:r>
    </w:p>
    <w:p w14:paraId="0560E6A8" w14:textId="77777777" w:rsidR="00850184" w:rsidRPr="00CF43BB" w:rsidRDefault="00584170" w:rsidP="00850184">
      <w:pPr>
        <w:ind w:firstLineChars="270" w:firstLine="567"/>
        <w:rPr>
          <w:rFonts w:ascii="ＭＳ 明朝" w:hAnsi="ＭＳ 明朝"/>
        </w:rPr>
      </w:pPr>
      <w:r w:rsidRPr="00CF43BB">
        <w:rPr>
          <w:rFonts w:ascii="ＭＳ 明朝" w:hAnsi="ＭＳ 明朝" w:hint="eastAsia"/>
        </w:rPr>
        <w:t>・利用者に対する身体拘束、その他行動を抑制する行為はいたしません。</w:t>
      </w:r>
    </w:p>
    <w:p w14:paraId="717D7F4A" w14:textId="77777777" w:rsidR="00850184" w:rsidRPr="00CF43BB" w:rsidRDefault="00963757" w:rsidP="00850184">
      <w:pPr>
        <w:ind w:firstLineChars="270" w:firstLine="567"/>
        <w:rPr>
          <w:rFonts w:ascii="ＭＳ 明朝" w:hAnsi="ＭＳ 明朝"/>
        </w:rPr>
      </w:pPr>
      <w:r w:rsidRPr="00CF43BB">
        <w:rPr>
          <w:rFonts w:ascii="ＭＳ 明朝" w:hAnsi="ＭＳ 明朝" w:hint="eastAsia"/>
        </w:rPr>
        <w:t>・利用者に対する虐待行為、ハラスメント行為、プライバシー侵害</w:t>
      </w:r>
      <w:r w:rsidR="00487350" w:rsidRPr="00CF43BB">
        <w:rPr>
          <w:rFonts w:ascii="ＭＳ 明朝" w:hAnsi="ＭＳ 明朝" w:hint="eastAsia"/>
        </w:rPr>
        <w:t>、その他差別的な</w:t>
      </w:r>
    </w:p>
    <w:p w14:paraId="768925ED" w14:textId="77777777" w:rsidR="00850184" w:rsidRPr="00CF43BB" w:rsidRDefault="00487350" w:rsidP="00850184">
      <w:pPr>
        <w:ind w:firstLineChars="370" w:firstLine="777"/>
        <w:rPr>
          <w:rFonts w:ascii="ＭＳ 明朝" w:hAnsi="ＭＳ 明朝"/>
        </w:rPr>
      </w:pPr>
      <w:r w:rsidRPr="00CF43BB">
        <w:rPr>
          <w:rFonts w:ascii="ＭＳ 明朝" w:hAnsi="ＭＳ 明朝" w:hint="eastAsia"/>
        </w:rPr>
        <w:t>対応の一切を禁じます。</w:t>
      </w:r>
    </w:p>
    <w:p w14:paraId="0680F29B" w14:textId="77777777" w:rsidR="00850184" w:rsidRPr="00CF43BB" w:rsidRDefault="008D7751" w:rsidP="00850184">
      <w:pPr>
        <w:ind w:firstLineChars="270" w:firstLine="567"/>
        <w:rPr>
          <w:rFonts w:ascii="ＭＳ 明朝" w:hAnsi="ＭＳ 明朝"/>
        </w:rPr>
      </w:pPr>
      <w:r w:rsidRPr="00CF43BB">
        <w:rPr>
          <w:rFonts w:ascii="ＭＳ 明朝" w:hAnsi="ＭＳ 明朝" w:hint="eastAsia"/>
        </w:rPr>
        <w:t>・業務上知り得た</w:t>
      </w:r>
      <w:r w:rsidR="00584170" w:rsidRPr="00CF43BB">
        <w:rPr>
          <w:rFonts w:ascii="ＭＳ 明朝" w:hAnsi="ＭＳ 明朝" w:hint="eastAsia"/>
        </w:rPr>
        <w:t>個人情報等については、正当な理由なくして</w:t>
      </w:r>
      <w:r w:rsidR="000B759C" w:rsidRPr="00CF43BB">
        <w:rPr>
          <w:rFonts w:ascii="ＭＳ 明朝" w:hAnsi="ＭＳ 明朝" w:hint="eastAsia"/>
        </w:rPr>
        <w:t>、また</w:t>
      </w:r>
      <w:r w:rsidR="00954E38" w:rsidRPr="00CF43BB">
        <w:rPr>
          <w:rFonts w:ascii="ＭＳ 明朝" w:hAnsi="ＭＳ 明朝" w:hint="eastAsia"/>
        </w:rPr>
        <w:t>契約上の使用範囲</w:t>
      </w:r>
    </w:p>
    <w:p w14:paraId="1BE7E161" w14:textId="77777777" w:rsidR="00850184" w:rsidRPr="00CF43BB" w:rsidRDefault="00954E38" w:rsidP="00850184">
      <w:pPr>
        <w:ind w:firstLineChars="370" w:firstLine="777"/>
        <w:rPr>
          <w:rFonts w:ascii="ＭＳ 明朝" w:hAnsi="ＭＳ 明朝"/>
        </w:rPr>
      </w:pPr>
      <w:r w:rsidRPr="00CF43BB">
        <w:rPr>
          <w:rFonts w:ascii="ＭＳ 明朝" w:hAnsi="ＭＳ 明朝" w:hint="eastAsia"/>
        </w:rPr>
        <w:t>を超えて</w:t>
      </w:r>
      <w:r w:rsidR="00584170" w:rsidRPr="00CF43BB">
        <w:rPr>
          <w:rFonts w:ascii="ＭＳ 明朝" w:hAnsi="ＭＳ 明朝" w:hint="eastAsia"/>
        </w:rPr>
        <w:t>第三者に</w:t>
      </w:r>
      <w:r w:rsidRPr="00CF43BB">
        <w:rPr>
          <w:rFonts w:ascii="ＭＳ 明朝" w:hAnsi="ＭＳ 明朝" w:hint="eastAsia"/>
        </w:rPr>
        <w:t>は</w:t>
      </w:r>
      <w:r w:rsidR="00584170" w:rsidRPr="00CF43BB">
        <w:rPr>
          <w:rFonts w:ascii="ＭＳ 明朝" w:hAnsi="ＭＳ 明朝" w:hint="eastAsia"/>
        </w:rPr>
        <w:t>漏洩しません。</w:t>
      </w:r>
      <w:r w:rsidR="004E0EE8" w:rsidRPr="00CF43BB">
        <w:rPr>
          <w:rFonts w:ascii="ＭＳ 明朝" w:hAnsi="ＭＳ 明朝" w:hint="eastAsia"/>
        </w:rPr>
        <w:t>守秘義務を遵守します。</w:t>
      </w:r>
    </w:p>
    <w:p w14:paraId="29BDFB24" w14:textId="77777777" w:rsidR="00850184" w:rsidRPr="00CF43BB" w:rsidRDefault="00732198" w:rsidP="00850184">
      <w:pPr>
        <w:ind w:firstLineChars="270" w:firstLine="567"/>
        <w:rPr>
          <w:rFonts w:ascii="ＭＳ 明朝" w:hAnsi="ＭＳ 明朝"/>
        </w:rPr>
      </w:pPr>
      <w:r w:rsidRPr="00CF43BB">
        <w:rPr>
          <w:rFonts w:ascii="ＭＳ 明朝" w:hAnsi="ＭＳ 明朝" w:hint="eastAsia"/>
        </w:rPr>
        <w:t>・心身の健康に留意し、明朗な態度を失わないようにします。</w:t>
      </w:r>
    </w:p>
    <w:p w14:paraId="785850B1" w14:textId="77777777" w:rsidR="00850184" w:rsidRPr="00CF43BB" w:rsidRDefault="0095309A" w:rsidP="00850184">
      <w:pPr>
        <w:ind w:firstLineChars="270" w:firstLine="567"/>
        <w:rPr>
          <w:rFonts w:ascii="ＭＳ 明朝" w:hAnsi="ＭＳ 明朝"/>
        </w:rPr>
      </w:pPr>
      <w:r w:rsidRPr="00CF43BB">
        <w:rPr>
          <w:rFonts w:ascii="ＭＳ 明朝" w:hAnsi="ＭＳ 明朝" w:hint="eastAsia"/>
        </w:rPr>
        <w:t>・安全運転管理者を置き、車両の点検、運行管理、酒気帯び確認等を行い、安全な受診</w:t>
      </w:r>
    </w:p>
    <w:p w14:paraId="6F1C947A" w14:textId="77777777" w:rsidR="00252E83" w:rsidRPr="00CF43BB" w:rsidRDefault="0095309A" w:rsidP="00850184">
      <w:pPr>
        <w:ind w:firstLineChars="370" w:firstLine="777"/>
        <w:rPr>
          <w:rFonts w:ascii="ＭＳ 明朝" w:hAnsi="ＭＳ 明朝"/>
        </w:rPr>
      </w:pPr>
      <w:r w:rsidRPr="00CF43BB">
        <w:rPr>
          <w:rFonts w:ascii="ＭＳ 明朝" w:hAnsi="ＭＳ 明朝" w:hint="eastAsia"/>
        </w:rPr>
        <w:t>時等の送迎に努めます。</w:t>
      </w:r>
    </w:p>
    <w:p w14:paraId="36790807" w14:textId="77777777" w:rsidR="0095309A" w:rsidRPr="00C24F30" w:rsidRDefault="00963757" w:rsidP="00487350">
      <w:pPr>
        <w:ind w:left="630" w:hangingChars="300" w:hanging="630"/>
        <w:rPr>
          <w:rFonts w:ascii="ＭＳ 明朝" w:hAnsi="ＭＳ 明朝"/>
        </w:rPr>
      </w:pPr>
      <w:r w:rsidRPr="00C24F30">
        <w:rPr>
          <w:rFonts w:ascii="ＭＳ 明朝" w:hAnsi="ＭＳ 明朝" w:hint="eastAsia"/>
        </w:rPr>
        <w:t xml:space="preserve">    </w:t>
      </w:r>
    </w:p>
    <w:p w14:paraId="5C35CA2F" w14:textId="77777777" w:rsidR="0007453E" w:rsidRPr="00C24F30" w:rsidRDefault="00584170">
      <w:pPr>
        <w:rPr>
          <w:rFonts w:ascii="ＭＳ 明朝" w:hAnsi="ＭＳ 明朝"/>
        </w:rPr>
      </w:pPr>
      <w:r w:rsidRPr="00C24F30">
        <w:rPr>
          <w:rFonts w:ascii="ＭＳ 明朝" w:hAnsi="ＭＳ 明朝" w:hint="eastAsia"/>
        </w:rPr>
        <w:t>７</w:t>
      </w:r>
      <w:r w:rsidR="0007453E" w:rsidRPr="00C24F30">
        <w:rPr>
          <w:rFonts w:ascii="ＭＳ 明朝" w:hAnsi="ＭＳ 明朝" w:hint="eastAsia"/>
        </w:rPr>
        <w:t xml:space="preserve">　非常災害対策</w:t>
      </w:r>
    </w:p>
    <w:p w14:paraId="169A5E85" w14:textId="77777777" w:rsidR="00584170" w:rsidRPr="00C24F30" w:rsidRDefault="0007453E" w:rsidP="00850184">
      <w:pPr>
        <w:ind w:leftChars="270" w:left="1890" w:hangingChars="630" w:hanging="1323"/>
        <w:rPr>
          <w:rFonts w:ascii="ＭＳ 明朝" w:hAnsi="ＭＳ 明朝"/>
        </w:rPr>
      </w:pPr>
      <w:r w:rsidRPr="00C24F30">
        <w:rPr>
          <w:rFonts w:ascii="ＭＳ 明朝" w:hAnsi="ＭＳ 明朝" w:hint="eastAsia"/>
        </w:rPr>
        <w:t>・防</w:t>
      </w:r>
      <w:r w:rsidR="00584170" w:rsidRPr="00C24F30">
        <w:rPr>
          <w:rFonts w:ascii="ＭＳ 明朝" w:hAnsi="ＭＳ 明朝" w:hint="eastAsia"/>
        </w:rPr>
        <w:t>火・防</w:t>
      </w:r>
      <w:r w:rsidRPr="00C24F30">
        <w:rPr>
          <w:rFonts w:ascii="ＭＳ 明朝" w:hAnsi="ＭＳ 明朝" w:hint="eastAsia"/>
        </w:rPr>
        <w:t>災設備</w:t>
      </w:r>
      <w:r w:rsidR="00ED558E" w:rsidRPr="00C24F30">
        <w:rPr>
          <w:rFonts w:ascii="ＭＳ 明朝" w:hAnsi="ＭＳ 明朝" w:hint="eastAsia"/>
        </w:rPr>
        <w:t>点検</w:t>
      </w:r>
      <w:r w:rsidRPr="00C24F30">
        <w:rPr>
          <w:rFonts w:ascii="ＭＳ 明朝" w:hAnsi="ＭＳ 明朝" w:hint="eastAsia"/>
        </w:rPr>
        <w:t xml:space="preserve">　　</w:t>
      </w:r>
      <w:r w:rsidR="00ED558E" w:rsidRPr="00C24F30">
        <w:rPr>
          <w:rFonts w:ascii="ＭＳ 明朝" w:hAnsi="ＭＳ 明朝" w:hint="eastAsia"/>
        </w:rPr>
        <w:t xml:space="preserve">　　　　　</w:t>
      </w:r>
      <w:r w:rsidR="00243A56" w:rsidRPr="00C24F30">
        <w:rPr>
          <w:rFonts w:ascii="ＭＳ 明朝" w:hAnsi="ＭＳ 明朝" w:hint="eastAsia"/>
        </w:rPr>
        <w:t xml:space="preserve">　　　年2回</w:t>
      </w:r>
    </w:p>
    <w:p w14:paraId="3B28C7F1" w14:textId="77777777" w:rsidR="00584170" w:rsidRPr="00C24F30" w:rsidRDefault="0007453E" w:rsidP="0037510B">
      <w:pPr>
        <w:ind w:leftChars="500" w:left="1132" w:hangingChars="39" w:hanging="82"/>
        <w:rPr>
          <w:rFonts w:ascii="ＭＳ 明朝" w:hAnsi="ＭＳ 明朝"/>
        </w:rPr>
      </w:pPr>
      <w:r w:rsidRPr="00C24F30">
        <w:rPr>
          <w:rFonts w:ascii="ＭＳ 明朝" w:hAnsi="ＭＳ 明朝" w:hint="eastAsia"/>
        </w:rPr>
        <w:t>自動火災報知設備、非常放送設備、屋内消火栓、自動消火設備、非常通報装置、</w:t>
      </w:r>
    </w:p>
    <w:p w14:paraId="268B4829" w14:textId="77777777" w:rsidR="00AF5187" w:rsidRPr="00C24F30" w:rsidRDefault="0007453E" w:rsidP="004A269B">
      <w:pPr>
        <w:ind w:leftChars="501" w:left="1892" w:hangingChars="400" w:hanging="840"/>
        <w:rPr>
          <w:rFonts w:ascii="ＭＳ 明朝" w:hAnsi="ＭＳ 明朝"/>
        </w:rPr>
      </w:pPr>
      <w:r w:rsidRPr="00C24F30">
        <w:rPr>
          <w:rFonts w:ascii="ＭＳ 明朝" w:hAnsi="ＭＳ 明朝" w:hint="eastAsia"/>
        </w:rPr>
        <w:t>自家発電機等</w:t>
      </w:r>
    </w:p>
    <w:p w14:paraId="485C1E0B" w14:textId="77777777" w:rsidR="00631275" w:rsidRPr="00C24F30" w:rsidRDefault="00631275" w:rsidP="004A269B">
      <w:pPr>
        <w:ind w:leftChars="501" w:left="1892" w:hangingChars="400" w:hanging="840"/>
        <w:rPr>
          <w:rFonts w:ascii="ＭＳ 明朝" w:hAnsi="ＭＳ 明朝"/>
        </w:rPr>
      </w:pPr>
    </w:p>
    <w:p w14:paraId="10F95AF9" w14:textId="77777777" w:rsidR="00850184" w:rsidRPr="00C24F30" w:rsidRDefault="0007453E" w:rsidP="00850184">
      <w:pPr>
        <w:ind w:firstLineChars="270" w:firstLine="567"/>
        <w:rPr>
          <w:rFonts w:ascii="ＭＳ 明朝" w:hAnsi="ＭＳ 明朝"/>
        </w:rPr>
      </w:pPr>
      <w:r w:rsidRPr="00C24F30">
        <w:rPr>
          <w:rFonts w:ascii="ＭＳ 明朝" w:hAnsi="ＭＳ 明朝" w:hint="eastAsia"/>
        </w:rPr>
        <w:t>・</w:t>
      </w:r>
      <w:r w:rsidR="00584170" w:rsidRPr="00C24F30">
        <w:rPr>
          <w:rFonts w:ascii="ＭＳ 明朝" w:hAnsi="ＭＳ 明朝" w:hint="eastAsia"/>
        </w:rPr>
        <w:t>防火・</w:t>
      </w:r>
      <w:r w:rsidRPr="00C24F30">
        <w:rPr>
          <w:rFonts w:ascii="ＭＳ 明朝" w:hAnsi="ＭＳ 明朝" w:hint="eastAsia"/>
        </w:rPr>
        <w:t xml:space="preserve">防災訓練　　</w:t>
      </w:r>
      <w:r w:rsidR="00243A56" w:rsidRPr="00C24F30">
        <w:rPr>
          <w:rFonts w:ascii="ＭＳ 明朝" w:hAnsi="ＭＳ 明朝" w:hint="eastAsia"/>
        </w:rPr>
        <w:t xml:space="preserve">　　　　　　　　　　</w:t>
      </w:r>
      <w:r w:rsidR="004C3AAD" w:rsidRPr="00C24F30">
        <w:rPr>
          <w:rFonts w:ascii="ＭＳ 明朝" w:hAnsi="ＭＳ 明朝" w:hint="eastAsia"/>
        </w:rPr>
        <w:t>年2</w:t>
      </w:r>
      <w:r w:rsidRPr="00C24F30">
        <w:rPr>
          <w:rFonts w:ascii="ＭＳ 明朝" w:hAnsi="ＭＳ 明朝" w:hint="eastAsia"/>
        </w:rPr>
        <w:t>回</w:t>
      </w:r>
    </w:p>
    <w:p w14:paraId="4923C72B" w14:textId="77777777" w:rsidR="00AF5187" w:rsidRPr="00C24F30" w:rsidRDefault="00584170" w:rsidP="00850184">
      <w:pPr>
        <w:ind w:firstLineChars="470" w:firstLine="987"/>
        <w:rPr>
          <w:rFonts w:ascii="ＭＳ 明朝" w:hAnsi="ＭＳ 明朝"/>
        </w:rPr>
      </w:pPr>
      <w:r w:rsidRPr="00C24F30">
        <w:rPr>
          <w:rFonts w:ascii="ＭＳ 明朝" w:hAnsi="ＭＳ 明朝" w:hint="eastAsia"/>
        </w:rPr>
        <w:t>（夜間</w:t>
      </w:r>
      <w:r w:rsidR="00243A56" w:rsidRPr="00C24F30">
        <w:rPr>
          <w:rFonts w:ascii="ＭＳ 明朝" w:hAnsi="ＭＳ 明朝" w:hint="eastAsia"/>
        </w:rPr>
        <w:t>火災</w:t>
      </w:r>
      <w:r w:rsidRPr="00C24F30">
        <w:rPr>
          <w:rFonts w:ascii="ＭＳ 明朝" w:hAnsi="ＭＳ 明朝" w:hint="eastAsia"/>
        </w:rPr>
        <w:t>を想定</w:t>
      </w:r>
      <w:r w:rsidR="00243A56" w:rsidRPr="00C24F30">
        <w:rPr>
          <w:rFonts w:ascii="ＭＳ 明朝" w:hAnsi="ＭＳ 明朝" w:hint="eastAsia"/>
        </w:rPr>
        <w:t>した訓練</w:t>
      </w:r>
      <w:r w:rsidRPr="00C24F30">
        <w:rPr>
          <w:rFonts w:ascii="ＭＳ 明朝" w:hAnsi="ＭＳ 明朝" w:hint="eastAsia"/>
        </w:rPr>
        <w:t>、震災</w:t>
      </w:r>
      <w:r w:rsidR="00243A56" w:rsidRPr="00C24F30">
        <w:rPr>
          <w:rFonts w:ascii="ＭＳ 明朝" w:hAnsi="ＭＳ 明朝" w:hint="eastAsia"/>
        </w:rPr>
        <w:t>を想定した</w:t>
      </w:r>
      <w:r w:rsidRPr="00C24F30">
        <w:rPr>
          <w:rFonts w:ascii="ＭＳ 明朝" w:hAnsi="ＭＳ 明朝" w:hint="eastAsia"/>
        </w:rPr>
        <w:t>訓練をそれぞれ</w:t>
      </w:r>
      <w:r w:rsidR="00243A56" w:rsidRPr="00C24F30">
        <w:rPr>
          <w:rFonts w:ascii="ＭＳ 明朝" w:hAnsi="ＭＳ 明朝" w:hint="eastAsia"/>
        </w:rPr>
        <w:t>年1回</w:t>
      </w:r>
      <w:r w:rsidRPr="00C24F30">
        <w:rPr>
          <w:rFonts w:ascii="ＭＳ 明朝" w:hAnsi="ＭＳ 明朝" w:hint="eastAsia"/>
        </w:rPr>
        <w:t>実施</w:t>
      </w:r>
      <w:r w:rsidR="00243A56" w:rsidRPr="00C24F30">
        <w:rPr>
          <w:rFonts w:ascii="ＭＳ 明朝" w:hAnsi="ＭＳ 明朝" w:hint="eastAsia"/>
        </w:rPr>
        <w:t>します。</w:t>
      </w:r>
      <w:r w:rsidRPr="00C24F30">
        <w:rPr>
          <w:rFonts w:ascii="ＭＳ 明朝" w:hAnsi="ＭＳ 明朝" w:hint="eastAsia"/>
        </w:rPr>
        <w:t>）</w:t>
      </w:r>
    </w:p>
    <w:p w14:paraId="7C9C85BF" w14:textId="77777777" w:rsidR="00850184" w:rsidRPr="00C24F30" w:rsidRDefault="002A0C3E" w:rsidP="00850184">
      <w:pPr>
        <w:ind w:firstLineChars="270" w:firstLine="567"/>
        <w:rPr>
          <w:rFonts w:ascii="ＭＳ 明朝" w:hAnsi="ＭＳ 明朝"/>
        </w:rPr>
      </w:pPr>
      <w:r w:rsidRPr="00C24F30">
        <w:rPr>
          <w:rFonts w:ascii="ＭＳ 明朝" w:hAnsi="ＭＳ 明朝" w:hint="eastAsia"/>
        </w:rPr>
        <w:t>・改正水防法に基づく水害時避難誘導訓練　年</w:t>
      </w:r>
      <w:r w:rsidR="004C3AAD" w:rsidRPr="00C24F30">
        <w:rPr>
          <w:rFonts w:ascii="ＭＳ 明朝" w:hAnsi="ＭＳ 明朝" w:hint="eastAsia"/>
        </w:rPr>
        <w:t>1</w:t>
      </w:r>
      <w:r w:rsidRPr="00C24F30">
        <w:rPr>
          <w:rFonts w:ascii="ＭＳ 明朝" w:hAnsi="ＭＳ 明朝" w:hint="eastAsia"/>
        </w:rPr>
        <w:t>回</w:t>
      </w:r>
    </w:p>
    <w:p w14:paraId="1BC3FB62" w14:textId="77777777" w:rsidR="00C440E5" w:rsidRPr="00CF43BB" w:rsidRDefault="00AF5187" w:rsidP="00850184">
      <w:pPr>
        <w:ind w:firstLineChars="270" w:firstLine="567"/>
        <w:rPr>
          <w:rFonts w:ascii="ＭＳ 明朝" w:hAnsi="ＭＳ 明朝"/>
        </w:rPr>
      </w:pPr>
      <w:r w:rsidRPr="00CF43BB">
        <w:rPr>
          <w:rFonts w:ascii="ＭＳ 明朝" w:hAnsi="ＭＳ 明朝" w:hint="eastAsia"/>
        </w:rPr>
        <w:t>・BCP（感染症及び自然災害に対する事業継続計画）訓練　年</w:t>
      </w:r>
      <w:r w:rsidR="00C73C3A" w:rsidRPr="00CF43BB">
        <w:rPr>
          <w:rFonts w:ascii="ＭＳ 明朝" w:hAnsi="ＭＳ 明朝" w:hint="eastAsia"/>
        </w:rPr>
        <w:t>2</w:t>
      </w:r>
      <w:r w:rsidRPr="00CF43BB">
        <w:rPr>
          <w:rFonts w:ascii="ＭＳ 明朝" w:hAnsi="ＭＳ 明朝" w:hint="eastAsia"/>
        </w:rPr>
        <w:t>回</w:t>
      </w:r>
    </w:p>
    <w:p w14:paraId="488F8FFB" w14:textId="77777777" w:rsidR="00F2135E" w:rsidRPr="00C24F30" w:rsidRDefault="00F2135E" w:rsidP="00850184">
      <w:pPr>
        <w:ind w:firstLineChars="270" w:firstLine="567"/>
        <w:rPr>
          <w:rFonts w:ascii="ＭＳ 明朝" w:hAnsi="ＭＳ 明朝"/>
        </w:rPr>
      </w:pPr>
    </w:p>
    <w:p w14:paraId="46935E8F" w14:textId="77777777" w:rsidR="00866BEF" w:rsidRPr="00C24F30" w:rsidRDefault="00584170" w:rsidP="006359E3">
      <w:pPr>
        <w:rPr>
          <w:rFonts w:ascii="ＭＳ 明朝" w:hAnsi="ＭＳ 明朝"/>
        </w:rPr>
      </w:pPr>
      <w:r w:rsidRPr="00C24F30">
        <w:rPr>
          <w:rFonts w:ascii="ＭＳ 明朝" w:hAnsi="ＭＳ 明朝" w:hint="eastAsia"/>
        </w:rPr>
        <w:t>８</w:t>
      </w:r>
      <w:r w:rsidR="00866BEF" w:rsidRPr="00C24F30">
        <w:rPr>
          <w:rFonts w:ascii="ＭＳ 明朝" w:hAnsi="ＭＳ 明朝" w:hint="eastAsia"/>
        </w:rPr>
        <w:t xml:space="preserve">　細やかな留意点、ご理解いただきたいこと等につきましては、別紙「入所のしおり」に</w:t>
      </w:r>
    </w:p>
    <w:p w14:paraId="1E9F6DA4" w14:textId="77777777" w:rsidR="0007453E" w:rsidRPr="00C24F30" w:rsidRDefault="00866BEF" w:rsidP="00866BEF">
      <w:pPr>
        <w:ind w:firstLineChars="200" w:firstLine="420"/>
        <w:rPr>
          <w:rFonts w:ascii="ＭＳ 明朝" w:hAnsi="ＭＳ 明朝"/>
        </w:rPr>
      </w:pPr>
      <w:r w:rsidRPr="00C24F30">
        <w:rPr>
          <w:rFonts w:ascii="ＭＳ 明朝" w:hAnsi="ＭＳ 明朝" w:hint="eastAsia"/>
        </w:rPr>
        <w:t>詳しく記載しておりますので</w:t>
      </w:r>
      <w:r w:rsidR="00243A56" w:rsidRPr="00C24F30">
        <w:rPr>
          <w:rFonts w:ascii="ＭＳ 明朝" w:hAnsi="ＭＳ 明朝" w:hint="eastAsia"/>
        </w:rPr>
        <w:t>ご</w:t>
      </w:r>
      <w:r w:rsidRPr="00C24F30">
        <w:rPr>
          <w:rFonts w:ascii="ＭＳ 明朝" w:hAnsi="ＭＳ 明朝" w:hint="eastAsia"/>
        </w:rPr>
        <w:t>確認</w:t>
      </w:r>
      <w:r w:rsidR="006359E3" w:rsidRPr="00C24F30">
        <w:rPr>
          <w:rFonts w:ascii="ＭＳ 明朝" w:hAnsi="ＭＳ 明朝" w:hint="eastAsia"/>
        </w:rPr>
        <w:t>ください。</w:t>
      </w:r>
    </w:p>
    <w:p w14:paraId="653DF050" w14:textId="1AD80961" w:rsidR="0007453E" w:rsidRPr="00C24F30" w:rsidRDefault="0007453E">
      <w:pPr>
        <w:rPr>
          <w:rFonts w:ascii="ＭＳ 明朝" w:hAnsi="ＭＳ 明朝"/>
          <w:b/>
        </w:rPr>
      </w:pPr>
      <w:r w:rsidRPr="00C24F30">
        <w:rPr>
          <w:rFonts w:ascii="ＭＳ 明朝" w:hAnsi="ＭＳ 明朝"/>
        </w:rPr>
        <w:br w:type="page"/>
      </w:r>
      <w:r w:rsidR="004F1543" w:rsidRPr="00C24F30">
        <w:rPr>
          <w:rFonts w:ascii="ＭＳ 明朝" w:hAnsi="ＭＳ 明朝"/>
          <w:b/>
        </w:rPr>
        <w:t xml:space="preserve"> </w:t>
      </w:r>
      <w:r w:rsidR="00C45709" w:rsidRPr="00C45709">
        <w:rPr>
          <w:rFonts w:ascii="ＭＳ 明朝" w:hAnsi="ＭＳ 明朝" w:hint="eastAsia"/>
          <w:b/>
        </w:rPr>
        <w:t>重要事項説明書</w:t>
      </w:r>
      <w:r w:rsidR="00C45709">
        <w:rPr>
          <w:rFonts w:ascii="ＭＳ 明朝" w:hAnsi="ＭＳ 明朝" w:hint="eastAsia"/>
          <w:b/>
        </w:rPr>
        <w:t>②</w:t>
      </w:r>
    </w:p>
    <w:p w14:paraId="14390EB2" w14:textId="77777777" w:rsidR="0007453E" w:rsidRPr="00C24F30" w:rsidRDefault="0086563E">
      <w:pPr>
        <w:spacing w:line="240" w:lineRule="atLeast"/>
        <w:jc w:val="center"/>
        <w:rPr>
          <w:rFonts w:ascii="ＭＳ 明朝" w:hAnsi="ＭＳ 明朝"/>
          <w:b/>
          <w:sz w:val="22"/>
          <w:szCs w:val="22"/>
        </w:rPr>
      </w:pPr>
      <w:r w:rsidRPr="00C24F30">
        <w:rPr>
          <w:rFonts w:ascii="ＭＳ 明朝" w:hAnsi="ＭＳ 明朝" w:hint="eastAsia"/>
          <w:b/>
          <w:sz w:val="22"/>
          <w:szCs w:val="22"/>
        </w:rPr>
        <w:t>長期入所療養介護</w:t>
      </w:r>
      <w:r w:rsidR="005F706E" w:rsidRPr="00C24F30">
        <w:rPr>
          <w:rFonts w:ascii="ＭＳ 明朝" w:hAnsi="ＭＳ 明朝" w:hint="eastAsia"/>
          <w:b/>
          <w:sz w:val="22"/>
          <w:szCs w:val="22"/>
        </w:rPr>
        <w:t>サービスと利用料金</w:t>
      </w:r>
    </w:p>
    <w:p w14:paraId="6BF59023" w14:textId="77777777" w:rsidR="007B31C2" w:rsidRPr="001308DF" w:rsidRDefault="001A4941" w:rsidP="0007514D">
      <w:pPr>
        <w:spacing w:line="240" w:lineRule="atLeast"/>
        <w:jc w:val="center"/>
        <w:rPr>
          <w:rFonts w:ascii="ＭＳ 明朝" w:hAnsi="ＭＳ 明朝"/>
          <w:color w:val="FF0000"/>
        </w:rPr>
      </w:pPr>
      <w:r w:rsidRPr="00CF43BB">
        <w:rPr>
          <w:rFonts w:ascii="ＭＳ 明朝" w:hAnsi="ＭＳ 明朝" w:hint="eastAsia"/>
        </w:rPr>
        <w:t>（</w:t>
      </w:r>
      <w:r w:rsidR="0007514D" w:rsidRPr="00CF43BB">
        <w:rPr>
          <w:rFonts w:ascii="ＭＳ 明朝" w:hAnsi="ＭＳ 明朝" w:hint="eastAsia"/>
        </w:rPr>
        <w:t>令和</w:t>
      </w:r>
      <w:r w:rsidR="00E221C9" w:rsidRPr="00CF43BB">
        <w:rPr>
          <w:rFonts w:ascii="ＭＳ 明朝" w:hAnsi="ＭＳ 明朝" w:hint="eastAsia"/>
        </w:rPr>
        <w:t>6</w:t>
      </w:r>
      <w:r w:rsidR="002027CC" w:rsidRPr="00CF43BB">
        <w:rPr>
          <w:rFonts w:ascii="ＭＳ 明朝" w:hAnsi="ＭＳ 明朝" w:hint="eastAsia"/>
        </w:rPr>
        <w:t>年</w:t>
      </w:r>
      <w:r w:rsidR="000F15D5" w:rsidRPr="00CF43BB">
        <w:rPr>
          <w:rFonts w:ascii="ＭＳ 明朝" w:hAnsi="ＭＳ 明朝" w:hint="eastAsia"/>
        </w:rPr>
        <w:t>6</w:t>
      </w:r>
      <w:r w:rsidR="001E05F9" w:rsidRPr="00CF43BB">
        <w:rPr>
          <w:rFonts w:ascii="ＭＳ 明朝" w:hAnsi="ＭＳ 明朝" w:hint="eastAsia"/>
        </w:rPr>
        <w:t>月</w:t>
      </w:r>
      <w:r w:rsidR="0007514D" w:rsidRPr="00CF43BB">
        <w:rPr>
          <w:rFonts w:ascii="ＭＳ 明朝" w:hAnsi="ＭＳ 明朝" w:hint="eastAsia"/>
        </w:rPr>
        <w:t>1</w:t>
      </w:r>
      <w:r w:rsidR="007B31C2" w:rsidRPr="00CF43BB">
        <w:rPr>
          <w:rFonts w:ascii="ＭＳ 明朝" w:hAnsi="ＭＳ 明朝" w:hint="eastAsia"/>
        </w:rPr>
        <w:t>日</w:t>
      </w:r>
      <w:r w:rsidR="002D0ECE" w:rsidRPr="00CF43BB">
        <w:rPr>
          <w:rFonts w:ascii="ＭＳ 明朝" w:hAnsi="ＭＳ 明朝" w:hint="eastAsia"/>
        </w:rPr>
        <w:t>現在）</w:t>
      </w:r>
    </w:p>
    <w:p w14:paraId="46A787E0" w14:textId="77777777" w:rsidR="0007453E" w:rsidRPr="00C24F30" w:rsidRDefault="0007453E">
      <w:pPr>
        <w:spacing w:line="240" w:lineRule="atLeast"/>
        <w:jc w:val="center"/>
        <w:rPr>
          <w:rFonts w:ascii="ＭＳ 明朝" w:hAnsi="ＭＳ 明朝"/>
        </w:rPr>
      </w:pPr>
    </w:p>
    <w:p w14:paraId="24146B47" w14:textId="77777777" w:rsidR="0007453E" w:rsidRPr="00C24F30" w:rsidRDefault="0007453E">
      <w:pPr>
        <w:rPr>
          <w:rFonts w:ascii="ＭＳ 明朝" w:hAnsi="ＭＳ 明朝"/>
        </w:rPr>
      </w:pPr>
      <w:r w:rsidRPr="00C24F30">
        <w:rPr>
          <w:rFonts w:ascii="ＭＳ 明朝" w:hAnsi="ＭＳ 明朝" w:hint="eastAsia"/>
        </w:rPr>
        <w:t>１　介護保険証の確認</w:t>
      </w:r>
    </w:p>
    <w:p w14:paraId="3E644089" w14:textId="77777777" w:rsidR="0007453E" w:rsidRPr="00C24F30" w:rsidRDefault="0009532B" w:rsidP="00252E83">
      <w:pPr>
        <w:ind w:leftChars="200" w:left="420" w:firstLineChars="100" w:firstLine="210"/>
        <w:rPr>
          <w:rFonts w:ascii="ＭＳ 明朝" w:hAnsi="ＭＳ 明朝"/>
        </w:rPr>
      </w:pPr>
      <w:r w:rsidRPr="00C24F30">
        <w:rPr>
          <w:rFonts w:ascii="ＭＳ 明朝" w:hAnsi="ＭＳ 明朝" w:hint="eastAsia"/>
        </w:rPr>
        <w:t>利用</w:t>
      </w:r>
      <w:r w:rsidR="00243A56" w:rsidRPr="00C24F30">
        <w:rPr>
          <w:rFonts w:ascii="ＭＳ 明朝" w:hAnsi="ＭＳ 明朝" w:hint="eastAsia"/>
        </w:rPr>
        <w:t>お申し込みの際には、</w:t>
      </w:r>
      <w:r w:rsidR="0007453E" w:rsidRPr="00C24F30">
        <w:rPr>
          <w:rFonts w:ascii="ＭＳ 明朝" w:hAnsi="ＭＳ 明朝" w:hint="eastAsia"/>
        </w:rPr>
        <w:t>利用希望者の介護保険</w:t>
      </w:r>
      <w:r w:rsidR="00252E83" w:rsidRPr="00C24F30">
        <w:rPr>
          <w:rFonts w:ascii="ＭＳ 明朝" w:hAnsi="ＭＳ 明朝" w:hint="eastAsia"/>
        </w:rPr>
        <w:t>被保険者</w:t>
      </w:r>
      <w:r w:rsidR="0007453E" w:rsidRPr="00C24F30">
        <w:rPr>
          <w:rFonts w:ascii="ＭＳ 明朝" w:hAnsi="ＭＳ 明朝" w:hint="eastAsia"/>
        </w:rPr>
        <w:t>証</w:t>
      </w:r>
      <w:r w:rsidR="003B7106" w:rsidRPr="00C24F30">
        <w:rPr>
          <w:rFonts w:ascii="ＭＳ 明朝" w:hAnsi="ＭＳ 明朝" w:hint="eastAsia"/>
        </w:rPr>
        <w:t>、医療保険</w:t>
      </w:r>
      <w:r w:rsidR="00252E83" w:rsidRPr="00C24F30">
        <w:rPr>
          <w:rFonts w:ascii="ＭＳ 明朝" w:hAnsi="ＭＳ 明朝" w:hint="eastAsia"/>
        </w:rPr>
        <w:t>被保険者</w:t>
      </w:r>
      <w:r w:rsidR="003B7106" w:rsidRPr="00C24F30">
        <w:rPr>
          <w:rFonts w:ascii="ＭＳ 明朝" w:hAnsi="ＭＳ 明朝" w:hint="eastAsia"/>
        </w:rPr>
        <w:t>証等の原本を</w:t>
      </w:r>
      <w:r w:rsidR="0007453E" w:rsidRPr="00C24F30">
        <w:rPr>
          <w:rFonts w:ascii="ＭＳ 明朝" w:hAnsi="ＭＳ 明朝" w:hint="eastAsia"/>
        </w:rPr>
        <w:t>確認させていただきます。</w:t>
      </w:r>
      <w:r w:rsidR="00252E83" w:rsidRPr="00C24F30">
        <w:rPr>
          <w:rFonts w:ascii="ＭＳ 明朝" w:hAnsi="ＭＳ 明朝" w:hint="eastAsia"/>
        </w:rPr>
        <w:t>利用中については、それら以外にも介護負担割合証、介護保険負担限度額認定証等についても定期的に確認させていただきます。</w:t>
      </w:r>
      <w:r w:rsidR="00BB0DC8" w:rsidRPr="00C24F30">
        <w:rPr>
          <w:rFonts w:ascii="ＭＳ 明朝" w:hAnsi="ＭＳ 明朝" w:hint="eastAsia"/>
        </w:rPr>
        <w:t>なお、紛失された場合には、速やかに再発行の手続きを行ってください。</w:t>
      </w:r>
    </w:p>
    <w:p w14:paraId="270C9506" w14:textId="77777777" w:rsidR="0007453E" w:rsidRPr="00C24F30" w:rsidRDefault="0007453E">
      <w:pPr>
        <w:rPr>
          <w:rFonts w:ascii="ＭＳ 明朝" w:hAnsi="ＭＳ 明朝"/>
        </w:rPr>
      </w:pPr>
    </w:p>
    <w:p w14:paraId="28BDC512" w14:textId="77777777" w:rsidR="009D7254" w:rsidRPr="00C24F30" w:rsidRDefault="009D7254" w:rsidP="009D7254">
      <w:pPr>
        <w:ind w:left="420" w:hangingChars="200" w:hanging="420"/>
        <w:rPr>
          <w:rFonts w:ascii="ＭＳ 明朝" w:hAnsi="ＭＳ 明朝"/>
          <w:u w:val="single"/>
        </w:rPr>
      </w:pPr>
      <w:r w:rsidRPr="00C24F30">
        <w:rPr>
          <w:rFonts w:ascii="ＭＳ 明朝" w:hAnsi="ＭＳ 明朝" w:hint="eastAsia"/>
        </w:rPr>
        <w:t xml:space="preserve">　　　</w:t>
      </w:r>
      <w:r w:rsidRPr="00C24F30">
        <w:rPr>
          <w:rFonts w:ascii="ＭＳ 明朝" w:hAnsi="ＭＳ 明朝" w:hint="eastAsia"/>
          <w:u w:val="single"/>
        </w:rPr>
        <w:t>住所、世帯内容（世帯合併、世帯分離など）、介護保険</w:t>
      </w:r>
      <w:r w:rsidR="00F842FD" w:rsidRPr="00C24F30">
        <w:rPr>
          <w:rFonts w:ascii="ＭＳ 明朝" w:hAnsi="ＭＳ 明朝" w:hint="eastAsia"/>
          <w:u w:val="single"/>
        </w:rPr>
        <w:t>被保険者</w:t>
      </w:r>
      <w:r w:rsidRPr="00C24F30">
        <w:rPr>
          <w:rFonts w:ascii="ＭＳ 明朝" w:hAnsi="ＭＳ 明朝" w:hint="eastAsia"/>
          <w:u w:val="single"/>
        </w:rPr>
        <w:t>証</w:t>
      </w:r>
      <w:r w:rsidR="004D49E3" w:rsidRPr="00C24F30">
        <w:rPr>
          <w:rFonts w:ascii="ＭＳ 明朝" w:hAnsi="ＭＳ 明朝" w:hint="eastAsia"/>
          <w:u w:val="single"/>
        </w:rPr>
        <w:t>、介護保険負担限度額認定証、介護保険負担割合証</w:t>
      </w:r>
      <w:r w:rsidRPr="00C24F30">
        <w:rPr>
          <w:rFonts w:ascii="ＭＳ 明朝" w:hAnsi="ＭＳ 明朝" w:hint="eastAsia"/>
          <w:u w:val="single"/>
        </w:rPr>
        <w:t>の</w:t>
      </w:r>
      <w:r w:rsidR="004D49E3" w:rsidRPr="00C24F30">
        <w:rPr>
          <w:rFonts w:ascii="ＭＳ 明朝" w:hAnsi="ＭＳ 明朝" w:hint="eastAsia"/>
          <w:u w:val="single"/>
        </w:rPr>
        <w:t>いずれか</w:t>
      </w:r>
      <w:r w:rsidRPr="00C24F30">
        <w:rPr>
          <w:rFonts w:ascii="ＭＳ 明朝" w:hAnsi="ＭＳ 明朝" w:hint="eastAsia"/>
          <w:u w:val="single"/>
        </w:rPr>
        <w:t>に</w:t>
      </w:r>
      <w:r w:rsidR="000706D5" w:rsidRPr="00C24F30">
        <w:rPr>
          <w:rFonts w:ascii="ＭＳ 明朝" w:hAnsi="ＭＳ 明朝" w:hint="eastAsia"/>
          <w:u w:val="single"/>
        </w:rPr>
        <w:t>変更があった場合</w:t>
      </w:r>
      <w:r w:rsidR="00BB0DC8" w:rsidRPr="00C24F30">
        <w:rPr>
          <w:rFonts w:ascii="ＭＳ 明朝" w:hAnsi="ＭＳ 明朝" w:hint="eastAsia"/>
          <w:u w:val="single"/>
        </w:rPr>
        <w:t>は、速やかに事務受付窓口へご報告し、さらに原本をご提示ください。</w:t>
      </w:r>
    </w:p>
    <w:p w14:paraId="133E1EBB" w14:textId="77777777" w:rsidR="009D7254" w:rsidRPr="00C24F30" w:rsidRDefault="009D7254">
      <w:pPr>
        <w:rPr>
          <w:rFonts w:ascii="ＭＳ 明朝" w:hAnsi="ＭＳ 明朝"/>
        </w:rPr>
      </w:pPr>
    </w:p>
    <w:p w14:paraId="512DA195" w14:textId="77777777" w:rsidR="00AB0C10" w:rsidRPr="00C24F30" w:rsidRDefault="0007453E" w:rsidP="00AB0C10">
      <w:pPr>
        <w:rPr>
          <w:rFonts w:ascii="ＭＳ 明朝" w:hAnsi="ＭＳ 明朝"/>
        </w:rPr>
      </w:pPr>
      <w:r w:rsidRPr="00C24F30">
        <w:rPr>
          <w:rFonts w:ascii="ＭＳ 明朝" w:hAnsi="ＭＳ 明朝" w:hint="eastAsia"/>
        </w:rPr>
        <w:t>２　長期入所療養介護利用サービス</w:t>
      </w:r>
    </w:p>
    <w:p w14:paraId="5E9CAD10" w14:textId="77777777" w:rsidR="00850184" w:rsidRPr="00C24F30" w:rsidRDefault="0007453E" w:rsidP="00850184">
      <w:pPr>
        <w:pStyle w:val="af3"/>
        <w:numPr>
          <w:ilvl w:val="0"/>
          <w:numId w:val="33"/>
        </w:numPr>
        <w:ind w:leftChars="0" w:left="567" w:hanging="283"/>
        <w:rPr>
          <w:rFonts w:ascii="ＭＳ 明朝" w:hAnsi="ＭＳ 明朝"/>
        </w:rPr>
      </w:pPr>
      <w:r w:rsidRPr="00C24F30">
        <w:rPr>
          <w:rFonts w:ascii="ＭＳ 明朝" w:hAnsi="ＭＳ 明朝" w:hint="eastAsia"/>
        </w:rPr>
        <w:t>当施設でのサービス計画は、利用者の能</w:t>
      </w:r>
      <w:r w:rsidR="00297B24" w:rsidRPr="00C24F30">
        <w:rPr>
          <w:rFonts w:ascii="ＭＳ 明朝" w:hAnsi="ＭＳ 明朝" w:hint="eastAsia"/>
        </w:rPr>
        <w:t>力の維持・向上</w:t>
      </w:r>
      <w:r w:rsidR="0051557A" w:rsidRPr="00C24F30">
        <w:rPr>
          <w:rFonts w:ascii="ＭＳ 明朝" w:hAnsi="ＭＳ 明朝" w:hint="eastAsia"/>
        </w:rPr>
        <w:t>、利用者の在宅生活へ</w:t>
      </w:r>
      <w:r w:rsidR="00297B24" w:rsidRPr="00C24F30">
        <w:rPr>
          <w:rFonts w:ascii="ＭＳ 明朝" w:hAnsi="ＭＳ 明朝" w:hint="eastAsia"/>
        </w:rPr>
        <w:t>の</w:t>
      </w:r>
      <w:r w:rsidR="0051557A" w:rsidRPr="00C24F30">
        <w:rPr>
          <w:rFonts w:ascii="ＭＳ 明朝" w:hAnsi="ＭＳ 明朝" w:hint="eastAsia"/>
        </w:rPr>
        <w:t>復帰という観点等から</w:t>
      </w:r>
      <w:r w:rsidRPr="00C24F30">
        <w:rPr>
          <w:rFonts w:ascii="ＭＳ 明朝" w:hAnsi="ＭＳ 明朝" w:hint="eastAsia"/>
        </w:rPr>
        <w:t>作成されます。この計画の作成には、利用者</w:t>
      </w:r>
      <w:r w:rsidR="0051557A" w:rsidRPr="00C24F30">
        <w:rPr>
          <w:rFonts w:ascii="ＭＳ 明朝" w:hAnsi="ＭＳ 明朝" w:hint="eastAsia"/>
        </w:rPr>
        <w:t>に関わるすべての</w:t>
      </w:r>
      <w:r w:rsidR="00297B24" w:rsidRPr="00C24F30">
        <w:rPr>
          <w:rFonts w:ascii="ＭＳ 明朝" w:hAnsi="ＭＳ 明朝" w:hint="eastAsia"/>
        </w:rPr>
        <w:t>職種</w:t>
      </w:r>
      <w:r w:rsidR="0051557A" w:rsidRPr="00C24F30">
        <w:rPr>
          <w:rFonts w:ascii="ＭＳ 明朝" w:hAnsi="ＭＳ 明朝" w:hint="eastAsia"/>
        </w:rPr>
        <w:t>が係わります。また、この計画</w:t>
      </w:r>
      <w:r w:rsidR="0009532B" w:rsidRPr="00C24F30">
        <w:rPr>
          <w:rFonts w:ascii="ＭＳ 明朝" w:hAnsi="ＭＳ 明朝" w:hint="eastAsia"/>
        </w:rPr>
        <w:t>作成においては</w:t>
      </w:r>
      <w:r w:rsidR="0051557A" w:rsidRPr="00C24F30">
        <w:rPr>
          <w:rFonts w:ascii="ＭＳ 明朝" w:hAnsi="ＭＳ 明朝" w:hint="eastAsia"/>
        </w:rPr>
        <w:t>利用者、保証人、</w:t>
      </w:r>
      <w:r w:rsidR="00243A56" w:rsidRPr="00C24F30">
        <w:rPr>
          <w:rFonts w:ascii="ＭＳ 明朝" w:hAnsi="ＭＳ 明朝" w:hint="eastAsia"/>
        </w:rPr>
        <w:t>家族、親族等関係者</w:t>
      </w:r>
      <w:r w:rsidRPr="00C24F30">
        <w:rPr>
          <w:rFonts w:ascii="ＭＳ 明朝" w:hAnsi="ＭＳ 明朝" w:hint="eastAsia"/>
        </w:rPr>
        <w:t>の要望が十分に反映されたものになるように努めております。</w:t>
      </w:r>
    </w:p>
    <w:p w14:paraId="3BA83A25" w14:textId="77777777" w:rsidR="00850184" w:rsidRPr="00C24F30" w:rsidRDefault="00850184" w:rsidP="00850184">
      <w:pPr>
        <w:pStyle w:val="af3"/>
        <w:ind w:leftChars="0" w:left="567"/>
        <w:rPr>
          <w:rFonts w:ascii="ＭＳ 明朝" w:hAnsi="ＭＳ 明朝"/>
        </w:rPr>
      </w:pPr>
    </w:p>
    <w:p w14:paraId="3FCB7688" w14:textId="77777777" w:rsidR="00850184" w:rsidRPr="00C24F30" w:rsidRDefault="00E26771" w:rsidP="00850184">
      <w:pPr>
        <w:pStyle w:val="af3"/>
        <w:numPr>
          <w:ilvl w:val="0"/>
          <w:numId w:val="33"/>
        </w:numPr>
        <w:ind w:leftChars="135" w:left="565" w:hanging="282"/>
        <w:rPr>
          <w:rFonts w:ascii="ＭＳ 明朝" w:hAnsi="ＭＳ 明朝"/>
        </w:rPr>
      </w:pPr>
      <w:r w:rsidRPr="00C24F30">
        <w:rPr>
          <w:rFonts w:ascii="ＭＳ 明朝" w:hAnsi="ＭＳ 明朝" w:hint="eastAsia"/>
        </w:rPr>
        <w:t>医療：介護老人保健施設は入院医療を必要としない要介護者を入所対象としています。</w:t>
      </w:r>
      <w:r w:rsidR="0009532B" w:rsidRPr="00C24F30">
        <w:rPr>
          <w:rFonts w:ascii="ＭＳ 明朝" w:hAnsi="ＭＳ 明朝" w:hint="eastAsia"/>
        </w:rPr>
        <w:t>しかし</w:t>
      </w:r>
      <w:r w:rsidRPr="00C24F30">
        <w:rPr>
          <w:rFonts w:ascii="ＭＳ 明朝" w:hAnsi="ＭＳ 明朝" w:hint="eastAsia"/>
        </w:rPr>
        <w:t>、慢性疾患のある方</w:t>
      </w:r>
      <w:r w:rsidR="0009532B" w:rsidRPr="00C24F30">
        <w:rPr>
          <w:rFonts w:ascii="ＭＳ 明朝" w:hAnsi="ＭＳ 明朝" w:hint="eastAsia"/>
        </w:rPr>
        <w:t>や</w:t>
      </w:r>
      <w:r w:rsidRPr="00C24F30">
        <w:rPr>
          <w:rFonts w:ascii="ＭＳ 明朝" w:hAnsi="ＭＳ 明朝" w:hint="eastAsia"/>
        </w:rPr>
        <w:t>、急性疾患により体</w:t>
      </w:r>
      <w:r w:rsidR="004B22E4" w:rsidRPr="00C24F30">
        <w:rPr>
          <w:rFonts w:ascii="ＭＳ 明朝" w:hAnsi="ＭＳ 明朝" w:hint="eastAsia"/>
        </w:rPr>
        <w:t>調を崩される方が少なくありません。このような方々に対して、医師および</w:t>
      </w:r>
      <w:r w:rsidRPr="00C24F30">
        <w:rPr>
          <w:rFonts w:ascii="ＭＳ 明朝" w:hAnsi="ＭＳ 明朝" w:hint="eastAsia"/>
        </w:rPr>
        <w:t>看護師が適切な医療</w:t>
      </w:r>
      <w:r w:rsidR="004B22E4" w:rsidRPr="00C24F30">
        <w:rPr>
          <w:rFonts w:ascii="ＭＳ 明朝" w:hAnsi="ＭＳ 明朝" w:hint="eastAsia"/>
        </w:rPr>
        <w:t>を提供することで健康管理、感染予防、褥瘡管理等</w:t>
      </w:r>
      <w:r w:rsidRPr="00C24F30">
        <w:rPr>
          <w:rFonts w:ascii="ＭＳ 明朝" w:hAnsi="ＭＳ 明朝" w:hint="eastAsia"/>
        </w:rPr>
        <w:t>を</w:t>
      </w:r>
      <w:r w:rsidR="004B22E4" w:rsidRPr="00C24F30">
        <w:rPr>
          <w:rFonts w:ascii="ＭＳ 明朝" w:hAnsi="ＭＳ 明朝" w:hint="eastAsia"/>
        </w:rPr>
        <w:t>実施します。また、経管栄養管理、喀痰吸引、看取り等が求められる</w:t>
      </w:r>
      <w:r w:rsidR="001E05F9" w:rsidRPr="00C24F30">
        <w:rPr>
          <w:rFonts w:ascii="ＭＳ 明朝" w:hAnsi="ＭＳ 明朝" w:hint="eastAsia"/>
        </w:rPr>
        <w:t>中重度要介護者に対しても</w:t>
      </w:r>
      <w:r w:rsidR="004B22E4" w:rsidRPr="00C24F30">
        <w:rPr>
          <w:rFonts w:ascii="ＭＳ 明朝" w:hAnsi="ＭＳ 明朝" w:hint="eastAsia"/>
        </w:rPr>
        <w:t>適正に対応します。</w:t>
      </w:r>
    </w:p>
    <w:p w14:paraId="7B8F181E" w14:textId="77777777" w:rsidR="00850184" w:rsidRPr="00C24F30" w:rsidRDefault="00850184" w:rsidP="00850184">
      <w:pPr>
        <w:pStyle w:val="af3"/>
        <w:rPr>
          <w:rFonts w:ascii="ＭＳ 明朝" w:hAnsi="ＭＳ 明朝"/>
        </w:rPr>
      </w:pPr>
    </w:p>
    <w:p w14:paraId="3B9D3980" w14:textId="77777777" w:rsidR="00850184" w:rsidRPr="00C24F30" w:rsidRDefault="00E26771" w:rsidP="00850184">
      <w:pPr>
        <w:pStyle w:val="af3"/>
        <w:numPr>
          <w:ilvl w:val="0"/>
          <w:numId w:val="33"/>
        </w:numPr>
        <w:ind w:leftChars="135" w:left="565" w:hanging="282"/>
        <w:rPr>
          <w:rFonts w:ascii="ＭＳ 明朝" w:hAnsi="ＭＳ 明朝"/>
        </w:rPr>
      </w:pPr>
      <w:r w:rsidRPr="00C24F30">
        <w:rPr>
          <w:rFonts w:ascii="ＭＳ 明朝" w:hAnsi="ＭＳ 明朝" w:hint="eastAsia"/>
        </w:rPr>
        <w:t>介護：利用者の日常生活全般（食事・排泄・</w:t>
      </w:r>
      <w:r w:rsidR="0051557A" w:rsidRPr="00C24F30">
        <w:rPr>
          <w:rFonts w:ascii="ＭＳ 明朝" w:hAnsi="ＭＳ 明朝" w:hint="eastAsia"/>
        </w:rPr>
        <w:t>更衣・整容・</w:t>
      </w:r>
      <w:r w:rsidR="006359E3" w:rsidRPr="00C24F30">
        <w:rPr>
          <w:rFonts w:ascii="ＭＳ 明朝" w:hAnsi="ＭＳ 明朝" w:hint="eastAsia"/>
        </w:rPr>
        <w:t>入浴・</w:t>
      </w:r>
      <w:r w:rsidR="0051557A" w:rsidRPr="00C24F30">
        <w:rPr>
          <w:rFonts w:ascii="ＭＳ 明朝" w:hAnsi="ＭＳ 明朝" w:hint="eastAsia"/>
        </w:rPr>
        <w:t>起居・移動・</w:t>
      </w:r>
      <w:r w:rsidRPr="00C24F30">
        <w:rPr>
          <w:rFonts w:ascii="ＭＳ 明朝" w:hAnsi="ＭＳ 明朝" w:hint="eastAsia"/>
        </w:rPr>
        <w:t>清潔・睡眠・休養・レクリエーション・クラブ活動</w:t>
      </w:r>
      <w:r w:rsidR="0007453E" w:rsidRPr="00C24F30">
        <w:rPr>
          <w:rFonts w:ascii="ＭＳ 明朝" w:hAnsi="ＭＳ 明朝" w:hint="eastAsia"/>
        </w:rPr>
        <w:t>等）にわたって、介助・支援を行います。</w:t>
      </w:r>
    </w:p>
    <w:p w14:paraId="19B3AE0E" w14:textId="77777777" w:rsidR="00850184" w:rsidRPr="00C24F30" w:rsidRDefault="00850184" w:rsidP="00850184">
      <w:pPr>
        <w:pStyle w:val="af3"/>
        <w:rPr>
          <w:rFonts w:ascii="ＭＳ 明朝" w:hAnsi="ＭＳ 明朝" w:cs="ＭＳ 明朝"/>
        </w:rPr>
      </w:pPr>
    </w:p>
    <w:p w14:paraId="1D291EAA" w14:textId="77777777" w:rsidR="00850184" w:rsidRPr="00C24F30" w:rsidRDefault="006359E3" w:rsidP="00850184">
      <w:pPr>
        <w:pStyle w:val="af3"/>
        <w:numPr>
          <w:ilvl w:val="0"/>
          <w:numId w:val="33"/>
        </w:numPr>
        <w:ind w:leftChars="135" w:left="565" w:hanging="282"/>
        <w:rPr>
          <w:rFonts w:ascii="ＭＳ 明朝" w:hAnsi="ＭＳ 明朝"/>
        </w:rPr>
      </w:pPr>
      <w:r w:rsidRPr="00C24F30">
        <w:rPr>
          <w:rFonts w:ascii="ＭＳ 明朝" w:hAnsi="ＭＳ 明朝" w:hint="eastAsia"/>
        </w:rPr>
        <w:t>認知症専門棟：専門的な認知症ケアを実践します。</w:t>
      </w:r>
    </w:p>
    <w:p w14:paraId="4D8A0F7D" w14:textId="77777777" w:rsidR="00850184" w:rsidRPr="00C24F30" w:rsidRDefault="00850184" w:rsidP="00850184">
      <w:pPr>
        <w:pStyle w:val="af3"/>
        <w:rPr>
          <w:rFonts w:ascii="ＭＳ 明朝" w:hAnsi="ＭＳ 明朝"/>
        </w:rPr>
      </w:pPr>
    </w:p>
    <w:p w14:paraId="4480FCEF" w14:textId="77777777" w:rsidR="00850184" w:rsidRPr="00C24F30" w:rsidRDefault="00D77C68" w:rsidP="00850184">
      <w:pPr>
        <w:pStyle w:val="af3"/>
        <w:numPr>
          <w:ilvl w:val="0"/>
          <w:numId w:val="33"/>
        </w:numPr>
        <w:ind w:leftChars="134" w:left="565" w:hanging="284"/>
        <w:rPr>
          <w:rFonts w:ascii="ＭＳ 明朝" w:hAnsi="ＭＳ 明朝"/>
        </w:rPr>
      </w:pPr>
      <w:r w:rsidRPr="00C24F30">
        <w:rPr>
          <w:rFonts w:ascii="ＭＳ 明朝" w:hAnsi="ＭＳ 明朝" w:hint="eastAsia"/>
        </w:rPr>
        <w:t>リハビリテーション</w:t>
      </w:r>
      <w:r w:rsidR="001E05F9" w:rsidRPr="00C24F30">
        <w:rPr>
          <w:rFonts w:ascii="ＭＳ 明朝" w:hAnsi="ＭＳ 明朝" w:hint="eastAsia"/>
        </w:rPr>
        <w:t>医療</w:t>
      </w:r>
      <w:r w:rsidRPr="00C24F30">
        <w:rPr>
          <w:rFonts w:ascii="ＭＳ 明朝" w:hAnsi="ＭＳ 明朝" w:hint="eastAsia"/>
        </w:rPr>
        <w:t>：</w:t>
      </w:r>
      <w:r w:rsidR="001E05F9" w:rsidRPr="00C24F30">
        <w:rPr>
          <w:rFonts w:ascii="ＭＳ 明朝" w:hAnsi="ＭＳ 明朝" w:hint="eastAsia"/>
        </w:rPr>
        <w:t>基本型介護老人保健施設（在宅復帰・在宅療養支援等指標が20以上）の場合は週2回以上、在宅強化型介護老人保健施設（在宅復帰・在宅療養支援等指標が60以上）の場合は週3回以上の個別リハビリテーションを提供します。特に</w:t>
      </w:r>
      <w:r w:rsidR="0030643F" w:rsidRPr="00C24F30">
        <w:rPr>
          <w:rFonts w:ascii="ＭＳ 明朝" w:hAnsi="ＭＳ 明朝" w:hint="eastAsia"/>
        </w:rPr>
        <w:t>、過去3</w:t>
      </w:r>
      <w:r w:rsidR="003B21A4" w:rsidRPr="00C24F30">
        <w:rPr>
          <w:rFonts w:ascii="ＭＳ 明朝" w:hAnsi="ＭＳ 明朝" w:hint="eastAsia"/>
        </w:rPr>
        <w:t>ヵ月</w:t>
      </w:r>
      <w:r w:rsidR="00EB6092" w:rsidRPr="00C24F30">
        <w:rPr>
          <w:rFonts w:ascii="ＭＳ 明朝" w:hAnsi="ＭＳ 明朝" w:hint="eastAsia"/>
        </w:rPr>
        <w:t>以内に介護老人保健施設へ入所</w:t>
      </w:r>
      <w:r w:rsidRPr="00C24F30">
        <w:rPr>
          <w:rFonts w:ascii="ＭＳ 明朝" w:hAnsi="ＭＳ 明朝" w:hint="eastAsia"/>
        </w:rPr>
        <w:t>されていない利用者に対しては、入</w:t>
      </w:r>
      <w:r w:rsidR="0030643F" w:rsidRPr="00C24F30">
        <w:rPr>
          <w:rFonts w:ascii="ＭＳ 明朝" w:hAnsi="ＭＳ 明朝" w:hint="eastAsia"/>
        </w:rPr>
        <w:t>所後3</w:t>
      </w:r>
      <w:r w:rsidR="003B21A4" w:rsidRPr="00C24F30">
        <w:rPr>
          <w:rFonts w:ascii="ＭＳ 明朝" w:hAnsi="ＭＳ 明朝" w:hint="eastAsia"/>
        </w:rPr>
        <w:t>ヵ月</w:t>
      </w:r>
      <w:r w:rsidRPr="00C24F30">
        <w:rPr>
          <w:rFonts w:ascii="ＭＳ 明朝" w:hAnsi="ＭＳ 明朝" w:hint="eastAsia"/>
        </w:rPr>
        <w:t>間は</w:t>
      </w:r>
      <w:r w:rsidR="001E3F89" w:rsidRPr="00C24F30">
        <w:rPr>
          <w:rFonts w:ascii="ＭＳ 明朝" w:hAnsi="ＭＳ 明朝" w:hint="eastAsia"/>
        </w:rPr>
        <w:t>週</w:t>
      </w:r>
      <w:r w:rsidR="00EA3647" w:rsidRPr="00C24F30">
        <w:rPr>
          <w:rFonts w:ascii="ＭＳ 明朝" w:hAnsi="ＭＳ 明朝" w:hint="eastAsia"/>
        </w:rPr>
        <w:t>3</w:t>
      </w:r>
      <w:r w:rsidRPr="00C24F30">
        <w:rPr>
          <w:rFonts w:ascii="ＭＳ 明朝" w:hAnsi="ＭＳ 明朝" w:hint="eastAsia"/>
        </w:rPr>
        <w:t>回</w:t>
      </w:r>
      <w:r w:rsidR="00EA3647" w:rsidRPr="00C24F30">
        <w:rPr>
          <w:rFonts w:ascii="ＭＳ 明朝" w:hAnsi="ＭＳ 明朝" w:hint="eastAsia"/>
        </w:rPr>
        <w:t>以上</w:t>
      </w:r>
      <w:r w:rsidRPr="00C24F30">
        <w:rPr>
          <w:rFonts w:ascii="ＭＳ 明朝" w:hAnsi="ＭＳ 明朝" w:hint="eastAsia"/>
        </w:rPr>
        <w:t>の頻度で</w:t>
      </w:r>
      <w:r w:rsidR="00EA3647" w:rsidRPr="00C24F30">
        <w:rPr>
          <w:rFonts w:ascii="ＭＳ 明朝" w:hAnsi="ＭＳ 明朝" w:hint="eastAsia"/>
        </w:rPr>
        <w:t>短期集中</w:t>
      </w:r>
      <w:r w:rsidRPr="00C24F30">
        <w:rPr>
          <w:rFonts w:ascii="ＭＳ 明朝" w:hAnsi="ＭＳ 明朝" w:hint="eastAsia"/>
        </w:rPr>
        <w:t>リハビリテーションを行います。さらに、過去</w:t>
      </w:r>
      <w:r w:rsidR="0030643F" w:rsidRPr="00C24F30">
        <w:rPr>
          <w:rFonts w:ascii="ＭＳ 明朝" w:hAnsi="ＭＳ 明朝" w:hint="eastAsia"/>
        </w:rPr>
        <w:t>6</w:t>
      </w:r>
      <w:r w:rsidR="003B21A4" w:rsidRPr="00C24F30">
        <w:rPr>
          <w:rFonts w:ascii="ＭＳ 明朝" w:hAnsi="ＭＳ 明朝" w:hint="eastAsia"/>
        </w:rPr>
        <w:t>ヵ月</w:t>
      </w:r>
      <w:r w:rsidRPr="00C24F30">
        <w:rPr>
          <w:rFonts w:ascii="ＭＳ 明朝" w:hAnsi="ＭＳ 明朝" w:hint="eastAsia"/>
        </w:rPr>
        <w:t>以内に介護老人保健施設での認知症短期集中リハビリテーションを行っていない利用者については、</w:t>
      </w:r>
      <w:r w:rsidR="00EB6092" w:rsidRPr="00C24F30">
        <w:rPr>
          <w:rFonts w:ascii="ＭＳ 明朝" w:hAnsi="ＭＳ 明朝" w:hint="eastAsia"/>
        </w:rPr>
        <w:t>入所後</w:t>
      </w:r>
      <w:r w:rsidR="0030643F" w:rsidRPr="00C24F30">
        <w:rPr>
          <w:rFonts w:ascii="ＭＳ 明朝" w:hAnsi="ＭＳ 明朝" w:hint="eastAsia"/>
        </w:rPr>
        <w:t>3</w:t>
      </w:r>
      <w:r w:rsidR="003B21A4" w:rsidRPr="00C24F30">
        <w:rPr>
          <w:rFonts w:ascii="ＭＳ 明朝" w:hAnsi="ＭＳ 明朝" w:hint="eastAsia"/>
        </w:rPr>
        <w:t>ヵ月</w:t>
      </w:r>
      <w:r w:rsidR="00EB6092" w:rsidRPr="00C24F30">
        <w:rPr>
          <w:rFonts w:ascii="ＭＳ 明朝" w:hAnsi="ＭＳ 明朝" w:hint="eastAsia"/>
        </w:rPr>
        <w:t>間は週</w:t>
      </w:r>
      <w:r w:rsidR="0030643F" w:rsidRPr="00C24F30">
        <w:rPr>
          <w:rFonts w:ascii="ＭＳ 明朝" w:hAnsi="ＭＳ 明朝" w:hint="eastAsia"/>
        </w:rPr>
        <w:t>3</w:t>
      </w:r>
      <w:r w:rsidR="00EB6092" w:rsidRPr="00C24F30">
        <w:rPr>
          <w:rFonts w:ascii="ＭＳ 明朝" w:hAnsi="ＭＳ 明朝" w:hint="eastAsia"/>
        </w:rPr>
        <w:t>回</w:t>
      </w:r>
      <w:r w:rsidR="00C2157A" w:rsidRPr="00C24F30">
        <w:rPr>
          <w:rFonts w:ascii="ＭＳ 明朝" w:hAnsi="ＭＳ 明朝" w:hint="eastAsia"/>
        </w:rPr>
        <w:t>の認知症に対するリハビリテーションを実施します。在宅復帰を支援するため、入所前後訪問</w:t>
      </w:r>
      <w:r w:rsidR="004B22E4" w:rsidRPr="00C24F30">
        <w:rPr>
          <w:rFonts w:ascii="ＭＳ 明朝" w:hAnsi="ＭＳ 明朝" w:hint="eastAsia"/>
        </w:rPr>
        <w:t>指導（</w:t>
      </w:r>
      <w:r w:rsidR="00C2157A" w:rsidRPr="00C24F30">
        <w:rPr>
          <w:rFonts w:ascii="ＭＳ 明朝" w:hAnsi="ＭＳ 明朝" w:hint="eastAsia"/>
        </w:rPr>
        <w:t>調査</w:t>
      </w:r>
      <w:r w:rsidR="004B22E4" w:rsidRPr="00C24F30">
        <w:rPr>
          <w:rFonts w:ascii="ＭＳ 明朝" w:hAnsi="ＭＳ 明朝" w:hint="eastAsia"/>
        </w:rPr>
        <w:t>）や退所前後訪問指導も実施します。</w:t>
      </w:r>
    </w:p>
    <w:p w14:paraId="23744474" w14:textId="77777777" w:rsidR="00850184" w:rsidRPr="00C24F30" w:rsidRDefault="00850184" w:rsidP="00850184">
      <w:pPr>
        <w:pStyle w:val="af3"/>
        <w:rPr>
          <w:rFonts w:ascii="ＭＳ 明朝" w:hAnsi="ＭＳ 明朝"/>
        </w:rPr>
      </w:pPr>
    </w:p>
    <w:p w14:paraId="3E72D1A2" w14:textId="77777777" w:rsidR="00AB0C10" w:rsidRPr="00C24F30" w:rsidRDefault="0007453E" w:rsidP="00850184">
      <w:pPr>
        <w:pStyle w:val="af3"/>
        <w:numPr>
          <w:ilvl w:val="0"/>
          <w:numId w:val="33"/>
        </w:numPr>
        <w:ind w:leftChars="134" w:left="565" w:hanging="284"/>
        <w:rPr>
          <w:rFonts w:ascii="ＭＳ 明朝" w:hAnsi="ＭＳ 明朝"/>
        </w:rPr>
      </w:pPr>
      <w:r w:rsidRPr="00C24F30">
        <w:rPr>
          <w:rFonts w:ascii="ＭＳ 明朝" w:hAnsi="ＭＳ 明朝" w:hint="eastAsia"/>
        </w:rPr>
        <w:t>栄養管理：</w:t>
      </w:r>
      <w:r w:rsidR="00B63FC7" w:rsidRPr="00C24F30">
        <w:rPr>
          <w:rFonts w:ascii="ＭＳ 明朝" w:hAnsi="ＭＳ 明朝" w:hint="eastAsia"/>
        </w:rPr>
        <w:t>病状・心身</w:t>
      </w:r>
      <w:r w:rsidR="00D77C68" w:rsidRPr="00C24F30">
        <w:rPr>
          <w:rFonts w:ascii="ＭＳ 明朝" w:hAnsi="ＭＳ 明朝" w:hint="eastAsia"/>
        </w:rPr>
        <w:t>機能・年齢</w:t>
      </w:r>
      <w:r w:rsidR="0051557A" w:rsidRPr="00C24F30">
        <w:rPr>
          <w:rFonts w:ascii="ＭＳ 明朝" w:hAnsi="ＭＳ 明朝" w:hint="eastAsia"/>
        </w:rPr>
        <w:t>に応じて、適切な栄養量、食事形態の調整</w:t>
      </w:r>
      <w:r w:rsidR="0030643F" w:rsidRPr="00C24F30">
        <w:rPr>
          <w:rFonts w:ascii="ＭＳ 明朝" w:hAnsi="ＭＳ 明朝" w:hint="eastAsia"/>
        </w:rPr>
        <w:t>を</w:t>
      </w:r>
      <w:r w:rsidR="0051557A" w:rsidRPr="00C24F30">
        <w:rPr>
          <w:rFonts w:ascii="ＭＳ 明朝" w:hAnsi="ＭＳ 明朝" w:hint="eastAsia"/>
        </w:rPr>
        <w:t>行います。</w:t>
      </w:r>
      <w:r w:rsidR="00B63FC7" w:rsidRPr="00C24F30">
        <w:rPr>
          <w:rFonts w:ascii="ＭＳ 明朝" w:hAnsi="ＭＳ 明朝" w:hint="eastAsia"/>
        </w:rPr>
        <w:t>特に、療養食の提供、低栄養状態の改善、摂食嚥下障害に対する対応等の栄養ケアマネジメントを計画的に実施します。また、多職種間でのミール会議等を経て計画立案や進捗状況の把握を行います。</w:t>
      </w:r>
    </w:p>
    <w:p w14:paraId="55E1163B" w14:textId="77777777" w:rsidR="0009532B" w:rsidRPr="00C24F30" w:rsidRDefault="0007453E">
      <w:pPr>
        <w:rPr>
          <w:rFonts w:ascii="ＭＳ 明朝" w:hAnsi="ＭＳ 明朝"/>
        </w:rPr>
      </w:pPr>
      <w:r w:rsidRPr="00C24F30">
        <w:rPr>
          <w:rFonts w:ascii="ＭＳ 明朝" w:hAnsi="ＭＳ 明朝" w:hint="eastAsia"/>
        </w:rPr>
        <w:t>３　利用料金</w:t>
      </w:r>
    </w:p>
    <w:p w14:paraId="371EC23B" w14:textId="77777777" w:rsidR="00073536" w:rsidRPr="00C24F30" w:rsidRDefault="00030CFD" w:rsidP="0094668E">
      <w:pPr>
        <w:numPr>
          <w:ilvl w:val="0"/>
          <w:numId w:val="6"/>
        </w:numPr>
        <w:rPr>
          <w:rFonts w:ascii="ＭＳ 明朝" w:hAnsi="ＭＳ 明朝"/>
        </w:rPr>
      </w:pPr>
      <w:r w:rsidRPr="00C24F30">
        <w:rPr>
          <w:rFonts w:ascii="ＭＳ 明朝" w:hAnsi="ＭＳ 明朝" w:hint="eastAsia"/>
        </w:rPr>
        <w:t>介護保険サービス費の算出方法について</w:t>
      </w:r>
    </w:p>
    <w:p w14:paraId="320E2162" w14:textId="77777777" w:rsidR="00030CFD" w:rsidRPr="00C24F30" w:rsidRDefault="00F552F9" w:rsidP="00850184">
      <w:pPr>
        <w:ind w:leftChars="337" w:left="708" w:firstLineChars="66" w:firstLine="139"/>
        <w:rPr>
          <w:rFonts w:ascii="ＭＳ 明朝" w:hAnsi="ＭＳ 明朝"/>
        </w:rPr>
      </w:pPr>
      <w:r w:rsidRPr="00C24F30">
        <w:rPr>
          <w:rFonts w:ascii="ＭＳ 明朝" w:hAnsi="ＭＳ 明朝" w:hint="eastAsia"/>
        </w:rPr>
        <w:t>介護保険サービス費については、</w:t>
      </w:r>
      <w:r w:rsidR="00030CFD" w:rsidRPr="00C24F30">
        <w:rPr>
          <w:rFonts w:ascii="ＭＳ 明朝" w:hAnsi="ＭＳ 明朝" w:hint="eastAsia"/>
        </w:rPr>
        <w:t>以下に記載した通り</w:t>
      </w:r>
      <w:r w:rsidRPr="00C24F30">
        <w:rPr>
          <w:rFonts w:ascii="ＭＳ 明朝" w:hAnsi="ＭＳ 明朝" w:hint="eastAsia"/>
        </w:rPr>
        <w:t>サービス</w:t>
      </w:r>
      <w:r w:rsidR="008870E3" w:rsidRPr="00C24F30">
        <w:rPr>
          <w:rFonts w:ascii="ＭＳ 明朝" w:hAnsi="ＭＳ 明朝" w:hint="eastAsia"/>
        </w:rPr>
        <w:t>項目</w:t>
      </w:r>
      <w:r w:rsidRPr="00C24F30">
        <w:rPr>
          <w:rFonts w:ascii="ＭＳ 明朝" w:hAnsi="ＭＳ 明朝" w:hint="eastAsia"/>
        </w:rPr>
        <w:t>毎の単位数</w:t>
      </w:r>
      <w:r w:rsidR="00030CFD" w:rsidRPr="00C24F30">
        <w:rPr>
          <w:rFonts w:ascii="ＭＳ 明朝" w:hAnsi="ＭＳ 明朝" w:hint="eastAsia"/>
        </w:rPr>
        <w:t>が決められています。この単位数と利用回数、加算要件に基づき月単位での合計単位数（以下、「月合計単位数」という。）が求められます。この月合計単位数に、</w:t>
      </w:r>
      <w:r w:rsidR="0009532B" w:rsidRPr="00C24F30">
        <w:rPr>
          <w:rFonts w:ascii="ＭＳ 明朝" w:hAnsi="ＭＳ 明朝" w:hint="eastAsia"/>
        </w:rPr>
        <w:t>地域</w:t>
      </w:r>
      <w:r w:rsidRPr="00C24F30">
        <w:rPr>
          <w:rFonts w:ascii="ＭＳ 明朝" w:hAnsi="ＭＳ 明朝" w:hint="eastAsia"/>
        </w:rPr>
        <w:t>係数</w:t>
      </w:r>
      <w:r w:rsidR="002D1F0B" w:rsidRPr="00C24F30">
        <w:rPr>
          <w:rFonts w:ascii="ＭＳ 明朝" w:hAnsi="ＭＳ 明朝" w:hint="eastAsia"/>
        </w:rPr>
        <w:t>（</w:t>
      </w:r>
      <w:r w:rsidR="00030CFD" w:rsidRPr="00C24F30">
        <w:rPr>
          <w:rFonts w:ascii="ＭＳ 明朝" w:hAnsi="ＭＳ 明朝" w:hint="eastAsia"/>
        </w:rPr>
        <w:t>足立区の</w:t>
      </w:r>
      <w:r w:rsidR="002D1F0B" w:rsidRPr="00C24F30">
        <w:rPr>
          <w:rFonts w:ascii="ＭＳ 明朝" w:hAnsi="ＭＳ 明朝" w:hint="eastAsia"/>
        </w:rPr>
        <w:t>介護老人保健施設　長期入所療養介護では10.9と決められています。）</w:t>
      </w:r>
      <w:r w:rsidRPr="00C24F30">
        <w:rPr>
          <w:rFonts w:ascii="ＭＳ 明朝" w:hAnsi="ＭＳ 明朝" w:hint="eastAsia"/>
        </w:rPr>
        <w:t>を乗じ</w:t>
      </w:r>
      <w:r w:rsidR="00030CFD" w:rsidRPr="00C24F30">
        <w:rPr>
          <w:rFonts w:ascii="ＭＳ 明朝" w:hAnsi="ＭＳ 明朝" w:hint="eastAsia"/>
        </w:rPr>
        <w:t>、さらに小数点以下を切り捨て初めて介護保険サービス費が金額として算出されます。</w:t>
      </w:r>
    </w:p>
    <w:p w14:paraId="63237F2C" w14:textId="77777777" w:rsidR="00307091" w:rsidRPr="00C24F30" w:rsidRDefault="00030CFD" w:rsidP="00850184">
      <w:pPr>
        <w:ind w:left="720" w:firstLineChars="62" w:firstLine="130"/>
        <w:rPr>
          <w:rFonts w:ascii="ＭＳ 明朝" w:hAnsi="ＭＳ 明朝"/>
        </w:rPr>
      </w:pPr>
      <w:r w:rsidRPr="00C24F30">
        <w:rPr>
          <w:rFonts w:ascii="ＭＳ 明朝" w:hAnsi="ＭＳ 明朝" w:hint="eastAsia"/>
        </w:rPr>
        <w:t>利用者側の利用料金（負担額）については、</w:t>
      </w:r>
      <w:r w:rsidR="00EA7F81" w:rsidRPr="00C24F30">
        <w:rPr>
          <w:rFonts w:ascii="ＭＳ 明朝" w:hAnsi="ＭＳ 明朝" w:hint="eastAsia"/>
        </w:rPr>
        <w:t>介護保険負担割合証に</w:t>
      </w:r>
      <w:r w:rsidR="00CC1E6D" w:rsidRPr="00C24F30">
        <w:rPr>
          <w:rFonts w:ascii="ＭＳ 明朝" w:hAnsi="ＭＳ 明朝" w:hint="eastAsia"/>
        </w:rPr>
        <w:t>準じて</w:t>
      </w:r>
      <w:r w:rsidR="00EA7F81" w:rsidRPr="00C24F30">
        <w:rPr>
          <w:rFonts w:ascii="ＭＳ 明朝" w:hAnsi="ＭＳ 明朝" w:hint="eastAsia"/>
        </w:rPr>
        <w:t>、</w:t>
      </w:r>
      <w:r w:rsidRPr="00C24F30">
        <w:rPr>
          <w:rFonts w:ascii="ＭＳ 明朝" w:hAnsi="ＭＳ 明朝" w:hint="eastAsia"/>
        </w:rPr>
        <w:t>月合計単位数×地域係数0.90</w:t>
      </w:r>
      <w:r w:rsidR="001C00ED" w:rsidRPr="00C24F30">
        <w:rPr>
          <w:rFonts w:ascii="ＭＳ 明朝" w:hAnsi="ＭＳ 明朝" w:hint="eastAsia"/>
        </w:rPr>
        <w:t>により求められた介護保険サービス費</w:t>
      </w:r>
      <w:r w:rsidR="00243A56" w:rsidRPr="00C24F30">
        <w:rPr>
          <w:rFonts w:ascii="ＭＳ 明朝" w:hAnsi="ＭＳ 明朝" w:hint="eastAsia"/>
        </w:rPr>
        <w:t>（小数点以下を切り捨て処理）</w:t>
      </w:r>
      <w:r w:rsidR="001C00ED" w:rsidRPr="00C24F30">
        <w:rPr>
          <w:rFonts w:ascii="ＭＳ 明朝" w:hAnsi="ＭＳ 明朝" w:hint="eastAsia"/>
        </w:rPr>
        <w:t>に自己負担率</w:t>
      </w:r>
      <w:r w:rsidR="00EA7F81" w:rsidRPr="00C24F30">
        <w:rPr>
          <w:rFonts w:ascii="ＭＳ 明朝" w:hAnsi="ＭＳ 明朝" w:hint="eastAsia"/>
        </w:rPr>
        <w:t>0.1（1割負担）、0.2（2割負担）、0.3（3</w:t>
      </w:r>
      <w:r w:rsidR="00E72079" w:rsidRPr="00C24F30">
        <w:rPr>
          <w:rFonts w:ascii="ＭＳ 明朝" w:hAnsi="ＭＳ 明朝" w:hint="eastAsia"/>
        </w:rPr>
        <w:t>割負担）</w:t>
      </w:r>
      <w:r w:rsidR="00307091" w:rsidRPr="00C24F30">
        <w:rPr>
          <w:rFonts w:ascii="ＭＳ 明朝" w:hAnsi="ＭＳ 明朝" w:hint="eastAsia"/>
        </w:rPr>
        <w:t>を乗じ</w:t>
      </w:r>
      <w:r w:rsidR="001C00ED" w:rsidRPr="00C24F30">
        <w:rPr>
          <w:rFonts w:ascii="ＭＳ 明朝" w:hAnsi="ＭＳ 明朝" w:hint="eastAsia"/>
        </w:rPr>
        <w:t>、</w:t>
      </w:r>
      <w:r w:rsidR="001C00ED" w:rsidRPr="00C24F30">
        <w:rPr>
          <w:rFonts w:ascii="ＭＳ 明朝" w:hAnsi="ＭＳ 明朝" w:hint="eastAsia"/>
          <w:u w:val="single"/>
        </w:rPr>
        <w:t>小数点以下を切り上げ</w:t>
      </w:r>
      <w:r w:rsidR="001C00ED" w:rsidRPr="00C24F30">
        <w:rPr>
          <w:rFonts w:ascii="ＭＳ 明朝" w:hAnsi="ＭＳ 明朝" w:hint="eastAsia"/>
        </w:rPr>
        <w:t>て算出されます。</w:t>
      </w:r>
      <w:r w:rsidR="004C346C" w:rsidRPr="00C24F30">
        <w:rPr>
          <w:rFonts w:ascii="ＭＳ 明朝" w:hAnsi="ＭＳ 明朝" w:hint="eastAsia"/>
        </w:rPr>
        <w:t>なお、こ</w:t>
      </w:r>
      <w:r w:rsidR="001C00ED" w:rsidRPr="00C24F30">
        <w:rPr>
          <w:rFonts w:ascii="ＭＳ 明朝" w:hAnsi="ＭＳ 明朝" w:hint="eastAsia"/>
        </w:rPr>
        <w:t>れら</w:t>
      </w:r>
      <w:r w:rsidR="004C346C" w:rsidRPr="00C24F30">
        <w:rPr>
          <w:rFonts w:ascii="ＭＳ 明朝" w:hAnsi="ＭＳ 明朝" w:hint="eastAsia"/>
        </w:rPr>
        <w:t>の</w:t>
      </w:r>
      <w:r w:rsidR="001C00ED" w:rsidRPr="00C24F30">
        <w:rPr>
          <w:rFonts w:ascii="ＭＳ 明朝" w:hAnsi="ＭＳ 明朝" w:hint="eastAsia"/>
        </w:rPr>
        <w:t>算出方法は</w:t>
      </w:r>
      <w:r w:rsidR="004C346C" w:rsidRPr="00C24F30">
        <w:rPr>
          <w:rFonts w:ascii="ＭＳ 明朝" w:hAnsi="ＭＳ 明朝" w:hint="eastAsia"/>
        </w:rPr>
        <w:t>介護保険法</w:t>
      </w:r>
      <w:r w:rsidR="0009432B" w:rsidRPr="00C24F30">
        <w:rPr>
          <w:rFonts w:ascii="ＭＳ 明朝" w:hAnsi="ＭＳ 明朝" w:hint="eastAsia"/>
        </w:rPr>
        <w:t>により規定されています。</w:t>
      </w:r>
    </w:p>
    <w:p w14:paraId="63D29B44" w14:textId="77777777" w:rsidR="00A64A58" w:rsidRPr="00C24F30" w:rsidRDefault="00A64A58" w:rsidP="00A64A58">
      <w:pPr>
        <w:rPr>
          <w:rFonts w:ascii="ＭＳ 明朝" w:hAnsi="ＭＳ 明朝"/>
        </w:rPr>
      </w:pPr>
    </w:p>
    <w:p w14:paraId="219B6934" w14:textId="77777777" w:rsidR="00A64A58" w:rsidRPr="00C24F30" w:rsidRDefault="00A64A58" w:rsidP="00A64A58">
      <w:pPr>
        <w:numPr>
          <w:ilvl w:val="0"/>
          <w:numId w:val="6"/>
        </w:numPr>
        <w:rPr>
          <w:rFonts w:ascii="ＭＳ 明朝" w:hAnsi="ＭＳ 明朝"/>
        </w:rPr>
      </w:pPr>
      <w:r w:rsidRPr="00C24F30">
        <w:rPr>
          <w:rFonts w:ascii="ＭＳ 明朝" w:hAnsi="ＭＳ 明朝" w:hint="eastAsia"/>
        </w:rPr>
        <w:t>介護保険サービス費における「日」、「回」、「月」の基準について</w:t>
      </w:r>
    </w:p>
    <w:p w14:paraId="621FC023" w14:textId="77777777" w:rsidR="00850184" w:rsidRPr="00C24F30" w:rsidRDefault="00A64A58" w:rsidP="00850184">
      <w:pPr>
        <w:ind w:left="720" w:firstLineChars="62" w:firstLine="130"/>
        <w:rPr>
          <w:rFonts w:ascii="ＭＳ 明朝" w:hAnsi="ＭＳ 明朝"/>
        </w:rPr>
      </w:pPr>
      <w:r w:rsidRPr="00C24F30">
        <w:rPr>
          <w:rFonts w:ascii="ＭＳ 明朝" w:hAnsi="ＭＳ 明朝" w:hint="eastAsia"/>
        </w:rPr>
        <w:t>介護保険サービス費については、以下に記載した通りサービス項目毎の単位数が決められています</w:t>
      </w:r>
      <w:r w:rsidR="00A9196A" w:rsidRPr="00C24F30">
        <w:rPr>
          <w:rFonts w:ascii="ＭＳ 明朝" w:hAnsi="ＭＳ 明朝" w:hint="eastAsia"/>
        </w:rPr>
        <w:t>。さらにその単位数は、サービス</w:t>
      </w:r>
      <w:r w:rsidRPr="00C24F30">
        <w:rPr>
          <w:rFonts w:ascii="ＭＳ 明朝" w:hAnsi="ＭＳ 明朝" w:hint="eastAsia"/>
        </w:rPr>
        <w:t>利用日数</w:t>
      </w:r>
      <w:r w:rsidR="00A9196A" w:rsidRPr="00C24F30">
        <w:rPr>
          <w:rFonts w:ascii="ＭＳ 明朝" w:hAnsi="ＭＳ 明朝" w:hint="eastAsia"/>
        </w:rPr>
        <w:t>（</w:t>
      </w:r>
      <w:r w:rsidR="00677943" w:rsidRPr="00C24F30">
        <w:rPr>
          <w:rFonts w:ascii="ＭＳ 明朝" w:hAnsi="ＭＳ 明朝" w:cs="ＭＳ 明朝" w:hint="eastAsia"/>
        </w:rPr>
        <w:t>○○</w:t>
      </w:r>
      <w:r w:rsidR="00A9196A" w:rsidRPr="00C24F30">
        <w:rPr>
          <w:rFonts w:ascii="ＭＳ 明朝" w:hAnsi="ＭＳ 明朝" w:hint="eastAsia"/>
        </w:rPr>
        <w:t>単位/日）、サービス提供回数（</w:t>
      </w:r>
      <w:r w:rsidR="00677943" w:rsidRPr="00C24F30">
        <w:rPr>
          <w:rFonts w:ascii="ＭＳ 明朝" w:hAnsi="ＭＳ 明朝" w:cs="ＭＳ 明朝" w:hint="eastAsia"/>
        </w:rPr>
        <w:t>○○</w:t>
      </w:r>
      <w:r w:rsidR="00A9196A" w:rsidRPr="00C24F30">
        <w:rPr>
          <w:rFonts w:ascii="ＭＳ 明朝" w:hAnsi="ＭＳ 明朝" w:hint="eastAsia"/>
        </w:rPr>
        <w:t>単位/回）、サービスを利用した月（</w:t>
      </w:r>
      <w:r w:rsidR="00677943" w:rsidRPr="00C24F30">
        <w:rPr>
          <w:rFonts w:ascii="ＭＳ 明朝" w:hAnsi="ＭＳ 明朝" w:cs="ＭＳ 明朝" w:hint="eastAsia"/>
        </w:rPr>
        <w:t>○○</w:t>
      </w:r>
      <w:r w:rsidR="00A9196A" w:rsidRPr="00C24F30">
        <w:rPr>
          <w:rFonts w:ascii="ＭＳ 明朝" w:hAnsi="ＭＳ 明朝" w:hint="eastAsia"/>
        </w:rPr>
        <w:t>単位/月）を基準に決まっています。</w:t>
      </w:r>
    </w:p>
    <w:p w14:paraId="771AED28" w14:textId="77777777" w:rsidR="00A64A58" w:rsidRPr="00C24F30" w:rsidRDefault="00571326" w:rsidP="00850184">
      <w:pPr>
        <w:ind w:left="720" w:firstLineChars="62" w:firstLine="130"/>
        <w:rPr>
          <w:rFonts w:ascii="ＭＳ 明朝" w:hAnsi="ＭＳ 明朝"/>
        </w:rPr>
      </w:pPr>
      <w:r w:rsidRPr="00C24F30">
        <w:rPr>
          <w:rFonts w:ascii="ＭＳ 明朝" w:hAnsi="ＭＳ 明朝" w:hint="eastAsia"/>
        </w:rPr>
        <w:t>「日」を基準としているサービス項目では、サービス提供時間の長短に関わらず午前0時を境に「一日」扱いとなります。</w:t>
      </w:r>
    </w:p>
    <w:p w14:paraId="5F090DB1" w14:textId="77777777" w:rsidR="00C854E3" w:rsidRPr="00C24F30" w:rsidRDefault="00C854E3" w:rsidP="00AB0C10">
      <w:pPr>
        <w:ind w:left="708" w:hangingChars="337" w:hanging="708"/>
        <w:rPr>
          <w:rFonts w:ascii="ＭＳ 明朝" w:hAnsi="ＭＳ 明朝"/>
        </w:rPr>
      </w:pPr>
      <w:r w:rsidRPr="00C24F30">
        <w:rPr>
          <w:rFonts w:ascii="ＭＳ 明朝" w:hAnsi="ＭＳ 明朝" w:hint="eastAsia"/>
        </w:rPr>
        <w:t xml:space="preserve">　　　　「回」を基準としているサービス項目は、サービスの提供回数に応じています。提供可能な回数については「日」、「月</w:t>
      </w:r>
      <w:r w:rsidR="00363668" w:rsidRPr="00C24F30">
        <w:rPr>
          <w:rFonts w:ascii="ＭＳ 明朝" w:hAnsi="ＭＳ 明朝" w:hint="eastAsia"/>
        </w:rPr>
        <w:t>」を基準に</w:t>
      </w:r>
      <w:r w:rsidRPr="00C24F30">
        <w:rPr>
          <w:rFonts w:ascii="ＭＳ 明朝" w:hAnsi="ＭＳ 明朝" w:hint="eastAsia"/>
        </w:rPr>
        <w:t>介護報酬上決められています。</w:t>
      </w:r>
    </w:p>
    <w:p w14:paraId="795F2A5F" w14:textId="77777777" w:rsidR="00E2631C" w:rsidRPr="00C24F30" w:rsidRDefault="00C854E3" w:rsidP="00E2631C">
      <w:pPr>
        <w:ind w:left="708" w:hangingChars="337" w:hanging="708"/>
        <w:rPr>
          <w:rFonts w:ascii="ＭＳ 明朝" w:hAnsi="ＭＳ 明朝"/>
        </w:rPr>
      </w:pPr>
      <w:r w:rsidRPr="00C24F30">
        <w:rPr>
          <w:rFonts w:ascii="ＭＳ 明朝" w:hAnsi="ＭＳ 明朝" w:hint="eastAsia"/>
        </w:rPr>
        <w:t xml:space="preserve">　　　　「月」を基準としているサービス項目では、月の日数に関わらず、月</w:t>
      </w:r>
      <w:r w:rsidR="00CC2AE9" w:rsidRPr="00C24F30">
        <w:rPr>
          <w:rFonts w:ascii="ＭＳ 明朝" w:hAnsi="ＭＳ 明朝" w:hint="eastAsia"/>
        </w:rPr>
        <w:t>の</w:t>
      </w:r>
      <w:r w:rsidRPr="00C24F30">
        <w:rPr>
          <w:rFonts w:ascii="ＭＳ 明朝" w:hAnsi="ＭＳ 明朝" w:hint="eastAsia"/>
        </w:rPr>
        <w:t>初日</w:t>
      </w:r>
      <w:r w:rsidR="00CC2AE9" w:rsidRPr="00C24F30">
        <w:rPr>
          <w:rFonts w:ascii="ＭＳ 明朝" w:hAnsi="ＭＳ 明朝" w:hint="eastAsia"/>
        </w:rPr>
        <w:t>または当該月における利用初回日</w:t>
      </w:r>
      <w:r w:rsidR="00363668" w:rsidRPr="00C24F30">
        <w:rPr>
          <w:rFonts w:ascii="ＭＳ 明朝" w:hAnsi="ＭＳ 明朝" w:hint="eastAsia"/>
        </w:rPr>
        <w:t>における</w:t>
      </w:r>
      <w:r w:rsidR="00CC2AE9" w:rsidRPr="00C24F30">
        <w:rPr>
          <w:rFonts w:ascii="ＭＳ 明朝" w:hAnsi="ＭＳ 明朝" w:hint="eastAsia"/>
        </w:rPr>
        <w:t>サービス利用の有無により決定されます。</w:t>
      </w:r>
    </w:p>
    <w:p w14:paraId="52E96E01" w14:textId="77777777" w:rsidR="00E2631C" w:rsidRPr="00C24F30" w:rsidRDefault="00E2631C" w:rsidP="00E2631C">
      <w:pPr>
        <w:rPr>
          <w:rFonts w:ascii="ＭＳ 明朝" w:hAnsi="ＭＳ 明朝"/>
        </w:rPr>
      </w:pPr>
    </w:p>
    <w:p w14:paraId="602E00FE" w14:textId="77777777" w:rsidR="00E2631C" w:rsidRPr="00C24F30" w:rsidRDefault="00985FC1" w:rsidP="00E2631C">
      <w:pPr>
        <w:pStyle w:val="af3"/>
        <w:numPr>
          <w:ilvl w:val="0"/>
          <w:numId w:val="41"/>
        </w:numPr>
        <w:ind w:leftChars="0" w:left="709" w:hanging="709"/>
        <w:rPr>
          <w:rFonts w:ascii="ＭＳ 明朝" w:hAnsi="ＭＳ 明朝"/>
        </w:rPr>
      </w:pPr>
      <w:r w:rsidRPr="00C24F30">
        <w:rPr>
          <w:rFonts w:ascii="ＭＳ 明朝" w:hAnsi="ＭＳ 明朝" w:hint="eastAsia"/>
        </w:rPr>
        <w:t>介護保険サービス費の見直し</w:t>
      </w:r>
    </w:p>
    <w:p w14:paraId="5FE8E7F0" w14:textId="77777777" w:rsidR="00E2631C" w:rsidRPr="00C24F30" w:rsidRDefault="00985FC1" w:rsidP="00E2631C">
      <w:pPr>
        <w:ind w:left="851"/>
        <w:rPr>
          <w:rFonts w:ascii="ＭＳ 明朝" w:hAnsi="ＭＳ 明朝"/>
        </w:rPr>
      </w:pPr>
      <w:r w:rsidRPr="00C24F30">
        <w:rPr>
          <w:rFonts w:ascii="ＭＳ 明朝" w:hAnsi="ＭＳ 明朝" w:hint="eastAsia"/>
        </w:rPr>
        <w:t>介護保険サービス費は介護報酬改定、消費税率の変更により見直しされます。</w:t>
      </w:r>
    </w:p>
    <w:p w14:paraId="0516CFF6" w14:textId="77777777" w:rsidR="00E2631C" w:rsidRPr="00C24F30" w:rsidRDefault="00E2631C" w:rsidP="00E2631C">
      <w:pPr>
        <w:pStyle w:val="af3"/>
        <w:ind w:leftChars="0" w:left="0"/>
        <w:rPr>
          <w:rFonts w:ascii="ＭＳ 明朝" w:hAnsi="ＭＳ 明朝"/>
        </w:rPr>
      </w:pPr>
    </w:p>
    <w:p w14:paraId="5734C7D0" w14:textId="77777777" w:rsidR="00E2631C" w:rsidRPr="00C24F30" w:rsidRDefault="0007453E" w:rsidP="00E2631C">
      <w:pPr>
        <w:pStyle w:val="af3"/>
        <w:numPr>
          <w:ilvl w:val="0"/>
          <w:numId w:val="41"/>
        </w:numPr>
        <w:ind w:leftChars="0" w:left="709" w:hanging="709"/>
        <w:rPr>
          <w:rFonts w:ascii="ＭＳ 明朝" w:hAnsi="ＭＳ 明朝"/>
        </w:rPr>
      </w:pPr>
      <w:r w:rsidRPr="00C24F30">
        <w:rPr>
          <w:rFonts w:ascii="ＭＳ 明朝" w:hAnsi="ＭＳ 明朝" w:hint="eastAsia"/>
        </w:rPr>
        <w:t>基本料金</w:t>
      </w:r>
      <w:r w:rsidR="00E2631C" w:rsidRPr="00C24F30">
        <w:rPr>
          <w:rFonts w:ascii="ＭＳ 明朝" w:hAnsi="ＭＳ 明朝" w:hint="eastAsia"/>
        </w:rPr>
        <w:t>（</w:t>
      </w:r>
      <w:r w:rsidR="00A17560" w:rsidRPr="00C24F30">
        <w:rPr>
          <w:rFonts w:ascii="ＭＳ 明朝" w:hAnsi="ＭＳ 明朝" w:hint="eastAsia"/>
        </w:rPr>
        <w:t>介護保健</w:t>
      </w:r>
      <w:r w:rsidR="00963D81" w:rsidRPr="00C24F30">
        <w:rPr>
          <w:rFonts w:ascii="ＭＳ 明朝" w:hAnsi="ＭＳ 明朝" w:hint="eastAsia"/>
        </w:rPr>
        <w:t>施設サービス費</w:t>
      </w:r>
      <w:r w:rsidR="00A17560" w:rsidRPr="00C24F30">
        <w:rPr>
          <w:rFonts w:ascii="ＭＳ 明朝" w:hAnsi="ＭＳ 明朝" w:hint="eastAsia"/>
        </w:rPr>
        <w:t>（Ⅰ）</w:t>
      </w:r>
      <w:r w:rsidR="00E2631C" w:rsidRPr="00C24F30">
        <w:rPr>
          <w:rFonts w:ascii="ＭＳ 明朝" w:hAnsi="ＭＳ 明朝" w:hint="eastAsia"/>
        </w:rPr>
        <w:t>）</w:t>
      </w:r>
    </w:p>
    <w:p w14:paraId="1EE2604A" w14:textId="77777777" w:rsidR="00963BC6" w:rsidRPr="00C24F30" w:rsidRDefault="00985FC1" w:rsidP="00E2631C">
      <w:pPr>
        <w:pStyle w:val="af3"/>
        <w:ind w:leftChars="337" w:left="708" w:firstLineChars="67" w:firstLine="141"/>
        <w:rPr>
          <w:rFonts w:ascii="ＭＳ 明朝" w:hAnsi="ＭＳ 明朝"/>
        </w:rPr>
      </w:pPr>
      <w:r w:rsidRPr="00C24F30">
        <w:rPr>
          <w:rFonts w:ascii="ＭＳ 明朝" w:hAnsi="ＭＳ 明朝" w:hint="eastAsia"/>
        </w:rPr>
        <w:t>入所日数、</w:t>
      </w:r>
      <w:r w:rsidR="0030643F" w:rsidRPr="00C24F30">
        <w:rPr>
          <w:rFonts w:ascii="ＭＳ 明朝" w:hAnsi="ＭＳ 明朝" w:hint="eastAsia"/>
        </w:rPr>
        <w:t>在宅復帰・在宅療養支援等指標、</w:t>
      </w:r>
      <w:r w:rsidR="0007453E" w:rsidRPr="00C24F30">
        <w:rPr>
          <w:rFonts w:ascii="ＭＳ 明朝" w:hAnsi="ＭＳ 明朝" w:hint="eastAsia"/>
        </w:rPr>
        <w:t>要介護度</w:t>
      </w:r>
      <w:r w:rsidR="0030643F" w:rsidRPr="00C24F30">
        <w:rPr>
          <w:rFonts w:ascii="ＭＳ 明朝" w:hAnsi="ＭＳ 明朝" w:hint="eastAsia"/>
        </w:rPr>
        <w:t>、自己負担率</w:t>
      </w:r>
      <w:r w:rsidR="00963BC6" w:rsidRPr="00C24F30">
        <w:rPr>
          <w:rFonts w:ascii="ＭＳ 明朝" w:hAnsi="ＭＳ 明朝" w:hint="eastAsia"/>
        </w:rPr>
        <w:t>（介護保険負担割合証に表記）</w:t>
      </w:r>
      <w:r w:rsidR="0007453E" w:rsidRPr="00C24F30">
        <w:rPr>
          <w:rFonts w:ascii="ＭＳ 明朝" w:hAnsi="ＭＳ 明朝" w:hint="eastAsia"/>
        </w:rPr>
        <w:t>によって利用料金が異なります</w:t>
      </w:r>
      <w:r w:rsidR="006359E3" w:rsidRPr="00C24F30">
        <w:rPr>
          <w:rFonts w:ascii="ＭＳ 明朝" w:hAnsi="ＭＳ 明朝" w:hint="eastAsia"/>
        </w:rPr>
        <w:t>。</w:t>
      </w:r>
      <w:r w:rsidR="00297B24" w:rsidRPr="00C24F30">
        <w:rPr>
          <w:rFonts w:ascii="ＭＳ 明朝" w:hAnsi="ＭＳ 明朝" w:hint="eastAsia"/>
        </w:rPr>
        <w:t>大まかな負担金額については、「簡易料金表」</w:t>
      </w:r>
      <w:r w:rsidR="002D70B8" w:rsidRPr="00C24F30">
        <w:rPr>
          <w:rFonts w:ascii="ＭＳ 明朝" w:hAnsi="ＭＳ 明朝" w:hint="eastAsia"/>
        </w:rPr>
        <w:t>で確認できます。</w:t>
      </w:r>
    </w:p>
    <w:p w14:paraId="6D94B5AC" w14:textId="77777777" w:rsidR="00B63FC7" w:rsidRPr="00C24F30" w:rsidRDefault="00B63FC7" w:rsidP="00B63FC7">
      <w:pPr>
        <w:ind w:leftChars="100" w:left="210" w:firstLineChars="150" w:firstLine="315"/>
        <w:rPr>
          <w:rFonts w:ascii="ＭＳ 明朝" w:hAnsi="ＭＳ 明朝"/>
        </w:rPr>
      </w:pPr>
    </w:p>
    <w:p w14:paraId="7D0A6990" w14:textId="77777777" w:rsidR="0030643F" w:rsidRPr="00C24F30" w:rsidRDefault="001E3F89" w:rsidP="0094668E">
      <w:pPr>
        <w:numPr>
          <w:ilvl w:val="0"/>
          <w:numId w:val="3"/>
        </w:numPr>
        <w:rPr>
          <w:rFonts w:ascii="ＭＳ 明朝" w:hAnsi="ＭＳ 明朝"/>
        </w:rPr>
      </w:pPr>
      <w:r w:rsidRPr="00C24F30">
        <w:rPr>
          <w:rFonts w:ascii="ＭＳ 明朝" w:hAnsi="ＭＳ 明朝" w:hint="eastAsia"/>
        </w:rPr>
        <w:t>基本型の</w:t>
      </w:r>
      <w:r w:rsidR="00681354" w:rsidRPr="00C24F30">
        <w:rPr>
          <w:rFonts w:ascii="ＭＳ 明朝" w:hAnsi="ＭＳ 明朝" w:hint="eastAsia"/>
        </w:rPr>
        <w:t>介護保健</w:t>
      </w:r>
      <w:r w:rsidRPr="00C24F30">
        <w:rPr>
          <w:rFonts w:ascii="ＭＳ 明朝" w:hAnsi="ＭＳ 明朝" w:hint="eastAsia"/>
        </w:rPr>
        <w:t>施設サービス費(</w:t>
      </w:r>
      <w:r w:rsidR="00E8111F" w:rsidRPr="00C24F30">
        <w:rPr>
          <w:rFonts w:ascii="ＭＳ 明朝" w:hAnsi="ＭＳ 明朝" w:hint="eastAsia"/>
        </w:rPr>
        <w:t>在宅復帰・在宅療養支援</w:t>
      </w:r>
      <w:r w:rsidRPr="00C24F30">
        <w:rPr>
          <w:rFonts w:ascii="ＭＳ 明朝" w:hAnsi="ＭＳ 明朝" w:hint="eastAsia"/>
        </w:rPr>
        <w:t>指標</w:t>
      </w:r>
      <w:r w:rsidR="00AB0B58" w:rsidRPr="00C24F30">
        <w:rPr>
          <w:rFonts w:ascii="ＭＳ 明朝" w:hAnsi="ＭＳ 明朝" w:hint="eastAsia"/>
        </w:rPr>
        <w:t>がスコア</w:t>
      </w:r>
      <w:r w:rsidR="008703AB" w:rsidRPr="00C24F30">
        <w:rPr>
          <w:rFonts w:ascii="ＭＳ 明朝" w:hAnsi="ＭＳ 明朝" w:hint="eastAsia"/>
        </w:rPr>
        <w:t>20</w:t>
      </w:r>
      <w:r w:rsidR="00E8111F" w:rsidRPr="00C24F30">
        <w:rPr>
          <w:rFonts w:ascii="ＭＳ 明朝" w:hAnsi="ＭＳ 明朝" w:hint="eastAsia"/>
        </w:rPr>
        <w:t>以上</w:t>
      </w:r>
      <w:r w:rsidR="00AB0B58" w:rsidRPr="00C24F30">
        <w:rPr>
          <w:rFonts w:ascii="ＭＳ 明朝" w:hAnsi="ＭＳ 明朝" w:hint="eastAsia"/>
        </w:rPr>
        <w:t>の場合</w:t>
      </w:r>
      <w:r w:rsidRPr="00C24F30">
        <w:rPr>
          <w:rFonts w:ascii="ＭＳ 明朝" w:hAnsi="ＭＳ 明朝"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3503"/>
        <w:gridCol w:w="3969"/>
      </w:tblGrid>
      <w:tr w:rsidR="00C24F30" w:rsidRPr="00C24F30" w14:paraId="49856D24" w14:textId="77777777" w:rsidTr="001B5EB2">
        <w:tc>
          <w:tcPr>
            <w:tcW w:w="1175" w:type="dxa"/>
            <w:vMerge w:val="restart"/>
            <w:vAlign w:val="center"/>
          </w:tcPr>
          <w:p w14:paraId="1380B0AD" w14:textId="77777777" w:rsidR="001E3F89" w:rsidRPr="00C24F30" w:rsidRDefault="001E3F89" w:rsidP="001B5EB2">
            <w:pPr>
              <w:jc w:val="center"/>
              <w:rPr>
                <w:rFonts w:ascii="ＭＳ 明朝" w:hAnsi="ＭＳ 明朝"/>
              </w:rPr>
            </w:pPr>
            <w:r w:rsidRPr="00C24F30">
              <w:rPr>
                <w:rFonts w:ascii="ＭＳ 明朝" w:hAnsi="ＭＳ 明朝" w:hint="eastAsia"/>
              </w:rPr>
              <w:t>基本型</w:t>
            </w:r>
          </w:p>
        </w:tc>
        <w:tc>
          <w:tcPr>
            <w:tcW w:w="3503" w:type="dxa"/>
            <w:vAlign w:val="center"/>
          </w:tcPr>
          <w:p w14:paraId="4B069DF6" w14:textId="77777777" w:rsidR="001E3F89" w:rsidRPr="00C24F30" w:rsidRDefault="001E3F89" w:rsidP="001B5EB2">
            <w:pPr>
              <w:jc w:val="center"/>
              <w:rPr>
                <w:rFonts w:ascii="ＭＳ 明朝" w:hAnsi="ＭＳ 明朝"/>
              </w:rPr>
            </w:pPr>
            <w:r w:rsidRPr="00C24F30">
              <w:rPr>
                <w:rFonts w:ascii="ＭＳ 明朝" w:hAnsi="ＭＳ 明朝" w:hint="eastAsia"/>
              </w:rPr>
              <w:t>【多床室】</w:t>
            </w:r>
          </w:p>
        </w:tc>
        <w:tc>
          <w:tcPr>
            <w:tcW w:w="3969" w:type="dxa"/>
            <w:vAlign w:val="center"/>
          </w:tcPr>
          <w:p w14:paraId="57E6BA49" w14:textId="77777777" w:rsidR="001E3F89" w:rsidRPr="00C24F30" w:rsidRDefault="001E3F89" w:rsidP="001B5EB2">
            <w:pPr>
              <w:jc w:val="center"/>
              <w:rPr>
                <w:rFonts w:ascii="ＭＳ 明朝" w:hAnsi="ＭＳ 明朝"/>
              </w:rPr>
            </w:pPr>
            <w:r w:rsidRPr="00C24F30">
              <w:rPr>
                <w:rFonts w:ascii="ＭＳ 明朝" w:hAnsi="ＭＳ 明朝" w:hint="eastAsia"/>
              </w:rPr>
              <w:t>【従来型個室】</w:t>
            </w:r>
          </w:p>
        </w:tc>
      </w:tr>
      <w:tr w:rsidR="00C24F30" w:rsidRPr="00C24F30" w14:paraId="749A2C76" w14:textId="77777777" w:rsidTr="001B5EB2">
        <w:tc>
          <w:tcPr>
            <w:tcW w:w="1175" w:type="dxa"/>
            <w:vMerge/>
          </w:tcPr>
          <w:p w14:paraId="1EB8EA21" w14:textId="77777777" w:rsidR="00985FC1" w:rsidRPr="00C24F30" w:rsidRDefault="00985FC1" w:rsidP="0030643F">
            <w:pPr>
              <w:rPr>
                <w:rFonts w:ascii="ＭＳ 明朝" w:hAnsi="ＭＳ 明朝"/>
              </w:rPr>
            </w:pPr>
          </w:p>
        </w:tc>
        <w:tc>
          <w:tcPr>
            <w:tcW w:w="3503" w:type="dxa"/>
            <w:vAlign w:val="center"/>
          </w:tcPr>
          <w:p w14:paraId="36FAA49E" w14:textId="77777777" w:rsidR="00985FC1" w:rsidRPr="00C24F30" w:rsidRDefault="009F200D" w:rsidP="001B5EB2">
            <w:pPr>
              <w:jc w:val="center"/>
              <w:rPr>
                <w:rFonts w:ascii="ＭＳ 明朝" w:hAnsi="ＭＳ 明朝"/>
              </w:rPr>
            </w:pPr>
            <w:r w:rsidRPr="00C24F30">
              <w:rPr>
                <w:rFonts w:ascii="ＭＳ 明朝" w:hAnsi="ＭＳ 明朝" w:hint="eastAsia"/>
              </w:rPr>
              <w:t>1日あたり</w:t>
            </w:r>
          </w:p>
        </w:tc>
        <w:tc>
          <w:tcPr>
            <w:tcW w:w="3969" w:type="dxa"/>
            <w:vAlign w:val="center"/>
          </w:tcPr>
          <w:p w14:paraId="488A16D1" w14:textId="77777777" w:rsidR="00985FC1" w:rsidRPr="00C24F30" w:rsidRDefault="001B5EB2" w:rsidP="001B5EB2">
            <w:pPr>
              <w:jc w:val="center"/>
              <w:rPr>
                <w:rFonts w:ascii="ＭＳ 明朝" w:hAnsi="ＭＳ 明朝"/>
              </w:rPr>
            </w:pPr>
            <w:r w:rsidRPr="00C24F30">
              <w:rPr>
                <w:rFonts w:ascii="ＭＳ 明朝" w:hAnsi="ＭＳ 明朝" w:hint="eastAsia"/>
              </w:rPr>
              <w:t>1</w:t>
            </w:r>
            <w:r w:rsidR="009F200D" w:rsidRPr="00C24F30">
              <w:rPr>
                <w:rFonts w:ascii="ＭＳ 明朝" w:hAnsi="ＭＳ 明朝" w:hint="eastAsia"/>
              </w:rPr>
              <w:t>日あたり</w:t>
            </w:r>
          </w:p>
        </w:tc>
      </w:tr>
      <w:tr w:rsidR="00C24F30" w:rsidRPr="00C24F30" w14:paraId="1EA960C8" w14:textId="77777777" w:rsidTr="00497F2E">
        <w:tc>
          <w:tcPr>
            <w:tcW w:w="1175" w:type="dxa"/>
            <w:vAlign w:val="center"/>
          </w:tcPr>
          <w:p w14:paraId="59A89138" w14:textId="77777777" w:rsidR="00985FC1" w:rsidRPr="00C24F30" w:rsidRDefault="00985FC1" w:rsidP="001B5EB2">
            <w:pPr>
              <w:jc w:val="center"/>
              <w:rPr>
                <w:rFonts w:ascii="ＭＳ 明朝" w:hAnsi="ＭＳ 明朝"/>
              </w:rPr>
            </w:pPr>
            <w:r w:rsidRPr="00C24F30">
              <w:rPr>
                <w:rFonts w:ascii="ＭＳ 明朝" w:hAnsi="ＭＳ 明朝" w:hint="eastAsia"/>
              </w:rPr>
              <w:t>要介護1</w:t>
            </w:r>
          </w:p>
        </w:tc>
        <w:tc>
          <w:tcPr>
            <w:tcW w:w="3503" w:type="dxa"/>
            <w:vAlign w:val="center"/>
          </w:tcPr>
          <w:p w14:paraId="32D7EFFB" w14:textId="77777777" w:rsidR="00985FC1" w:rsidRPr="00CF43BB" w:rsidRDefault="00CB40E5" w:rsidP="00497F2E">
            <w:pPr>
              <w:jc w:val="center"/>
              <w:rPr>
                <w:rFonts w:ascii="ＭＳ 明朝" w:hAnsi="ＭＳ 明朝"/>
              </w:rPr>
            </w:pPr>
            <w:r w:rsidRPr="00CF43BB">
              <w:rPr>
                <w:rFonts w:ascii="ＭＳ 明朝" w:hAnsi="ＭＳ 明朝" w:hint="eastAsia"/>
              </w:rPr>
              <w:t>793</w:t>
            </w:r>
            <w:r w:rsidR="009F200D" w:rsidRPr="00CF43BB">
              <w:rPr>
                <w:rFonts w:ascii="ＭＳ 明朝" w:hAnsi="ＭＳ 明朝" w:hint="eastAsia"/>
              </w:rPr>
              <w:t>単位</w:t>
            </w:r>
          </w:p>
        </w:tc>
        <w:tc>
          <w:tcPr>
            <w:tcW w:w="3969" w:type="dxa"/>
            <w:vAlign w:val="center"/>
          </w:tcPr>
          <w:p w14:paraId="211E3379" w14:textId="77777777" w:rsidR="00985FC1" w:rsidRPr="00CF43BB" w:rsidRDefault="00CB40E5" w:rsidP="00497F2E">
            <w:pPr>
              <w:jc w:val="center"/>
              <w:rPr>
                <w:rFonts w:ascii="ＭＳ 明朝" w:hAnsi="ＭＳ 明朝"/>
              </w:rPr>
            </w:pPr>
            <w:r w:rsidRPr="00CF43BB">
              <w:rPr>
                <w:rFonts w:ascii="ＭＳ 明朝" w:hAnsi="ＭＳ 明朝" w:hint="eastAsia"/>
              </w:rPr>
              <w:t>717</w:t>
            </w:r>
            <w:r w:rsidR="009F200D" w:rsidRPr="00CF43BB">
              <w:rPr>
                <w:rFonts w:ascii="ＭＳ 明朝" w:hAnsi="ＭＳ 明朝" w:hint="eastAsia"/>
              </w:rPr>
              <w:t>単位</w:t>
            </w:r>
          </w:p>
        </w:tc>
      </w:tr>
      <w:tr w:rsidR="00C24F30" w:rsidRPr="00C24F30" w14:paraId="7A9A39B8" w14:textId="77777777" w:rsidTr="00497F2E">
        <w:tc>
          <w:tcPr>
            <w:tcW w:w="1175" w:type="dxa"/>
            <w:vAlign w:val="center"/>
          </w:tcPr>
          <w:p w14:paraId="62F2987E" w14:textId="77777777" w:rsidR="00985FC1" w:rsidRPr="00C24F30" w:rsidRDefault="00985FC1" w:rsidP="001B5EB2">
            <w:pPr>
              <w:jc w:val="center"/>
              <w:rPr>
                <w:rFonts w:ascii="ＭＳ 明朝" w:hAnsi="ＭＳ 明朝"/>
              </w:rPr>
            </w:pPr>
            <w:r w:rsidRPr="00C24F30">
              <w:rPr>
                <w:rFonts w:ascii="ＭＳ 明朝" w:hAnsi="ＭＳ 明朝" w:hint="eastAsia"/>
              </w:rPr>
              <w:t>要介護2</w:t>
            </w:r>
          </w:p>
        </w:tc>
        <w:tc>
          <w:tcPr>
            <w:tcW w:w="3503" w:type="dxa"/>
            <w:vAlign w:val="center"/>
          </w:tcPr>
          <w:p w14:paraId="0FD110B0" w14:textId="77777777" w:rsidR="00985FC1" w:rsidRPr="00CF43BB" w:rsidRDefault="00CB40E5" w:rsidP="00497F2E">
            <w:pPr>
              <w:jc w:val="center"/>
              <w:rPr>
                <w:rFonts w:ascii="ＭＳ 明朝" w:hAnsi="ＭＳ 明朝"/>
              </w:rPr>
            </w:pPr>
            <w:r w:rsidRPr="00CF43BB">
              <w:rPr>
                <w:rFonts w:ascii="ＭＳ 明朝" w:hAnsi="ＭＳ 明朝" w:hint="eastAsia"/>
              </w:rPr>
              <w:t>843</w:t>
            </w:r>
            <w:r w:rsidR="009F200D" w:rsidRPr="00CF43BB">
              <w:rPr>
                <w:rFonts w:ascii="ＭＳ 明朝" w:hAnsi="ＭＳ 明朝" w:hint="eastAsia"/>
              </w:rPr>
              <w:t>単位</w:t>
            </w:r>
          </w:p>
        </w:tc>
        <w:tc>
          <w:tcPr>
            <w:tcW w:w="3969" w:type="dxa"/>
            <w:vAlign w:val="center"/>
          </w:tcPr>
          <w:p w14:paraId="6279ED87" w14:textId="77777777" w:rsidR="00985FC1" w:rsidRPr="00CF43BB" w:rsidRDefault="00CB40E5" w:rsidP="00497F2E">
            <w:pPr>
              <w:jc w:val="center"/>
              <w:rPr>
                <w:rFonts w:ascii="ＭＳ 明朝" w:hAnsi="ＭＳ 明朝"/>
              </w:rPr>
            </w:pPr>
            <w:r w:rsidRPr="00CF43BB">
              <w:rPr>
                <w:rFonts w:ascii="ＭＳ 明朝" w:hAnsi="ＭＳ 明朝" w:hint="eastAsia"/>
              </w:rPr>
              <w:t>763</w:t>
            </w:r>
            <w:r w:rsidR="009F200D" w:rsidRPr="00CF43BB">
              <w:rPr>
                <w:rFonts w:ascii="ＭＳ 明朝" w:hAnsi="ＭＳ 明朝" w:hint="eastAsia"/>
              </w:rPr>
              <w:t>単位</w:t>
            </w:r>
          </w:p>
        </w:tc>
      </w:tr>
      <w:tr w:rsidR="00C24F30" w:rsidRPr="00C24F30" w14:paraId="352E9E82" w14:textId="77777777" w:rsidTr="00497F2E">
        <w:tc>
          <w:tcPr>
            <w:tcW w:w="1175" w:type="dxa"/>
            <w:vAlign w:val="center"/>
          </w:tcPr>
          <w:p w14:paraId="09A53458" w14:textId="77777777" w:rsidR="00985FC1" w:rsidRPr="00C24F30" w:rsidRDefault="00985FC1" w:rsidP="001B5EB2">
            <w:pPr>
              <w:jc w:val="center"/>
              <w:rPr>
                <w:rFonts w:ascii="ＭＳ 明朝" w:hAnsi="ＭＳ 明朝"/>
              </w:rPr>
            </w:pPr>
            <w:r w:rsidRPr="00C24F30">
              <w:rPr>
                <w:rFonts w:ascii="ＭＳ 明朝" w:hAnsi="ＭＳ 明朝" w:hint="eastAsia"/>
              </w:rPr>
              <w:t>要介護3</w:t>
            </w:r>
          </w:p>
        </w:tc>
        <w:tc>
          <w:tcPr>
            <w:tcW w:w="3503" w:type="dxa"/>
            <w:vAlign w:val="center"/>
          </w:tcPr>
          <w:p w14:paraId="21D5C80C" w14:textId="77777777" w:rsidR="00985FC1" w:rsidRPr="00CF43BB" w:rsidRDefault="00CB40E5" w:rsidP="00497F2E">
            <w:pPr>
              <w:jc w:val="center"/>
              <w:rPr>
                <w:rFonts w:ascii="ＭＳ 明朝" w:hAnsi="ＭＳ 明朝"/>
              </w:rPr>
            </w:pPr>
            <w:r w:rsidRPr="00CF43BB">
              <w:rPr>
                <w:rFonts w:ascii="ＭＳ 明朝" w:hAnsi="ＭＳ 明朝" w:hint="eastAsia"/>
              </w:rPr>
              <w:t>908</w:t>
            </w:r>
            <w:r w:rsidR="009F200D" w:rsidRPr="00CF43BB">
              <w:rPr>
                <w:rFonts w:ascii="ＭＳ 明朝" w:hAnsi="ＭＳ 明朝" w:hint="eastAsia"/>
              </w:rPr>
              <w:t>単位</w:t>
            </w:r>
          </w:p>
        </w:tc>
        <w:tc>
          <w:tcPr>
            <w:tcW w:w="3969" w:type="dxa"/>
            <w:vAlign w:val="center"/>
          </w:tcPr>
          <w:p w14:paraId="2168310E" w14:textId="77777777" w:rsidR="00985FC1" w:rsidRPr="00CF43BB" w:rsidRDefault="00CB40E5" w:rsidP="00497F2E">
            <w:pPr>
              <w:jc w:val="center"/>
              <w:rPr>
                <w:rFonts w:ascii="ＭＳ 明朝" w:hAnsi="ＭＳ 明朝"/>
              </w:rPr>
            </w:pPr>
            <w:r w:rsidRPr="00CF43BB">
              <w:rPr>
                <w:rFonts w:ascii="ＭＳ 明朝" w:hAnsi="ＭＳ 明朝" w:hint="eastAsia"/>
              </w:rPr>
              <w:t>828</w:t>
            </w:r>
            <w:r w:rsidR="009F200D" w:rsidRPr="00CF43BB">
              <w:rPr>
                <w:rFonts w:ascii="ＭＳ 明朝" w:hAnsi="ＭＳ 明朝" w:hint="eastAsia"/>
              </w:rPr>
              <w:t>単位</w:t>
            </w:r>
          </w:p>
        </w:tc>
      </w:tr>
      <w:tr w:rsidR="00C24F30" w:rsidRPr="00C24F30" w14:paraId="7AA0239C" w14:textId="77777777" w:rsidTr="00497F2E">
        <w:tc>
          <w:tcPr>
            <w:tcW w:w="1175" w:type="dxa"/>
            <w:vAlign w:val="center"/>
          </w:tcPr>
          <w:p w14:paraId="5883B273" w14:textId="77777777" w:rsidR="00985FC1" w:rsidRPr="00C24F30" w:rsidRDefault="00985FC1" w:rsidP="001B5EB2">
            <w:pPr>
              <w:jc w:val="center"/>
              <w:rPr>
                <w:rFonts w:ascii="ＭＳ 明朝" w:hAnsi="ＭＳ 明朝"/>
              </w:rPr>
            </w:pPr>
            <w:r w:rsidRPr="00C24F30">
              <w:rPr>
                <w:rFonts w:ascii="ＭＳ 明朝" w:hAnsi="ＭＳ 明朝" w:hint="eastAsia"/>
              </w:rPr>
              <w:t>要介護4</w:t>
            </w:r>
          </w:p>
        </w:tc>
        <w:tc>
          <w:tcPr>
            <w:tcW w:w="3503" w:type="dxa"/>
            <w:vAlign w:val="center"/>
          </w:tcPr>
          <w:p w14:paraId="4F61BBB8" w14:textId="77777777" w:rsidR="00985FC1" w:rsidRPr="00CF43BB" w:rsidRDefault="00CB40E5" w:rsidP="00497F2E">
            <w:pPr>
              <w:jc w:val="center"/>
              <w:rPr>
                <w:rFonts w:ascii="ＭＳ 明朝" w:hAnsi="ＭＳ 明朝"/>
              </w:rPr>
            </w:pPr>
            <w:r w:rsidRPr="00CF43BB">
              <w:rPr>
                <w:rFonts w:ascii="ＭＳ 明朝" w:hAnsi="ＭＳ 明朝" w:hint="eastAsia"/>
              </w:rPr>
              <w:t>961</w:t>
            </w:r>
            <w:r w:rsidR="009F200D" w:rsidRPr="00CF43BB">
              <w:rPr>
                <w:rFonts w:ascii="ＭＳ 明朝" w:hAnsi="ＭＳ 明朝" w:hint="eastAsia"/>
              </w:rPr>
              <w:t>単位</w:t>
            </w:r>
          </w:p>
        </w:tc>
        <w:tc>
          <w:tcPr>
            <w:tcW w:w="3969" w:type="dxa"/>
            <w:vAlign w:val="center"/>
          </w:tcPr>
          <w:p w14:paraId="736B68CB" w14:textId="77777777" w:rsidR="00985FC1" w:rsidRPr="00CF43BB" w:rsidRDefault="00CB40E5" w:rsidP="00497F2E">
            <w:pPr>
              <w:jc w:val="center"/>
              <w:rPr>
                <w:rFonts w:ascii="ＭＳ 明朝" w:hAnsi="ＭＳ 明朝"/>
              </w:rPr>
            </w:pPr>
            <w:r w:rsidRPr="00CF43BB">
              <w:rPr>
                <w:rFonts w:ascii="ＭＳ 明朝" w:hAnsi="ＭＳ 明朝" w:hint="eastAsia"/>
              </w:rPr>
              <w:t>883</w:t>
            </w:r>
            <w:r w:rsidR="009F200D" w:rsidRPr="00CF43BB">
              <w:rPr>
                <w:rFonts w:ascii="ＭＳ 明朝" w:hAnsi="ＭＳ 明朝" w:hint="eastAsia"/>
              </w:rPr>
              <w:t>単位</w:t>
            </w:r>
          </w:p>
        </w:tc>
      </w:tr>
      <w:tr w:rsidR="00985FC1" w:rsidRPr="00C24F30" w14:paraId="3E83B0AF" w14:textId="77777777" w:rsidTr="00497F2E">
        <w:tc>
          <w:tcPr>
            <w:tcW w:w="1175" w:type="dxa"/>
            <w:vAlign w:val="center"/>
          </w:tcPr>
          <w:p w14:paraId="6C831F37" w14:textId="77777777" w:rsidR="00985FC1" w:rsidRPr="00C24F30" w:rsidRDefault="00985FC1" w:rsidP="001B5EB2">
            <w:pPr>
              <w:jc w:val="center"/>
              <w:rPr>
                <w:rFonts w:ascii="ＭＳ 明朝" w:hAnsi="ＭＳ 明朝"/>
              </w:rPr>
            </w:pPr>
            <w:r w:rsidRPr="00C24F30">
              <w:rPr>
                <w:rFonts w:ascii="ＭＳ 明朝" w:hAnsi="ＭＳ 明朝" w:hint="eastAsia"/>
              </w:rPr>
              <w:t>要介護5</w:t>
            </w:r>
          </w:p>
        </w:tc>
        <w:tc>
          <w:tcPr>
            <w:tcW w:w="3503" w:type="dxa"/>
            <w:vAlign w:val="center"/>
          </w:tcPr>
          <w:p w14:paraId="7D517172" w14:textId="77777777" w:rsidR="00985FC1" w:rsidRPr="00CF43BB" w:rsidRDefault="008703AB" w:rsidP="00497F2E">
            <w:pPr>
              <w:jc w:val="center"/>
              <w:rPr>
                <w:rFonts w:ascii="ＭＳ 明朝" w:hAnsi="ＭＳ 明朝"/>
              </w:rPr>
            </w:pPr>
            <w:r w:rsidRPr="00CF43BB">
              <w:rPr>
                <w:rFonts w:ascii="ＭＳ 明朝" w:hAnsi="ＭＳ 明朝" w:hint="eastAsia"/>
              </w:rPr>
              <w:t>1</w:t>
            </w:r>
            <w:r w:rsidRPr="00CF43BB">
              <w:rPr>
                <w:rFonts w:ascii="ＭＳ 明朝" w:hAnsi="ＭＳ 明朝"/>
              </w:rPr>
              <w:t>,</w:t>
            </w:r>
            <w:r w:rsidR="00CB40E5" w:rsidRPr="00CF43BB">
              <w:rPr>
                <w:rFonts w:ascii="ＭＳ 明朝" w:hAnsi="ＭＳ 明朝" w:hint="eastAsia"/>
              </w:rPr>
              <w:t>012</w:t>
            </w:r>
            <w:r w:rsidR="009F200D" w:rsidRPr="00CF43BB">
              <w:rPr>
                <w:rFonts w:ascii="ＭＳ 明朝" w:hAnsi="ＭＳ 明朝" w:hint="eastAsia"/>
              </w:rPr>
              <w:t>単位</w:t>
            </w:r>
          </w:p>
        </w:tc>
        <w:tc>
          <w:tcPr>
            <w:tcW w:w="3969" w:type="dxa"/>
            <w:vAlign w:val="center"/>
          </w:tcPr>
          <w:p w14:paraId="387A14FB" w14:textId="77777777" w:rsidR="00985FC1" w:rsidRPr="00CF43BB" w:rsidRDefault="00CB40E5" w:rsidP="00497F2E">
            <w:pPr>
              <w:jc w:val="center"/>
              <w:rPr>
                <w:rFonts w:ascii="ＭＳ 明朝" w:hAnsi="ＭＳ 明朝"/>
              </w:rPr>
            </w:pPr>
            <w:r w:rsidRPr="00CF43BB">
              <w:rPr>
                <w:rFonts w:ascii="ＭＳ 明朝" w:hAnsi="ＭＳ 明朝" w:hint="eastAsia"/>
              </w:rPr>
              <w:t>932</w:t>
            </w:r>
            <w:r w:rsidR="009F200D" w:rsidRPr="00CF43BB">
              <w:rPr>
                <w:rFonts w:ascii="ＭＳ 明朝" w:hAnsi="ＭＳ 明朝" w:hint="eastAsia"/>
              </w:rPr>
              <w:t>単位</w:t>
            </w:r>
          </w:p>
        </w:tc>
      </w:tr>
    </w:tbl>
    <w:p w14:paraId="5D1DF8B2" w14:textId="77777777" w:rsidR="00E724AB" w:rsidRPr="00C24F30" w:rsidRDefault="00E724AB" w:rsidP="00B110EF">
      <w:pPr>
        <w:rPr>
          <w:rFonts w:ascii="ＭＳ 明朝" w:hAnsi="ＭＳ 明朝" w:cs="ＭＳ 明朝"/>
        </w:rPr>
      </w:pPr>
    </w:p>
    <w:p w14:paraId="61DABDAC" w14:textId="77777777" w:rsidR="00706555" w:rsidRPr="00C24F30" w:rsidRDefault="00706555" w:rsidP="0072483B">
      <w:pPr>
        <w:rPr>
          <w:rFonts w:ascii="ＭＳ 明朝" w:hAnsi="ＭＳ 明朝" w:cs="ＭＳ 明朝"/>
        </w:rPr>
      </w:pPr>
    </w:p>
    <w:p w14:paraId="1FAB56BD" w14:textId="77777777" w:rsidR="00E2631C" w:rsidRPr="00C24F30" w:rsidRDefault="00E2631C" w:rsidP="0072483B">
      <w:pPr>
        <w:rPr>
          <w:rFonts w:ascii="ＭＳ 明朝" w:hAnsi="ＭＳ 明朝" w:cs="ＭＳ 明朝"/>
        </w:rPr>
      </w:pPr>
    </w:p>
    <w:p w14:paraId="0B2B4FAE" w14:textId="77777777" w:rsidR="0072483B" w:rsidRPr="00C24F30" w:rsidRDefault="0072483B" w:rsidP="0072483B">
      <w:pPr>
        <w:rPr>
          <w:rFonts w:ascii="ＭＳ 明朝" w:hAnsi="ＭＳ 明朝" w:cs="ＭＳ 明朝"/>
        </w:rPr>
      </w:pPr>
    </w:p>
    <w:p w14:paraId="179C7079" w14:textId="77777777" w:rsidR="00AB0C10" w:rsidRPr="00C24F30" w:rsidRDefault="00AB0C10" w:rsidP="0072483B">
      <w:pPr>
        <w:rPr>
          <w:rFonts w:ascii="ＭＳ 明朝" w:hAnsi="ＭＳ 明朝" w:cs="ＭＳ 明朝"/>
        </w:rPr>
      </w:pPr>
    </w:p>
    <w:p w14:paraId="67939684" w14:textId="77777777" w:rsidR="00681354" w:rsidRPr="00CF43BB" w:rsidRDefault="00787F50" w:rsidP="0094668E">
      <w:pPr>
        <w:numPr>
          <w:ilvl w:val="0"/>
          <w:numId w:val="3"/>
        </w:numPr>
      </w:pPr>
      <w:r w:rsidRPr="00C24F30">
        <w:rPr>
          <w:rFonts w:hint="eastAsia"/>
        </w:rPr>
        <w:t>在宅強化型の</w:t>
      </w:r>
      <w:r w:rsidR="00681354" w:rsidRPr="00C24F30">
        <w:rPr>
          <w:rFonts w:hint="eastAsia"/>
        </w:rPr>
        <w:t>介護保健</w:t>
      </w:r>
      <w:r w:rsidRPr="00C24F30">
        <w:rPr>
          <w:rFonts w:hint="eastAsia"/>
        </w:rPr>
        <w:t>施設サービス費</w:t>
      </w:r>
      <w:r w:rsidR="000F15D5" w:rsidRPr="00C24F30">
        <w:rPr>
          <w:rFonts w:hint="eastAsia"/>
        </w:rPr>
        <w:t xml:space="preserve">　</w:t>
      </w:r>
      <w:r w:rsidR="000F15D5" w:rsidRPr="00CF43BB">
        <w:rPr>
          <w:rFonts w:hint="eastAsia"/>
        </w:rPr>
        <w:t>※令和</w:t>
      </w:r>
      <w:r w:rsidR="000F15D5" w:rsidRPr="00CF43BB">
        <w:rPr>
          <w:rFonts w:hint="eastAsia"/>
        </w:rPr>
        <w:t>6</w:t>
      </w:r>
      <w:r w:rsidR="000F15D5" w:rsidRPr="00CF43BB">
        <w:rPr>
          <w:rFonts w:hint="eastAsia"/>
        </w:rPr>
        <w:t>年</w:t>
      </w:r>
      <w:r w:rsidR="000F15D5" w:rsidRPr="00CF43BB">
        <w:rPr>
          <w:rFonts w:hint="eastAsia"/>
        </w:rPr>
        <w:t>6</w:t>
      </w:r>
      <w:r w:rsidR="000F15D5" w:rsidRPr="00CF43BB">
        <w:rPr>
          <w:rFonts w:hint="eastAsia"/>
        </w:rPr>
        <w:t>月</w:t>
      </w:r>
      <w:r w:rsidR="000F15D5" w:rsidRPr="00CF43BB">
        <w:rPr>
          <w:rFonts w:hint="eastAsia"/>
        </w:rPr>
        <w:t>1</w:t>
      </w:r>
      <w:r w:rsidR="000F15D5" w:rsidRPr="00CF43BB">
        <w:rPr>
          <w:rFonts w:hint="eastAsia"/>
        </w:rPr>
        <w:t>日から算定しています。</w:t>
      </w:r>
    </w:p>
    <w:p w14:paraId="24022783" w14:textId="77777777" w:rsidR="0030643F" w:rsidRPr="00CF43BB" w:rsidRDefault="00787F50" w:rsidP="00681354">
      <w:pPr>
        <w:ind w:left="360" w:firstLineChars="1300" w:firstLine="2730"/>
      </w:pPr>
      <w:r w:rsidRPr="00CF43BB">
        <w:rPr>
          <w:rFonts w:hint="eastAsia"/>
        </w:rPr>
        <w:t>（在宅復帰・在宅療養</w:t>
      </w:r>
      <w:r w:rsidR="00E8111F" w:rsidRPr="00CF43BB">
        <w:rPr>
          <w:rFonts w:hint="eastAsia"/>
        </w:rPr>
        <w:t>支援</w:t>
      </w:r>
      <w:r w:rsidRPr="00CF43BB">
        <w:rPr>
          <w:rFonts w:hint="eastAsia"/>
        </w:rPr>
        <w:t>指標</w:t>
      </w:r>
      <w:r w:rsidR="00AB0B58" w:rsidRPr="00CF43BB">
        <w:rPr>
          <w:rFonts w:hint="eastAsia"/>
        </w:rPr>
        <w:t>がスコア</w:t>
      </w:r>
      <w:r w:rsidR="008703AB" w:rsidRPr="00CF43BB">
        <w:rPr>
          <w:rFonts w:hint="eastAsia"/>
        </w:rPr>
        <w:t>60</w:t>
      </w:r>
      <w:r w:rsidR="00E8111F" w:rsidRPr="00CF43BB">
        <w:rPr>
          <w:rFonts w:hint="eastAsia"/>
        </w:rPr>
        <w:t>以上</w:t>
      </w:r>
      <w:r w:rsidR="00AB0B58" w:rsidRPr="00CF43BB">
        <w:rPr>
          <w:rFonts w:hint="eastAsia"/>
        </w:rPr>
        <w:t>の場合</w:t>
      </w:r>
      <w:r w:rsidRPr="00CF43BB">
        <w:rPr>
          <w:rFonts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3503"/>
        <w:gridCol w:w="3969"/>
      </w:tblGrid>
      <w:tr w:rsidR="00CF43BB" w:rsidRPr="00CF43BB" w14:paraId="7271AE6F" w14:textId="77777777" w:rsidTr="001B5EB2">
        <w:tc>
          <w:tcPr>
            <w:tcW w:w="1175" w:type="dxa"/>
            <w:vMerge w:val="restart"/>
            <w:vAlign w:val="center"/>
          </w:tcPr>
          <w:p w14:paraId="01B2931A" w14:textId="77777777" w:rsidR="00E8111F" w:rsidRPr="00CF43BB" w:rsidRDefault="00E8111F" w:rsidP="001B5EB2">
            <w:pPr>
              <w:jc w:val="center"/>
              <w:rPr>
                <w:rFonts w:ascii="ＭＳ 明朝" w:hAnsi="ＭＳ 明朝"/>
                <w:sz w:val="18"/>
              </w:rPr>
            </w:pPr>
            <w:r w:rsidRPr="00CF43BB">
              <w:rPr>
                <w:rFonts w:ascii="ＭＳ 明朝" w:hAnsi="ＭＳ 明朝" w:hint="eastAsia"/>
                <w:sz w:val="18"/>
              </w:rPr>
              <w:t>在宅強化型</w:t>
            </w:r>
          </w:p>
        </w:tc>
        <w:tc>
          <w:tcPr>
            <w:tcW w:w="3503" w:type="dxa"/>
            <w:vAlign w:val="center"/>
          </w:tcPr>
          <w:p w14:paraId="3AC1FD00" w14:textId="77777777" w:rsidR="00E8111F" w:rsidRPr="00CF43BB" w:rsidRDefault="00E8111F" w:rsidP="001B5EB2">
            <w:pPr>
              <w:jc w:val="center"/>
              <w:rPr>
                <w:rFonts w:ascii="ＭＳ 明朝" w:hAnsi="ＭＳ 明朝"/>
              </w:rPr>
            </w:pPr>
            <w:r w:rsidRPr="00CF43BB">
              <w:rPr>
                <w:rFonts w:ascii="ＭＳ 明朝" w:hAnsi="ＭＳ 明朝" w:hint="eastAsia"/>
              </w:rPr>
              <w:t>【多床室】</w:t>
            </w:r>
          </w:p>
        </w:tc>
        <w:tc>
          <w:tcPr>
            <w:tcW w:w="3969" w:type="dxa"/>
            <w:vAlign w:val="center"/>
          </w:tcPr>
          <w:p w14:paraId="3F13B774" w14:textId="77777777" w:rsidR="00E8111F" w:rsidRPr="00CF43BB" w:rsidRDefault="00E8111F" w:rsidP="001B5EB2">
            <w:pPr>
              <w:jc w:val="center"/>
              <w:rPr>
                <w:rFonts w:ascii="ＭＳ 明朝" w:hAnsi="ＭＳ 明朝"/>
              </w:rPr>
            </w:pPr>
            <w:r w:rsidRPr="00CF43BB">
              <w:rPr>
                <w:rFonts w:ascii="ＭＳ 明朝" w:hAnsi="ＭＳ 明朝" w:hint="eastAsia"/>
              </w:rPr>
              <w:t>【従来型個室】</w:t>
            </w:r>
          </w:p>
        </w:tc>
      </w:tr>
      <w:tr w:rsidR="00CF43BB" w:rsidRPr="00CF43BB" w14:paraId="4109C6B3" w14:textId="77777777" w:rsidTr="001B5EB2">
        <w:tc>
          <w:tcPr>
            <w:tcW w:w="1175" w:type="dxa"/>
            <w:vMerge/>
          </w:tcPr>
          <w:p w14:paraId="0E3DDB9A" w14:textId="77777777" w:rsidR="009F200D" w:rsidRPr="00CF43BB" w:rsidRDefault="009F200D" w:rsidP="0030643F">
            <w:pPr>
              <w:rPr>
                <w:rFonts w:ascii="ＭＳ 明朝" w:hAnsi="ＭＳ 明朝"/>
              </w:rPr>
            </w:pPr>
          </w:p>
        </w:tc>
        <w:tc>
          <w:tcPr>
            <w:tcW w:w="3503" w:type="dxa"/>
            <w:vAlign w:val="center"/>
          </w:tcPr>
          <w:p w14:paraId="761E5F69" w14:textId="77777777" w:rsidR="009F200D" w:rsidRPr="00CF43BB" w:rsidRDefault="009F200D" w:rsidP="001B5EB2">
            <w:pPr>
              <w:jc w:val="center"/>
              <w:rPr>
                <w:rFonts w:ascii="ＭＳ 明朝" w:hAnsi="ＭＳ 明朝"/>
              </w:rPr>
            </w:pPr>
            <w:r w:rsidRPr="00CF43BB">
              <w:rPr>
                <w:rFonts w:ascii="ＭＳ 明朝" w:hAnsi="ＭＳ 明朝" w:hint="eastAsia"/>
              </w:rPr>
              <w:t>1日あたり</w:t>
            </w:r>
          </w:p>
        </w:tc>
        <w:tc>
          <w:tcPr>
            <w:tcW w:w="3969" w:type="dxa"/>
            <w:vAlign w:val="center"/>
          </w:tcPr>
          <w:p w14:paraId="063F2F64" w14:textId="77777777" w:rsidR="009F200D" w:rsidRPr="00CF43BB" w:rsidRDefault="009F200D" w:rsidP="001B5EB2">
            <w:pPr>
              <w:jc w:val="center"/>
              <w:rPr>
                <w:rFonts w:ascii="ＭＳ 明朝" w:hAnsi="ＭＳ 明朝"/>
              </w:rPr>
            </w:pPr>
            <w:r w:rsidRPr="00CF43BB">
              <w:rPr>
                <w:rFonts w:ascii="ＭＳ 明朝" w:hAnsi="ＭＳ 明朝" w:hint="eastAsia"/>
              </w:rPr>
              <w:t>1日あたり</w:t>
            </w:r>
          </w:p>
        </w:tc>
      </w:tr>
      <w:tr w:rsidR="00CF43BB" w:rsidRPr="00CF43BB" w14:paraId="1018FA12" w14:textId="77777777" w:rsidTr="00497F2E">
        <w:tc>
          <w:tcPr>
            <w:tcW w:w="1175" w:type="dxa"/>
            <w:vAlign w:val="center"/>
          </w:tcPr>
          <w:p w14:paraId="2F18A3C9" w14:textId="77777777" w:rsidR="009F200D" w:rsidRPr="00CF43BB" w:rsidRDefault="009F200D" w:rsidP="001B5EB2">
            <w:pPr>
              <w:jc w:val="center"/>
              <w:rPr>
                <w:rFonts w:ascii="ＭＳ 明朝" w:hAnsi="ＭＳ 明朝"/>
              </w:rPr>
            </w:pPr>
            <w:r w:rsidRPr="00CF43BB">
              <w:rPr>
                <w:rFonts w:ascii="ＭＳ 明朝" w:hAnsi="ＭＳ 明朝" w:hint="eastAsia"/>
              </w:rPr>
              <w:t>要介護1</w:t>
            </w:r>
          </w:p>
        </w:tc>
        <w:tc>
          <w:tcPr>
            <w:tcW w:w="3503" w:type="dxa"/>
            <w:vAlign w:val="center"/>
          </w:tcPr>
          <w:p w14:paraId="5F5018EE" w14:textId="77777777" w:rsidR="009F200D" w:rsidRPr="00CF43BB" w:rsidRDefault="009C0F97" w:rsidP="00497F2E">
            <w:pPr>
              <w:jc w:val="center"/>
              <w:rPr>
                <w:rFonts w:ascii="ＭＳ 明朝" w:hAnsi="ＭＳ 明朝"/>
              </w:rPr>
            </w:pPr>
            <w:r w:rsidRPr="00CF43BB">
              <w:rPr>
                <w:rFonts w:ascii="ＭＳ 明朝" w:hAnsi="ＭＳ 明朝" w:hint="eastAsia"/>
              </w:rPr>
              <w:t>871</w:t>
            </w:r>
            <w:r w:rsidR="009F200D" w:rsidRPr="00CF43BB">
              <w:rPr>
                <w:rFonts w:ascii="ＭＳ 明朝" w:hAnsi="ＭＳ 明朝" w:hint="eastAsia"/>
              </w:rPr>
              <w:t>単位</w:t>
            </w:r>
          </w:p>
        </w:tc>
        <w:tc>
          <w:tcPr>
            <w:tcW w:w="3969" w:type="dxa"/>
            <w:vAlign w:val="center"/>
          </w:tcPr>
          <w:p w14:paraId="1ED9442B" w14:textId="77777777" w:rsidR="009F200D" w:rsidRPr="00CF43BB" w:rsidRDefault="009F200D" w:rsidP="00497F2E">
            <w:pPr>
              <w:jc w:val="center"/>
              <w:rPr>
                <w:rFonts w:ascii="ＭＳ 明朝" w:hAnsi="ＭＳ 明朝"/>
              </w:rPr>
            </w:pPr>
            <w:r w:rsidRPr="00CF43BB">
              <w:rPr>
                <w:rFonts w:ascii="ＭＳ 明朝" w:hAnsi="ＭＳ 明朝" w:hint="eastAsia"/>
              </w:rPr>
              <w:t>7</w:t>
            </w:r>
            <w:r w:rsidR="00D54B5A" w:rsidRPr="00CF43BB">
              <w:rPr>
                <w:rFonts w:ascii="ＭＳ 明朝" w:hAnsi="ＭＳ 明朝" w:hint="eastAsia"/>
              </w:rPr>
              <w:t>88</w:t>
            </w:r>
            <w:r w:rsidRPr="00CF43BB">
              <w:rPr>
                <w:rFonts w:ascii="ＭＳ 明朝" w:hAnsi="ＭＳ 明朝" w:hint="eastAsia"/>
              </w:rPr>
              <w:t>単位</w:t>
            </w:r>
          </w:p>
        </w:tc>
      </w:tr>
      <w:tr w:rsidR="00CF43BB" w:rsidRPr="00CF43BB" w14:paraId="3008C578" w14:textId="77777777" w:rsidTr="00497F2E">
        <w:tc>
          <w:tcPr>
            <w:tcW w:w="1175" w:type="dxa"/>
            <w:vAlign w:val="center"/>
          </w:tcPr>
          <w:p w14:paraId="293E2CDA" w14:textId="77777777" w:rsidR="009F200D" w:rsidRPr="00CF43BB" w:rsidRDefault="009F200D" w:rsidP="001B5EB2">
            <w:pPr>
              <w:jc w:val="center"/>
              <w:rPr>
                <w:rFonts w:ascii="ＭＳ 明朝" w:hAnsi="ＭＳ 明朝"/>
              </w:rPr>
            </w:pPr>
            <w:r w:rsidRPr="00CF43BB">
              <w:rPr>
                <w:rFonts w:ascii="ＭＳ 明朝" w:hAnsi="ＭＳ 明朝" w:hint="eastAsia"/>
              </w:rPr>
              <w:t>要介護2</w:t>
            </w:r>
          </w:p>
        </w:tc>
        <w:tc>
          <w:tcPr>
            <w:tcW w:w="3503" w:type="dxa"/>
            <w:vAlign w:val="center"/>
          </w:tcPr>
          <w:p w14:paraId="514B7665" w14:textId="77777777" w:rsidR="009F200D" w:rsidRPr="00CF43BB" w:rsidRDefault="009C0F97" w:rsidP="00497F2E">
            <w:pPr>
              <w:jc w:val="center"/>
              <w:rPr>
                <w:rFonts w:ascii="ＭＳ 明朝" w:hAnsi="ＭＳ 明朝"/>
              </w:rPr>
            </w:pPr>
            <w:r w:rsidRPr="00CF43BB">
              <w:rPr>
                <w:rFonts w:ascii="ＭＳ 明朝" w:hAnsi="ＭＳ 明朝" w:hint="eastAsia"/>
              </w:rPr>
              <w:t>947</w:t>
            </w:r>
            <w:r w:rsidR="009F200D" w:rsidRPr="00CF43BB">
              <w:rPr>
                <w:rFonts w:ascii="ＭＳ 明朝" w:hAnsi="ＭＳ 明朝" w:hint="eastAsia"/>
              </w:rPr>
              <w:t>単位</w:t>
            </w:r>
          </w:p>
        </w:tc>
        <w:tc>
          <w:tcPr>
            <w:tcW w:w="3969" w:type="dxa"/>
            <w:vAlign w:val="center"/>
          </w:tcPr>
          <w:p w14:paraId="5709DA4E" w14:textId="77777777" w:rsidR="009F200D" w:rsidRPr="00CF43BB" w:rsidRDefault="00D54B5A" w:rsidP="00497F2E">
            <w:pPr>
              <w:jc w:val="center"/>
              <w:rPr>
                <w:rFonts w:ascii="ＭＳ 明朝" w:hAnsi="ＭＳ 明朝"/>
              </w:rPr>
            </w:pPr>
            <w:r w:rsidRPr="00CF43BB">
              <w:rPr>
                <w:rFonts w:ascii="ＭＳ 明朝" w:hAnsi="ＭＳ 明朝" w:hint="eastAsia"/>
              </w:rPr>
              <w:t>863</w:t>
            </w:r>
            <w:r w:rsidR="009F200D" w:rsidRPr="00CF43BB">
              <w:rPr>
                <w:rFonts w:ascii="ＭＳ 明朝" w:hAnsi="ＭＳ 明朝" w:hint="eastAsia"/>
              </w:rPr>
              <w:t>単位</w:t>
            </w:r>
          </w:p>
        </w:tc>
      </w:tr>
      <w:tr w:rsidR="00CF43BB" w:rsidRPr="00CF43BB" w14:paraId="65345C31" w14:textId="77777777" w:rsidTr="00497F2E">
        <w:tc>
          <w:tcPr>
            <w:tcW w:w="1175" w:type="dxa"/>
            <w:vAlign w:val="center"/>
          </w:tcPr>
          <w:p w14:paraId="5B8C4BFB" w14:textId="77777777" w:rsidR="009F200D" w:rsidRPr="00CF43BB" w:rsidRDefault="009F200D" w:rsidP="001B5EB2">
            <w:pPr>
              <w:jc w:val="center"/>
              <w:rPr>
                <w:rFonts w:ascii="ＭＳ 明朝" w:hAnsi="ＭＳ 明朝"/>
              </w:rPr>
            </w:pPr>
            <w:r w:rsidRPr="00CF43BB">
              <w:rPr>
                <w:rFonts w:ascii="ＭＳ 明朝" w:hAnsi="ＭＳ 明朝" w:hint="eastAsia"/>
              </w:rPr>
              <w:t>要介護3</w:t>
            </w:r>
          </w:p>
        </w:tc>
        <w:tc>
          <w:tcPr>
            <w:tcW w:w="3503" w:type="dxa"/>
            <w:vAlign w:val="center"/>
          </w:tcPr>
          <w:p w14:paraId="304BCFA6" w14:textId="77777777" w:rsidR="009F200D" w:rsidRPr="00CF43BB" w:rsidRDefault="009C0F97" w:rsidP="00497F2E">
            <w:pPr>
              <w:jc w:val="center"/>
              <w:rPr>
                <w:rFonts w:ascii="ＭＳ 明朝" w:hAnsi="ＭＳ 明朝"/>
              </w:rPr>
            </w:pPr>
            <w:r w:rsidRPr="00CF43BB">
              <w:rPr>
                <w:rFonts w:ascii="ＭＳ 明朝" w:hAnsi="ＭＳ 明朝" w:hint="eastAsia"/>
              </w:rPr>
              <w:t>1,014</w:t>
            </w:r>
            <w:r w:rsidR="009F200D" w:rsidRPr="00CF43BB">
              <w:rPr>
                <w:rFonts w:ascii="ＭＳ 明朝" w:hAnsi="ＭＳ 明朝" w:hint="eastAsia"/>
              </w:rPr>
              <w:t>単位</w:t>
            </w:r>
          </w:p>
        </w:tc>
        <w:tc>
          <w:tcPr>
            <w:tcW w:w="3969" w:type="dxa"/>
            <w:vAlign w:val="center"/>
          </w:tcPr>
          <w:p w14:paraId="6769E99F" w14:textId="77777777" w:rsidR="009F200D" w:rsidRPr="00CF43BB" w:rsidRDefault="00D54B5A" w:rsidP="00497F2E">
            <w:pPr>
              <w:jc w:val="center"/>
              <w:rPr>
                <w:rFonts w:ascii="ＭＳ 明朝" w:hAnsi="ＭＳ 明朝"/>
              </w:rPr>
            </w:pPr>
            <w:r w:rsidRPr="00CF43BB">
              <w:rPr>
                <w:rFonts w:ascii="ＭＳ 明朝" w:hAnsi="ＭＳ 明朝" w:hint="eastAsia"/>
              </w:rPr>
              <w:t>928</w:t>
            </w:r>
            <w:r w:rsidR="009F200D" w:rsidRPr="00CF43BB">
              <w:rPr>
                <w:rFonts w:ascii="ＭＳ 明朝" w:hAnsi="ＭＳ 明朝" w:hint="eastAsia"/>
              </w:rPr>
              <w:t>単位</w:t>
            </w:r>
          </w:p>
        </w:tc>
      </w:tr>
      <w:tr w:rsidR="00CF43BB" w:rsidRPr="00CF43BB" w14:paraId="2DF363A8" w14:textId="77777777" w:rsidTr="00497F2E">
        <w:tc>
          <w:tcPr>
            <w:tcW w:w="1175" w:type="dxa"/>
            <w:vAlign w:val="center"/>
          </w:tcPr>
          <w:p w14:paraId="24C19F11" w14:textId="77777777" w:rsidR="009F200D" w:rsidRPr="00CF43BB" w:rsidRDefault="009F200D" w:rsidP="001B5EB2">
            <w:pPr>
              <w:jc w:val="center"/>
              <w:rPr>
                <w:rFonts w:ascii="ＭＳ 明朝" w:hAnsi="ＭＳ 明朝"/>
              </w:rPr>
            </w:pPr>
            <w:r w:rsidRPr="00CF43BB">
              <w:rPr>
                <w:rFonts w:ascii="ＭＳ 明朝" w:hAnsi="ＭＳ 明朝" w:hint="eastAsia"/>
              </w:rPr>
              <w:t>要介護4</w:t>
            </w:r>
          </w:p>
        </w:tc>
        <w:tc>
          <w:tcPr>
            <w:tcW w:w="3503" w:type="dxa"/>
            <w:vAlign w:val="center"/>
          </w:tcPr>
          <w:p w14:paraId="33000BCB" w14:textId="77777777" w:rsidR="009F200D" w:rsidRPr="00CF43BB" w:rsidRDefault="009C0F97" w:rsidP="00497F2E">
            <w:pPr>
              <w:jc w:val="center"/>
              <w:rPr>
                <w:rFonts w:ascii="ＭＳ 明朝" w:hAnsi="ＭＳ 明朝"/>
              </w:rPr>
            </w:pPr>
            <w:r w:rsidRPr="00CF43BB">
              <w:rPr>
                <w:rFonts w:ascii="ＭＳ 明朝" w:hAnsi="ＭＳ 明朝" w:hint="eastAsia"/>
              </w:rPr>
              <w:t>1,072</w:t>
            </w:r>
            <w:r w:rsidR="009F200D" w:rsidRPr="00CF43BB">
              <w:rPr>
                <w:rFonts w:ascii="ＭＳ 明朝" w:hAnsi="ＭＳ 明朝" w:hint="eastAsia"/>
              </w:rPr>
              <w:t>単位</w:t>
            </w:r>
          </w:p>
        </w:tc>
        <w:tc>
          <w:tcPr>
            <w:tcW w:w="3969" w:type="dxa"/>
            <w:vAlign w:val="center"/>
          </w:tcPr>
          <w:p w14:paraId="23D14290" w14:textId="77777777" w:rsidR="009F200D" w:rsidRPr="00CF43BB" w:rsidRDefault="00D54B5A" w:rsidP="00497F2E">
            <w:pPr>
              <w:jc w:val="center"/>
              <w:rPr>
                <w:rFonts w:ascii="ＭＳ 明朝" w:hAnsi="ＭＳ 明朝"/>
              </w:rPr>
            </w:pPr>
            <w:r w:rsidRPr="00CF43BB">
              <w:rPr>
                <w:rFonts w:ascii="ＭＳ 明朝" w:hAnsi="ＭＳ 明朝" w:hint="eastAsia"/>
              </w:rPr>
              <w:t>985</w:t>
            </w:r>
            <w:r w:rsidR="009F200D" w:rsidRPr="00CF43BB">
              <w:rPr>
                <w:rFonts w:ascii="ＭＳ 明朝" w:hAnsi="ＭＳ 明朝" w:hint="eastAsia"/>
              </w:rPr>
              <w:t>単位</w:t>
            </w:r>
          </w:p>
        </w:tc>
      </w:tr>
      <w:tr w:rsidR="00CF43BB" w:rsidRPr="00CF43BB" w14:paraId="45A46D45" w14:textId="77777777" w:rsidTr="00497F2E">
        <w:tc>
          <w:tcPr>
            <w:tcW w:w="1175" w:type="dxa"/>
            <w:vAlign w:val="center"/>
          </w:tcPr>
          <w:p w14:paraId="6D42F999" w14:textId="77777777" w:rsidR="009F200D" w:rsidRPr="00CF43BB" w:rsidRDefault="009F200D" w:rsidP="001B5EB2">
            <w:pPr>
              <w:jc w:val="center"/>
              <w:rPr>
                <w:rFonts w:ascii="ＭＳ 明朝" w:hAnsi="ＭＳ 明朝"/>
              </w:rPr>
            </w:pPr>
            <w:r w:rsidRPr="00CF43BB">
              <w:rPr>
                <w:rFonts w:ascii="ＭＳ 明朝" w:hAnsi="ＭＳ 明朝" w:hint="eastAsia"/>
              </w:rPr>
              <w:t>要介護5</w:t>
            </w:r>
          </w:p>
        </w:tc>
        <w:tc>
          <w:tcPr>
            <w:tcW w:w="3503" w:type="dxa"/>
            <w:vAlign w:val="center"/>
          </w:tcPr>
          <w:p w14:paraId="3D6E4D0E" w14:textId="77777777" w:rsidR="009F200D" w:rsidRPr="00CF43BB" w:rsidRDefault="009C0F97" w:rsidP="00497F2E">
            <w:pPr>
              <w:jc w:val="center"/>
              <w:rPr>
                <w:rFonts w:ascii="ＭＳ 明朝" w:hAnsi="ＭＳ 明朝"/>
              </w:rPr>
            </w:pPr>
            <w:r w:rsidRPr="00CF43BB">
              <w:rPr>
                <w:rFonts w:ascii="ＭＳ 明朝" w:hAnsi="ＭＳ 明朝" w:hint="eastAsia"/>
              </w:rPr>
              <w:t>1,125単位</w:t>
            </w:r>
          </w:p>
        </w:tc>
        <w:tc>
          <w:tcPr>
            <w:tcW w:w="3969" w:type="dxa"/>
            <w:vAlign w:val="center"/>
          </w:tcPr>
          <w:p w14:paraId="4B8EF045" w14:textId="77777777" w:rsidR="009F200D" w:rsidRPr="00CF43BB" w:rsidRDefault="00D54B5A" w:rsidP="00497F2E">
            <w:pPr>
              <w:jc w:val="center"/>
              <w:rPr>
                <w:rFonts w:ascii="ＭＳ 明朝" w:hAnsi="ＭＳ 明朝"/>
              </w:rPr>
            </w:pPr>
            <w:r w:rsidRPr="00CF43BB">
              <w:rPr>
                <w:rFonts w:ascii="ＭＳ 明朝" w:hAnsi="ＭＳ 明朝" w:hint="eastAsia"/>
              </w:rPr>
              <w:t>1,040</w:t>
            </w:r>
            <w:r w:rsidR="009F200D" w:rsidRPr="00CF43BB">
              <w:rPr>
                <w:rFonts w:ascii="ＭＳ 明朝" w:hAnsi="ＭＳ 明朝" w:hint="eastAsia"/>
              </w:rPr>
              <w:t>単位</w:t>
            </w:r>
          </w:p>
        </w:tc>
      </w:tr>
    </w:tbl>
    <w:p w14:paraId="5000C09D" w14:textId="77777777" w:rsidR="000018D0" w:rsidRPr="00C24F30" w:rsidRDefault="000018D0" w:rsidP="0072483B">
      <w:pPr>
        <w:rPr>
          <w:rFonts w:ascii="ＭＳ 明朝" w:hAnsi="ＭＳ 明朝"/>
        </w:rPr>
      </w:pPr>
    </w:p>
    <w:p w14:paraId="47EA2AFD" w14:textId="77777777" w:rsidR="00363668" w:rsidRPr="00C24F30" w:rsidRDefault="00363668" w:rsidP="002D70B8">
      <w:pPr>
        <w:ind w:left="315" w:hangingChars="150" w:hanging="315"/>
        <w:rPr>
          <w:rFonts w:ascii="ＭＳ 明朝" w:hAnsi="ＭＳ 明朝"/>
        </w:rPr>
      </w:pPr>
    </w:p>
    <w:p w14:paraId="7D801196" w14:textId="77777777" w:rsidR="00B63FC7" w:rsidRPr="00C24F30" w:rsidRDefault="00363668" w:rsidP="00E2631C">
      <w:pPr>
        <w:spacing w:afterLines="30" w:after="87"/>
        <w:rPr>
          <w:rFonts w:ascii="ＭＳ 明朝" w:hAnsi="ＭＳ 明朝"/>
        </w:rPr>
      </w:pPr>
      <w:r w:rsidRPr="00C24F30">
        <w:rPr>
          <w:rFonts w:ascii="ＭＳ 明朝" w:hAnsi="ＭＳ 明朝" w:hint="eastAsia"/>
        </w:rPr>
        <w:t>（５</w:t>
      </w:r>
      <w:r w:rsidR="00D87E55" w:rsidRPr="00C24F30">
        <w:rPr>
          <w:rFonts w:ascii="ＭＳ 明朝" w:hAnsi="ＭＳ 明朝" w:hint="eastAsia"/>
        </w:rPr>
        <w:t>）加算料金</w:t>
      </w:r>
      <w:r w:rsidR="000018D0" w:rsidRPr="00C24F30">
        <w:rPr>
          <w:rFonts w:ascii="ＭＳ 明朝" w:hAnsi="ＭＳ 明朝" w:hint="eastAsia"/>
        </w:rPr>
        <w:t>（利用状況により費用が発生します。）</w:t>
      </w:r>
    </w:p>
    <w:tbl>
      <w:tblPr>
        <w:tblW w:w="9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3572"/>
        <w:gridCol w:w="3266"/>
      </w:tblGrid>
      <w:tr w:rsidR="00C24F30" w:rsidRPr="00C24F30" w14:paraId="476E2CE6" w14:textId="77777777" w:rsidTr="00C36DAA">
        <w:trPr>
          <w:trHeight w:val="477"/>
        </w:trPr>
        <w:tc>
          <w:tcPr>
            <w:tcW w:w="2438" w:type="dxa"/>
            <w:vAlign w:val="center"/>
          </w:tcPr>
          <w:p w14:paraId="352F93FD" w14:textId="77777777" w:rsidR="00A17560" w:rsidRPr="00C24F30" w:rsidRDefault="00A17560" w:rsidP="00C36DAA">
            <w:pPr>
              <w:tabs>
                <w:tab w:val="left" w:pos="2410"/>
                <w:tab w:val="left" w:pos="4111"/>
              </w:tabs>
              <w:jc w:val="center"/>
              <w:rPr>
                <w:rFonts w:ascii="ＭＳ 明朝" w:hAnsi="ＭＳ 明朝"/>
                <w:sz w:val="18"/>
                <w:szCs w:val="18"/>
              </w:rPr>
            </w:pPr>
            <w:r w:rsidRPr="00C24F30">
              <w:rPr>
                <w:rFonts w:ascii="ＭＳ 明朝" w:hAnsi="ＭＳ 明朝" w:hint="eastAsia"/>
                <w:sz w:val="18"/>
                <w:szCs w:val="18"/>
              </w:rPr>
              <w:t>在宅復帰に関係する加算</w:t>
            </w:r>
          </w:p>
        </w:tc>
        <w:tc>
          <w:tcPr>
            <w:tcW w:w="3572" w:type="dxa"/>
            <w:vAlign w:val="center"/>
          </w:tcPr>
          <w:p w14:paraId="7D4D2B58" w14:textId="77777777" w:rsidR="00A17560" w:rsidRPr="00C24F30" w:rsidRDefault="00A17560" w:rsidP="001B5EB2">
            <w:pPr>
              <w:tabs>
                <w:tab w:val="left" w:pos="2410"/>
                <w:tab w:val="left" w:pos="4111"/>
              </w:tabs>
              <w:jc w:val="center"/>
              <w:rPr>
                <w:rFonts w:ascii="ＭＳ 明朝" w:hAnsi="ＭＳ 明朝"/>
                <w:sz w:val="18"/>
                <w:szCs w:val="18"/>
              </w:rPr>
            </w:pPr>
            <w:r w:rsidRPr="00C24F30">
              <w:rPr>
                <w:rFonts w:ascii="ＭＳ 明朝" w:hAnsi="ＭＳ 明朝" w:hint="eastAsia"/>
                <w:sz w:val="18"/>
                <w:szCs w:val="18"/>
              </w:rPr>
              <w:t>加　算　要　件</w:t>
            </w:r>
          </w:p>
        </w:tc>
        <w:tc>
          <w:tcPr>
            <w:tcW w:w="3266" w:type="dxa"/>
            <w:vAlign w:val="center"/>
          </w:tcPr>
          <w:p w14:paraId="1484D864" w14:textId="77777777" w:rsidR="00A17560" w:rsidRPr="00C24F30" w:rsidRDefault="004B2B23" w:rsidP="001B5EB2">
            <w:pPr>
              <w:tabs>
                <w:tab w:val="left" w:pos="2410"/>
                <w:tab w:val="left" w:pos="4111"/>
              </w:tabs>
              <w:jc w:val="center"/>
              <w:rPr>
                <w:rFonts w:ascii="ＭＳ 明朝" w:hAnsi="ＭＳ 明朝"/>
                <w:sz w:val="18"/>
                <w:szCs w:val="18"/>
              </w:rPr>
            </w:pPr>
            <w:r w:rsidRPr="00C24F30">
              <w:rPr>
                <w:rFonts w:ascii="ＭＳ 明朝" w:hAnsi="ＭＳ 明朝" w:hint="eastAsia"/>
                <w:sz w:val="18"/>
                <w:szCs w:val="18"/>
              </w:rPr>
              <w:t>単位数</w:t>
            </w:r>
          </w:p>
        </w:tc>
      </w:tr>
      <w:tr w:rsidR="00C24F30" w:rsidRPr="00C24F30" w14:paraId="7ABFDC5A" w14:textId="77777777" w:rsidTr="00C36DAA">
        <w:trPr>
          <w:trHeight w:val="850"/>
        </w:trPr>
        <w:tc>
          <w:tcPr>
            <w:tcW w:w="2438" w:type="dxa"/>
            <w:vAlign w:val="center"/>
          </w:tcPr>
          <w:p w14:paraId="68BD52B6" w14:textId="77777777" w:rsidR="00C36DAA" w:rsidRPr="00C24F30" w:rsidRDefault="00A17560" w:rsidP="00C36DAA">
            <w:pPr>
              <w:tabs>
                <w:tab w:val="left" w:pos="2410"/>
                <w:tab w:val="left" w:pos="4111"/>
              </w:tabs>
              <w:rPr>
                <w:rFonts w:ascii="ＭＳ 明朝" w:hAnsi="ＭＳ 明朝"/>
                <w:sz w:val="18"/>
                <w:szCs w:val="18"/>
              </w:rPr>
            </w:pPr>
            <w:r w:rsidRPr="00C24F30">
              <w:rPr>
                <w:rFonts w:ascii="ＭＳ 明朝" w:hAnsi="ＭＳ 明朝" w:hint="eastAsia"/>
                <w:sz w:val="18"/>
                <w:szCs w:val="18"/>
              </w:rPr>
              <w:t>在宅復帰・在宅療養支援</w:t>
            </w:r>
          </w:p>
          <w:p w14:paraId="421B042E" w14:textId="77777777" w:rsidR="00A17560" w:rsidRPr="00C24F30" w:rsidRDefault="00A17560" w:rsidP="00C36DAA">
            <w:pPr>
              <w:tabs>
                <w:tab w:val="left" w:pos="2410"/>
                <w:tab w:val="left" w:pos="4111"/>
              </w:tabs>
              <w:rPr>
                <w:rFonts w:ascii="ＭＳ 明朝" w:hAnsi="ＭＳ 明朝"/>
                <w:sz w:val="18"/>
                <w:szCs w:val="18"/>
              </w:rPr>
            </w:pPr>
            <w:r w:rsidRPr="00C24F30">
              <w:rPr>
                <w:rFonts w:ascii="ＭＳ 明朝" w:hAnsi="ＭＳ 明朝" w:hint="eastAsia"/>
                <w:sz w:val="18"/>
                <w:szCs w:val="18"/>
              </w:rPr>
              <w:t>機能加算</w:t>
            </w:r>
            <w:r w:rsidR="00C36DAA" w:rsidRPr="00C24F30">
              <w:rPr>
                <w:rFonts w:ascii="ＭＳ 明朝" w:hAnsi="ＭＳ 明朝" w:hint="eastAsia"/>
                <w:sz w:val="18"/>
                <w:szCs w:val="18"/>
              </w:rPr>
              <w:t>（</w:t>
            </w:r>
            <w:r w:rsidRPr="00C24F30">
              <w:rPr>
                <w:rFonts w:ascii="ＭＳ 明朝" w:hAnsi="ＭＳ 明朝" w:hint="eastAsia"/>
                <w:sz w:val="18"/>
                <w:szCs w:val="18"/>
              </w:rPr>
              <w:t>Ⅰ</w:t>
            </w:r>
            <w:r w:rsidR="00C36DAA" w:rsidRPr="00C24F30">
              <w:rPr>
                <w:rFonts w:ascii="ＭＳ 明朝" w:hAnsi="ＭＳ 明朝" w:hint="eastAsia"/>
                <w:sz w:val="18"/>
                <w:szCs w:val="18"/>
              </w:rPr>
              <w:t>）</w:t>
            </w:r>
          </w:p>
        </w:tc>
        <w:tc>
          <w:tcPr>
            <w:tcW w:w="3572" w:type="dxa"/>
            <w:vAlign w:val="center"/>
          </w:tcPr>
          <w:p w14:paraId="217C406A" w14:textId="77777777" w:rsidR="00A17560" w:rsidRPr="00C24F30" w:rsidRDefault="00A17560" w:rsidP="00F03AD4">
            <w:pPr>
              <w:tabs>
                <w:tab w:val="left" w:pos="2410"/>
                <w:tab w:val="left" w:pos="4111"/>
              </w:tabs>
              <w:rPr>
                <w:rFonts w:ascii="ＭＳ 明朝" w:hAnsi="ＭＳ 明朝"/>
                <w:sz w:val="18"/>
                <w:szCs w:val="18"/>
              </w:rPr>
            </w:pPr>
            <w:r w:rsidRPr="00C24F30">
              <w:rPr>
                <w:rFonts w:ascii="ＭＳ 明朝" w:hAnsi="ＭＳ 明朝" w:hint="eastAsia"/>
                <w:sz w:val="18"/>
                <w:szCs w:val="18"/>
              </w:rPr>
              <w:t>在宅復帰・在宅療養支援等の指標が40以上であり、地域に貢献する活動を行っている場合</w:t>
            </w:r>
          </w:p>
        </w:tc>
        <w:tc>
          <w:tcPr>
            <w:tcW w:w="3266" w:type="dxa"/>
            <w:vAlign w:val="center"/>
          </w:tcPr>
          <w:p w14:paraId="36BFE4F8" w14:textId="77777777" w:rsidR="00A17560" w:rsidRPr="00CF43BB" w:rsidRDefault="00CB40E5" w:rsidP="00E2631C">
            <w:pPr>
              <w:tabs>
                <w:tab w:val="left" w:pos="2410"/>
                <w:tab w:val="left" w:pos="4111"/>
              </w:tabs>
              <w:jc w:val="right"/>
              <w:rPr>
                <w:rFonts w:ascii="ＭＳ 明朝" w:hAnsi="ＭＳ 明朝"/>
                <w:szCs w:val="21"/>
              </w:rPr>
            </w:pPr>
            <w:r w:rsidRPr="00CF43BB">
              <w:rPr>
                <w:rFonts w:ascii="ＭＳ 明朝" w:hAnsi="ＭＳ 明朝" w:hint="eastAsia"/>
                <w:szCs w:val="21"/>
              </w:rPr>
              <w:t>51</w:t>
            </w:r>
            <w:r w:rsidR="004B2B23" w:rsidRPr="00CF43BB">
              <w:rPr>
                <w:rFonts w:ascii="ＭＳ 明朝" w:hAnsi="ＭＳ 明朝" w:hint="eastAsia"/>
                <w:szCs w:val="21"/>
              </w:rPr>
              <w:t>単位/日</w:t>
            </w:r>
          </w:p>
        </w:tc>
      </w:tr>
      <w:tr w:rsidR="00C24F30" w:rsidRPr="00C24F30" w14:paraId="09DA1CF4" w14:textId="77777777" w:rsidTr="00C36DAA">
        <w:trPr>
          <w:trHeight w:val="850"/>
        </w:trPr>
        <w:tc>
          <w:tcPr>
            <w:tcW w:w="2438" w:type="dxa"/>
            <w:vAlign w:val="center"/>
          </w:tcPr>
          <w:p w14:paraId="2D7555DE" w14:textId="77777777" w:rsidR="00C36DAA" w:rsidRPr="00C24F30" w:rsidRDefault="00A17560" w:rsidP="00C36DAA">
            <w:pPr>
              <w:tabs>
                <w:tab w:val="left" w:pos="2410"/>
                <w:tab w:val="left" w:pos="4111"/>
              </w:tabs>
              <w:rPr>
                <w:rFonts w:ascii="ＭＳ 明朝" w:hAnsi="ＭＳ 明朝"/>
                <w:sz w:val="18"/>
                <w:szCs w:val="18"/>
              </w:rPr>
            </w:pPr>
            <w:r w:rsidRPr="00C24F30">
              <w:rPr>
                <w:rFonts w:ascii="ＭＳ 明朝" w:hAnsi="ＭＳ 明朝" w:hint="eastAsia"/>
                <w:sz w:val="18"/>
                <w:szCs w:val="18"/>
              </w:rPr>
              <w:t>在宅復帰・在宅療養支援</w:t>
            </w:r>
          </w:p>
          <w:p w14:paraId="096BF227" w14:textId="77777777" w:rsidR="00A17560" w:rsidRPr="00C24F30" w:rsidRDefault="00A17560" w:rsidP="00C36DAA">
            <w:pPr>
              <w:tabs>
                <w:tab w:val="left" w:pos="2410"/>
                <w:tab w:val="left" w:pos="4111"/>
              </w:tabs>
              <w:rPr>
                <w:rFonts w:ascii="ＭＳ 明朝" w:hAnsi="ＭＳ 明朝"/>
                <w:sz w:val="18"/>
                <w:szCs w:val="18"/>
              </w:rPr>
            </w:pPr>
            <w:r w:rsidRPr="00C24F30">
              <w:rPr>
                <w:rFonts w:ascii="ＭＳ 明朝" w:hAnsi="ＭＳ 明朝" w:hint="eastAsia"/>
                <w:sz w:val="18"/>
                <w:szCs w:val="18"/>
              </w:rPr>
              <w:t>機能加算（Ⅱ）</w:t>
            </w:r>
          </w:p>
        </w:tc>
        <w:tc>
          <w:tcPr>
            <w:tcW w:w="3572" w:type="dxa"/>
            <w:vAlign w:val="center"/>
          </w:tcPr>
          <w:p w14:paraId="0D35871B" w14:textId="77777777" w:rsidR="00A17560" w:rsidRPr="00C24F30" w:rsidRDefault="00A17560" w:rsidP="00F03AD4">
            <w:pPr>
              <w:tabs>
                <w:tab w:val="left" w:pos="2410"/>
                <w:tab w:val="left" w:pos="4111"/>
              </w:tabs>
              <w:rPr>
                <w:rFonts w:ascii="ＭＳ 明朝" w:hAnsi="ＭＳ 明朝"/>
                <w:sz w:val="18"/>
                <w:szCs w:val="18"/>
              </w:rPr>
            </w:pPr>
            <w:r w:rsidRPr="00C24F30">
              <w:rPr>
                <w:rFonts w:ascii="ＭＳ 明朝" w:hAnsi="ＭＳ 明朝" w:hint="eastAsia"/>
                <w:sz w:val="18"/>
                <w:szCs w:val="18"/>
              </w:rPr>
              <w:t>在宅復帰・在宅療養支援等の指標が70以上であり、地域に貢献する活動を行っている場合</w:t>
            </w:r>
          </w:p>
        </w:tc>
        <w:tc>
          <w:tcPr>
            <w:tcW w:w="3266" w:type="dxa"/>
            <w:vAlign w:val="center"/>
          </w:tcPr>
          <w:p w14:paraId="598CCE7B" w14:textId="77777777" w:rsidR="00A17560" w:rsidRPr="00CF43BB" w:rsidRDefault="00CB40E5" w:rsidP="00E2631C">
            <w:pPr>
              <w:tabs>
                <w:tab w:val="left" w:pos="2410"/>
                <w:tab w:val="left" w:pos="4111"/>
              </w:tabs>
              <w:jc w:val="right"/>
              <w:rPr>
                <w:rFonts w:ascii="ＭＳ 明朝" w:hAnsi="ＭＳ 明朝"/>
                <w:szCs w:val="21"/>
              </w:rPr>
            </w:pPr>
            <w:r w:rsidRPr="00CF43BB">
              <w:rPr>
                <w:rFonts w:ascii="ＭＳ 明朝" w:hAnsi="ＭＳ 明朝" w:hint="eastAsia"/>
                <w:szCs w:val="21"/>
              </w:rPr>
              <w:t>51</w:t>
            </w:r>
            <w:r w:rsidR="004B2B23" w:rsidRPr="00CF43BB">
              <w:rPr>
                <w:rFonts w:ascii="ＭＳ 明朝" w:hAnsi="ＭＳ 明朝" w:hint="eastAsia"/>
                <w:szCs w:val="21"/>
              </w:rPr>
              <w:t>単位</w:t>
            </w:r>
            <w:r w:rsidR="00E2631C" w:rsidRPr="00CF43BB">
              <w:rPr>
                <w:rFonts w:ascii="ＭＳ 明朝" w:hAnsi="ＭＳ 明朝" w:hint="eastAsia"/>
                <w:szCs w:val="21"/>
              </w:rPr>
              <w:t>/</w:t>
            </w:r>
            <w:r w:rsidR="004B2B23" w:rsidRPr="00CF43BB">
              <w:rPr>
                <w:rFonts w:ascii="ＭＳ 明朝" w:hAnsi="ＭＳ 明朝" w:hint="eastAsia"/>
                <w:szCs w:val="21"/>
              </w:rPr>
              <w:t>日</w:t>
            </w:r>
          </w:p>
        </w:tc>
      </w:tr>
      <w:tr w:rsidR="00C24F30" w:rsidRPr="00C24F30" w14:paraId="063D796D" w14:textId="77777777" w:rsidTr="00C36DAA">
        <w:trPr>
          <w:trHeight w:val="850"/>
        </w:trPr>
        <w:tc>
          <w:tcPr>
            <w:tcW w:w="2438" w:type="dxa"/>
            <w:vAlign w:val="center"/>
          </w:tcPr>
          <w:p w14:paraId="0F956F12" w14:textId="77777777" w:rsidR="00A17560" w:rsidRPr="00C24F30" w:rsidRDefault="00A17560" w:rsidP="00C36DAA">
            <w:pPr>
              <w:tabs>
                <w:tab w:val="left" w:pos="2410"/>
                <w:tab w:val="left" w:pos="4111"/>
              </w:tabs>
              <w:rPr>
                <w:rFonts w:ascii="ＭＳ 明朝" w:hAnsi="ＭＳ 明朝"/>
                <w:sz w:val="18"/>
                <w:szCs w:val="18"/>
              </w:rPr>
            </w:pPr>
            <w:r w:rsidRPr="00C24F30">
              <w:rPr>
                <w:rFonts w:ascii="ＭＳ 明朝" w:hAnsi="ＭＳ 明朝" w:hint="eastAsia"/>
                <w:sz w:val="18"/>
                <w:szCs w:val="18"/>
              </w:rPr>
              <w:t>入所前後訪問指導</w:t>
            </w:r>
            <w:r w:rsidR="00E2631C" w:rsidRPr="00C24F30">
              <w:rPr>
                <w:rFonts w:ascii="ＭＳ 明朝" w:hAnsi="ＭＳ 明朝" w:hint="eastAsia"/>
                <w:sz w:val="18"/>
                <w:szCs w:val="18"/>
              </w:rPr>
              <w:t>（</w:t>
            </w:r>
            <w:r w:rsidRPr="00C24F30">
              <w:rPr>
                <w:rFonts w:ascii="ＭＳ 明朝" w:hAnsi="ＭＳ 明朝" w:hint="eastAsia"/>
                <w:sz w:val="18"/>
                <w:szCs w:val="18"/>
              </w:rPr>
              <w:t>Ⅰ</w:t>
            </w:r>
            <w:r w:rsidR="00E2631C" w:rsidRPr="00C24F30">
              <w:rPr>
                <w:rFonts w:ascii="ＭＳ 明朝" w:hAnsi="ＭＳ 明朝" w:hint="eastAsia"/>
                <w:sz w:val="18"/>
                <w:szCs w:val="18"/>
              </w:rPr>
              <w:t>）</w:t>
            </w:r>
          </w:p>
        </w:tc>
        <w:tc>
          <w:tcPr>
            <w:tcW w:w="3572" w:type="dxa"/>
            <w:vAlign w:val="center"/>
          </w:tcPr>
          <w:p w14:paraId="72D2C261" w14:textId="77777777" w:rsidR="00A17560" w:rsidRPr="00C24F30" w:rsidRDefault="00A17560" w:rsidP="00F03AD4">
            <w:pPr>
              <w:tabs>
                <w:tab w:val="left" w:pos="2410"/>
                <w:tab w:val="left" w:pos="4111"/>
              </w:tabs>
              <w:rPr>
                <w:rFonts w:ascii="ＭＳ 明朝" w:hAnsi="ＭＳ 明朝"/>
                <w:sz w:val="18"/>
                <w:szCs w:val="18"/>
              </w:rPr>
            </w:pPr>
            <w:r w:rsidRPr="00C24F30">
              <w:rPr>
                <w:rFonts w:ascii="ＭＳ 明朝" w:hAnsi="ＭＳ 明朝" w:hint="eastAsia"/>
                <w:sz w:val="18"/>
                <w:szCs w:val="18"/>
              </w:rPr>
              <w:t>入所前30日～入所後7日以内に退所後生活する居宅を訪問し施設サービスを策定した場合</w:t>
            </w:r>
          </w:p>
        </w:tc>
        <w:tc>
          <w:tcPr>
            <w:tcW w:w="3266" w:type="dxa"/>
            <w:vAlign w:val="center"/>
          </w:tcPr>
          <w:p w14:paraId="1A77EFF6" w14:textId="77777777" w:rsidR="00A17560" w:rsidRPr="00C24F30" w:rsidRDefault="008442F5" w:rsidP="00E2631C">
            <w:pPr>
              <w:tabs>
                <w:tab w:val="left" w:pos="2410"/>
                <w:tab w:val="left" w:pos="4111"/>
              </w:tabs>
              <w:jc w:val="right"/>
              <w:rPr>
                <w:rFonts w:ascii="ＭＳ 明朝" w:hAnsi="ＭＳ 明朝"/>
                <w:szCs w:val="21"/>
              </w:rPr>
            </w:pPr>
            <w:r w:rsidRPr="00C24F30">
              <w:rPr>
                <w:rFonts w:ascii="ＭＳ 明朝" w:hAnsi="ＭＳ 明朝" w:hint="eastAsia"/>
                <w:szCs w:val="21"/>
              </w:rPr>
              <w:t xml:space="preserve">450 </w:t>
            </w:r>
            <w:r w:rsidR="00E93AB7" w:rsidRPr="00C24F30">
              <w:rPr>
                <w:rFonts w:ascii="ＭＳ 明朝" w:hAnsi="ＭＳ 明朝" w:hint="eastAsia"/>
                <w:szCs w:val="21"/>
              </w:rPr>
              <w:t>単位/</w:t>
            </w:r>
            <w:r w:rsidR="00C20C36" w:rsidRPr="00C24F30">
              <w:rPr>
                <w:rFonts w:ascii="ＭＳ 明朝" w:hAnsi="ＭＳ 明朝" w:hint="eastAsia"/>
                <w:szCs w:val="21"/>
              </w:rPr>
              <w:t>回</w:t>
            </w:r>
          </w:p>
        </w:tc>
      </w:tr>
      <w:tr w:rsidR="00C24F30" w:rsidRPr="00C24F30" w14:paraId="0793E430" w14:textId="77777777" w:rsidTr="00C36DAA">
        <w:trPr>
          <w:trHeight w:val="680"/>
        </w:trPr>
        <w:tc>
          <w:tcPr>
            <w:tcW w:w="2438" w:type="dxa"/>
            <w:vAlign w:val="center"/>
          </w:tcPr>
          <w:p w14:paraId="7F6801E4" w14:textId="77777777" w:rsidR="00A17560" w:rsidRPr="00C24F30" w:rsidRDefault="00A17560" w:rsidP="00C36DAA">
            <w:pPr>
              <w:tabs>
                <w:tab w:val="left" w:pos="2410"/>
                <w:tab w:val="left" w:pos="4111"/>
              </w:tabs>
              <w:rPr>
                <w:rFonts w:ascii="ＭＳ 明朝" w:hAnsi="ＭＳ 明朝"/>
                <w:sz w:val="18"/>
                <w:szCs w:val="18"/>
              </w:rPr>
            </w:pPr>
            <w:r w:rsidRPr="00C24F30">
              <w:rPr>
                <w:rFonts w:ascii="ＭＳ 明朝" w:hAnsi="ＭＳ 明朝" w:hint="eastAsia"/>
                <w:sz w:val="18"/>
                <w:szCs w:val="18"/>
              </w:rPr>
              <w:t>入所前後訪問指導（Ⅱ）</w:t>
            </w:r>
          </w:p>
        </w:tc>
        <w:tc>
          <w:tcPr>
            <w:tcW w:w="3572" w:type="dxa"/>
            <w:vAlign w:val="center"/>
          </w:tcPr>
          <w:p w14:paraId="541D89FA" w14:textId="77777777" w:rsidR="00A17560" w:rsidRPr="00C24F30" w:rsidRDefault="00A17560" w:rsidP="00F03AD4">
            <w:pPr>
              <w:tabs>
                <w:tab w:val="left" w:pos="2410"/>
                <w:tab w:val="left" w:pos="4111"/>
              </w:tabs>
              <w:rPr>
                <w:rFonts w:ascii="ＭＳ 明朝" w:hAnsi="ＭＳ 明朝"/>
                <w:sz w:val="18"/>
                <w:szCs w:val="18"/>
              </w:rPr>
            </w:pPr>
            <w:r w:rsidRPr="00C24F30">
              <w:rPr>
                <w:rFonts w:ascii="ＭＳ 明朝" w:hAnsi="ＭＳ 明朝" w:hint="eastAsia"/>
                <w:sz w:val="18"/>
                <w:szCs w:val="18"/>
              </w:rPr>
              <w:t>上記に加えて、生活機能の具体的な改善目標を策定した場合</w:t>
            </w:r>
          </w:p>
        </w:tc>
        <w:tc>
          <w:tcPr>
            <w:tcW w:w="3266" w:type="dxa"/>
            <w:vAlign w:val="center"/>
          </w:tcPr>
          <w:p w14:paraId="0C43294B" w14:textId="77777777" w:rsidR="00A17560" w:rsidRPr="00C24F30" w:rsidRDefault="00E93AB7" w:rsidP="00AB0C10">
            <w:pPr>
              <w:tabs>
                <w:tab w:val="left" w:pos="2410"/>
                <w:tab w:val="left" w:pos="4111"/>
              </w:tabs>
              <w:ind w:firstLineChars="200" w:firstLine="360"/>
              <w:jc w:val="right"/>
              <w:rPr>
                <w:rFonts w:ascii="ＭＳ 明朝" w:hAnsi="ＭＳ 明朝"/>
                <w:szCs w:val="21"/>
              </w:rPr>
            </w:pPr>
            <w:r w:rsidRPr="00C24F30">
              <w:rPr>
                <w:rFonts w:ascii="ＭＳ 明朝" w:hAnsi="ＭＳ 明朝" w:hint="eastAsia"/>
                <w:sz w:val="18"/>
                <w:szCs w:val="18"/>
              </w:rPr>
              <w:t xml:space="preserve">　　</w:t>
            </w:r>
            <w:r w:rsidRPr="00C24F30">
              <w:rPr>
                <w:rFonts w:ascii="ＭＳ 明朝" w:hAnsi="ＭＳ 明朝" w:hint="eastAsia"/>
                <w:szCs w:val="21"/>
              </w:rPr>
              <w:t xml:space="preserve">　　　　 480</w:t>
            </w:r>
            <w:r w:rsidR="00F453C0" w:rsidRPr="00C24F30">
              <w:rPr>
                <w:rFonts w:ascii="ＭＳ 明朝" w:hAnsi="ＭＳ 明朝"/>
                <w:szCs w:val="21"/>
              </w:rPr>
              <w:t xml:space="preserve"> </w:t>
            </w:r>
            <w:r w:rsidRPr="00C24F30">
              <w:rPr>
                <w:rFonts w:ascii="ＭＳ 明朝" w:hAnsi="ＭＳ 明朝" w:hint="eastAsia"/>
                <w:szCs w:val="21"/>
              </w:rPr>
              <w:t>単位/</w:t>
            </w:r>
            <w:r w:rsidR="00C20C36" w:rsidRPr="00C24F30">
              <w:rPr>
                <w:rFonts w:ascii="ＭＳ 明朝" w:hAnsi="ＭＳ 明朝" w:hint="eastAsia"/>
                <w:szCs w:val="21"/>
              </w:rPr>
              <w:t>回</w:t>
            </w:r>
          </w:p>
        </w:tc>
      </w:tr>
      <w:tr w:rsidR="00C24F30" w:rsidRPr="00C24F30" w14:paraId="44031E38" w14:textId="77777777" w:rsidTr="00C36DAA">
        <w:trPr>
          <w:trHeight w:val="850"/>
        </w:trPr>
        <w:tc>
          <w:tcPr>
            <w:tcW w:w="2438" w:type="dxa"/>
            <w:vAlign w:val="center"/>
          </w:tcPr>
          <w:p w14:paraId="4FA5B2EB" w14:textId="77777777" w:rsidR="00A17560" w:rsidRPr="00C24F30" w:rsidRDefault="00A17560" w:rsidP="00C36DAA">
            <w:pPr>
              <w:tabs>
                <w:tab w:val="left" w:pos="2410"/>
                <w:tab w:val="left" w:pos="4111"/>
              </w:tabs>
              <w:rPr>
                <w:rFonts w:ascii="ＭＳ 明朝" w:hAnsi="ＭＳ 明朝"/>
                <w:sz w:val="18"/>
                <w:szCs w:val="18"/>
              </w:rPr>
            </w:pPr>
            <w:r w:rsidRPr="00C24F30">
              <w:rPr>
                <w:rFonts w:ascii="ＭＳ 明朝" w:hAnsi="ＭＳ 明朝" w:hint="eastAsia"/>
                <w:sz w:val="18"/>
                <w:szCs w:val="18"/>
              </w:rPr>
              <w:t>試行的退所時指導加算</w:t>
            </w:r>
          </w:p>
        </w:tc>
        <w:tc>
          <w:tcPr>
            <w:tcW w:w="3572" w:type="dxa"/>
            <w:vAlign w:val="center"/>
          </w:tcPr>
          <w:p w14:paraId="22CDC507" w14:textId="77777777" w:rsidR="001B5EB2" w:rsidRPr="00C24F30" w:rsidRDefault="00A17560" w:rsidP="00F03AD4">
            <w:pPr>
              <w:tabs>
                <w:tab w:val="left" w:pos="2410"/>
                <w:tab w:val="left" w:pos="4111"/>
              </w:tabs>
              <w:rPr>
                <w:rFonts w:ascii="ＭＳ 明朝" w:hAnsi="ＭＳ 明朝"/>
                <w:sz w:val="18"/>
                <w:szCs w:val="18"/>
              </w:rPr>
            </w:pPr>
            <w:r w:rsidRPr="00C24F30">
              <w:rPr>
                <w:rFonts w:ascii="ＭＳ 明朝" w:hAnsi="ＭＳ 明朝" w:hint="eastAsia"/>
                <w:sz w:val="18"/>
                <w:szCs w:val="18"/>
              </w:rPr>
              <w:t>試行的に退所させる場合、利用者と家族に退所後の療養上の指導を行った場合</w:t>
            </w:r>
          </w:p>
          <w:p w14:paraId="4B0C6759" w14:textId="77777777" w:rsidR="00A17560" w:rsidRPr="00C24F30" w:rsidRDefault="00A17560" w:rsidP="00E2631C">
            <w:pPr>
              <w:tabs>
                <w:tab w:val="left" w:pos="2410"/>
                <w:tab w:val="left" w:pos="4111"/>
              </w:tabs>
              <w:ind w:firstLineChars="1000" w:firstLine="1800"/>
              <w:rPr>
                <w:rFonts w:ascii="ＭＳ 明朝" w:hAnsi="ＭＳ 明朝"/>
                <w:sz w:val="18"/>
                <w:szCs w:val="18"/>
              </w:rPr>
            </w:pPr>
            <w:r w:rsidRPr="00C24F30">
              <w:rPr>
                <w:rFonts w:ascii="ＭＳ 明朝" w:hAnsi="ＭＳ 明朝" w:hint="eastAsia"/>
                <w:sz w:val="18"/>
                <w:szCs w:val="18"/>
              </w:rPr>
              <w:t>（月1回、最大3回）</w:t>
            </w:r>
          </w:p>
        </w:tc>
        <w:tc>
          <w:tcPr>
            <w:tcW w:w="3266" w:type="dxa"/>
            <w:vAlign w:val="center"/>
          </w:tcPr>
          <w:p w14:paraId="35E597F3" w14:textId="77777777" w:rsidR="00A17560" w:rsidRPr="00C24F30" w:rsidRDefault="004411B4" w:rsidP="00E2631C">
            <w:pPr>
              <w:tabs>
                <w:tab w:val="left" w:pos="2410"/>
                <w:tab w:val="left" w:pos="4111"/>
              </w:tabs>
              <w:jc w:val="right"/>
              <w:rPr>
                <w:rFonts w:ascii="ＭＳ 明朝" w:hAnsi="ＭＳ 明朝"/>
                <w:szCs w:val="21"/>
              </w:rPr>
            </w:pPr>
            <w:r w:rsidRPr="00C24F30">
              <w:rPr>
                <w:rFonts w:ascii="ＭＳ 明朝" w:hAnsi="ＭＳ 明朝" w:hint="eastAsia"/>
                <w:szCs w:val="21"/>
              </w:rPr>
              <w:t>400単位/回</w:t>
            </w:r>
          </w:p>
        </w:tc>
      </w:tr>
      <w:tr w:rsidR="00C24F30" w:rsidRPr="00C24F30" w14:paraId="7EB2A8E6" w14:textId="77777777" w:rsidTr="00C36DAA">
        <w:trPr>
          <w:trHeight w:val="680"/>
        </w:trPr>
        <w:tc>
          <w:tcPr>
            <w:tcW w:w="2438" w:type="dxa"/>
            <w:vAlign w:val="center"/>
          </w:tcPr>
          <w:p w14:paraId="46AB151F" w14:textId="77777777" w:rsidR="00633CE3" w:rsidRPr="00C24F30" w:rsidRDefault="00633CE3" w:rsidP="001B5EB2">
            <w:pPr>
              <w:tabs>
                <w:tab w:val="left" w:pos="2410"/>
                <w:tab w:val="left" w:pos="4111"/>
              </w:tabs>
              <w:rPr>
                <w:rFonts w:ascii="ＭＳ 明朝" w:hAnsi="ＭＳ 明朝"/>
                <w:sz w:val="18"/>
                <w:szCs w:val="18"/>
              </w:rPr>
            </w:pPr>
            <w:r w:rsidRPr="00C24F30">
              <w:rPr>
                <w:rFonts w:ascii="ＭＳ 明朝" w:hAnsi="ＭＳ 明朝" w:hint="eastAsia"/>
                <w:sz w:val="18"/>
                <w:szCs w:val="18"/>
              </w:rPr>
              <w:t>外泊時費用</w:t>
            </w:r>
          </w:p>
        </w:tc>
        <w:tc>
          <w:tcPr>
            <w:tcW w:w="3572" w:type="dxa"/>
            <w:vAlign w:val="center"/>
          </w:tcPr>
          <w:p w14:paraId="2C562ABE" w14:textId="77777777" w:rsidR="00633CE3" w:rsidRPr="00C24F30" w:rsidRDefault="00633CE3" w:rsidP="00F03AD4">
            <w:pPr>
              <w:tabs>
                <w:tab w:val="left" w:pos="2410"/>
                <w:tab w:val="left" w:pos="4111"/>
              </w:tabs>
              <w:rPr>
                <w:rFonts w:ascii="ＭＳ 明朝" w:hAnsi="ＭＳ 明朝"/>
                <w:sz w:val="18"/>
                <w:szCs w:val="18"/>
              </w:rPr>
            </w:pPr>
            <w:r w:rsidRPr="00C24F30">
              <w:rPr>
                <w:rFonts w:ascii="ＭＳ 明朝" w:hAnsi="ＭＳ 明朝" w:hint="eastAsia"/>
                <w:sz w:val="18"/>
                <w:szCs w:val="18"/>
              </w:rPr>
              <w:t>外泊時に外泊初日、最終日を除いて算定</w:t>
            </w:r>
          </w:p>
          <w:p w14:paraId="00B284C2" w14:textId="77777777" w:rsidR="00633CE3" w:rsidRPr="00C24F30" w:rsidRDefault="00633CE3" w:rsidP="00C36DAA">
            <w:pPr>
              <w:tabs>
                <w:tab w:val="left" w:pos="2410"/>
                <w:tab w:val="left" w:pos="4111"/>
              </w:tabs>
              <w:jc w:val="right"/>
              <w:rPr>
                <w:rFonts w:ascii="ＭＳ 明朝" w:hAnsi="ＭＳ 明朝"/>
                <w:sz w:val="18"/>
                <w:szCs w:val="18"/>
              </w:rPr>
            </w:pPr>
            <w:r w:rsidRPr="00C24F30">
              <w:rPr>
                <w:rFonts w:ascii="ＭＳ 明朝" w:hAnsi="ＭＳ 明朝" w:hint="eastAsia"/>
                <w:sz w:val="18"/>
                <w:szCs w:val="18"/>
              </w:rPr>
              <w:t>（月に6日が限度）</w:t>
            </w:r>
          </w:p>
        </w:tc>
        <w:tc>
          <w:tcPr>
            <w:tcW w:w="3266" w:type="dxa"/>
            <w:vAlign w:val="center"/>
          </w:tcPr>
          <w:p w14:paraId="5B9BAFC3" w14:textId="77777777" w:rsidR="00633CE3" w:rsidRPr="00C24F30" w:rsidRDefault="00633CE3" w:rsidP="00E2631C">
            <w:pPr>
              <w:tabs>
                <w:tab w:val="left" w:pos="2410"/>
                <w:tab w:val="left" w:pos="4111"/>
              </w:tabs>
              <w:jc w:val="right"/>
              <w:rPr>
                <w:rFonts w:ascii="ＭＳ 明朝" w:hAnsi="ＭＳ 明朝"/>
                <w:szCs w:val="21"/>
              </w:rPr>
            </w:pPr>
            <w:r w:rsidRPr="00C24F30">
              <w:rPr>
                <w:rFonts w:ascii="ＭＳ 明朝" w:hAnsi="ＭＳ 明朝" w:hint="eastAsia"/>
                <w:szCs w:val="21"/>
              </w:rPr>
              <w:t>362単位/日</w:t>
            </w:r>
          </w:p>
        </w:tc>
      </w:tr>
      <w:tr w:rsidR="00C24F30" w:rsidRPr="00C24F30" w14:paraId="4A95B3EE" w14:textId="77777777" w:rsidTr="00C36DAA">
        <w:trPr>
          <w:trHeight w:val="1247"/>
        </w:trPr>
        <w:tc>
          <w:tcPr>
            <w:tcW w:w="2438" w:type="dxa"/>
            <w:vAlign w:val="center"/>
          </w:tcPr>
          <w:p w14:paraId="27067BCA" w14:textId="77777777" w:rsidR="001B5EB2" w:rsidRPr="00C24F30" w:rsidRDefault="0042246B" w:rsidP="001B5EB2">
            <w:pPr>
              <w:tabs>
                <w:tab w:val="left" w:pos="2410"/>
                <w:tab w:val="left" w:pos="4111"/>
              </w:tabs>
              <w:rPr>
                <w:rFonts w:ascii="ＭＳ 明朝" w:hAnsi="ＭＳ 明朝"/>
                <w:sz w:val="18"/>
                <w:szCs w:val="18"/>
              </w:rPr>
            </w:pPr>
            <w:r w:rsidRPr="00C24F30">
              <w:rPr>
                <w:rFonts w:ascii="ＭＳ 明朝" w:hAnsi="ＭＳ 明朝" w:hint="eastAsia"/>
                <w:sz w:val="18"/>
                <w:szCs w:val="18"/>
              </w:rPr>
              <w:t>外泊時費用</w:t>
            </w:r>
          </w:p>
          <w:p w14:paraId="3EC7AE27" w14:textId="77777777" w:rsidR="0042246B" w:rsidRPr="00C24F30" w:rsidRDefault="0042246B" w:rsidP="00F03AD4">
            <w:pPr>
              <w:tabs>
                <w:tab w:val="left" w:pos="2410"/>
                <w:tab w:val="left" w:pos="4111"/>
              </w:tabs>
              <w:rPr>
                <w:rFonts w:ascii="ＭＳ 明朝" w:hAnsi="ＭＳ 明朝"/>
                <w:sz w:val="18"/>
                <w:szCs w:val="18"/>
              </w:rPr>
            </w:pPr>
            <w:r w:rsidRPr="00C24F30">
              <w:rPr>
                <w:rFonts w:ascii="ＭＳ 明朝" w:hAnsi="ＭＳ 明朝" w:hint="eastAsia"/>
                <w:sz w:val="18"/>
                <w:szCs w:val="18"/>
              </w:rPr>
              <w:t>（在宅サービスを利用する場合）</w:t>
            </w:r>
          </w:p>
        </w:tc>
        <w:tc>
          <w:tcPr>
            <w:tcW w:w="3572" w:type="dxa"/>
            <w:vAlign w:val="center"/>
          </w:tcPr>
          <w:p w14:paraId="0D70E9BC" w14:textId="77777777" w:rsidR="0042246B" w:rsidRPr="00C24F30" w:rsidRDefault="0042246B" w:rsidP="00E2631C">
            <w:pPr>
              <w:tabs>
                <w:tab w:val="left" w:pos="2410"/>
                <w:tab w:val="left" w:pos="4111"/>
              </w:tabs>
              <w:rPr>
                <w:rFonts w:ascii="ＭＳ 明朝" w:hAnsi="ＭＳ 明朝"/>
                <w:sz w:val="18"/>
                <w:szCs w:val="18"/>
              </w:rPr>
            </w:pPr>
            <w:r w:rsidRPr="00C24F30">
              <w:rPr>
                <w:rFonts w:ascii="ＭＳ 明朝" w:hAnsi="ＭＳ 明朝" w:hint="eastAsia"/>
                <w:sz w:val="18"/>
                <w:szCs w:val="18"/>
              </w:rPr>
              <w:t>退所が見込まれる入所者を試行的に</w:t>
            </w:r>
            <w:r w:rsidR="005B1032" w:rsidRPr="00C24F30">
              <w:rPr>
                <w:rFonts w:ascii="ＭＳ 明朝" w:hAnsi="ＭＳ 明朝" w:hint="eastAsia"/>
                <w:sz w:val="18"/>
                <w:szCs w:val="18"/>
              </w:rPr>
              <w:t>退所させ、さらに施設が居宅サービスを提供する場合に算定。試行的な退所に係る初日及び最終日は算定できず。また、外泊時費用を算定する場合にも算定不可。</w:t>
            </w:r>
            <w:r w:rsidR="00633CE3" w:rsidRPr="00C24F30">
              <w:rPr>
                <w:rFonts w:ascii="ＭＳ 明朝" w:hAnsi="ＭＳ 明朝" w:hint="eastAsia"/>
                <w:sz w:val="18"/>
                <w:szCs w:val="18"/>
              </w:rPr>
              <w:t>（</w:t>
            </w:r>
            <w:r w:rsidR="005B1032" w:rsidRPr="00C24F30">
              <w:rPr>
                <w:rFonts w:ascii="ＭＳ 明朝" w:hAnsi="ＭＳ 明朝" w:hint="eastAsia"/>
                <w:sz w:val="18"/>
                <w:szCs w:val="18"/>
              </w:rPr>
              <w:t>月に6日が限度</w:t>
            </w:r>
            <w:r w:rsidR="00633CE3" w:rsidRPr="00C24F30">
              <w:rPr>
                <w:rFonts w:ascii="ＭＳ 明朝" w:hAnsi="ＭＳ 明朝" w:hint="eastAsia"/>
                <w:sz w:val="18"/>
                <w:szCs w:val="18"/>
              </w:rPr>
              <w:t>）</w:t>
            </w:r>
          </w:p>
        </w:tc>
        <w:tc>
          <w:tcPr>
            <w:tcW w:w="3266" w:type="dxa"/>
            <w:vAlign w:val="center"/>
          </w:tcPr>
          <w:p w14:paraId="3FC3836D" w14:textId="77777777" w:rsidR="0042246B" w:rsidRPr="00C24F30" w:rsidRDefault="0042246B" w:rsidP="00E2631C">
            <w:pPr>
              <w:tabs>
                <w:tab w:val="left" w:pos="2410"/>
                <w:tab w:val="left" w:pos="4111"/>
              </w:tabs>
              <w:jc w:val="right"/>
              <w:rPr>
                <w:rFonts w:ascii="ＭＳ 明朝" w:hAnsi="ＭＳ 明朝"/>
                <w:sz w:val="18"/>
                <w:szCs w:val="18"/>
              </w:rPr>
            </w:pPr>
            <w:r w:rsidRPr="00C24F30">
              <w:rPr>
                <w:rFonts w:ascii="ＭＳ 明朝" w:hAnsi="ＭＳ 明朝" w:hint="eastAsia"/>
                <w:szCs w:val="21"/>
              </w:rPr>
              <w:t>800単位/日</w:t>
            </w:r>
          </w:p>
        </w:tc>
      </w:tr>
      <w:tr w:rsidR="00C24F30" w:rsidRPr="00C24F30" w14:paraId="684853BC" w14:textId="77777777" w:rsidTr="00C36DAA">
        <w:trPr>
          <w:trHeight w:val="850"/>
        </w:trPr>
        <w:tc>
          <w:tcPr>
            <w:tcW w:w="2438" w:type="dxa"/>
            <w:vAlign w:val="center"/>
          </w:tcPr>
          <w:p w14:paraId="6C24884D" w14:textId="77777777" w:rsidR="005E5DCB" w:rsidRPr="00CF43BB" w:rsidRDefault="00A17560" w:rsidP="00C36DAA">
            <w:pPr>
              <w:tabs>
                <w:tab w:val="left" w:pos="2410"/>
                <w:tab w:val="left" w:pos="4111"/>
              </w:tabs>
              <w:rPr>
                <w:rFonts w:ascii="ＭＳ 明朝" w:hAnsi="ＭＳ 明朝"/>
                <w:sz w:val="18"/>
                <w:szCs w:val="18"/>
              </w:rPr>
            </w:pPr>
            <w:r w:rsidRPr="00CF43BB">
              <w:rPr>
                <w:rFonts w:ascii="ＭＳ 明朝" w:hAnsi="ＭＳ 明朝" w:hint="eastAsia"/>
                <w:sz w:val="18"/>
                <w:szCs w:val="18"/>
              </w:rPr>
              <w:t>退所時情報提供加算</w:t>
            </w:r>
            <w:r w:rsidR="0054057B" w:rsidRPr="00CF43BB">
              <w:rPr>
                <w:rFonts w:ascii="ＭＳ 明朝" w:hAnsi="ＭＳ 明朝" w:hint="eastAsia"/>
                <w:sz w:val="18"/>
                <w:szCs w:val="18"/>
              </w:rPr>
              <w:t>（Ⅰ）</w:t>
            </w:r>
          </w:p>
        </w:tc>
        <w:tc>
          <w:tcPr>
            <w:tcW w:w="3572" w:type="dxa"/>
            <w:vAlign w:val="center"/>
          </w:tcPr>
          <w:p w14:paraId="508DDFD1" w14:textId="77777777" w:rsidR="00A17560" w:rsidRPr="00CF43BB" w:rsidRDefault="00FB6FF4" w:rsidP="00F03AD4">
            <w:pPr>
              <w:tabs>
                <w:tab w:val="left" w:pos="2410"/>
                <w:tab w:val="left" w:pos="4111"/>
              </w:tabs>
              <w:rPr>
                <w:rFonts w:ascii="ＭＳ 明朝" w:hAnsi="ＭＳ 明朝"/>
                <w:sz w:val="18"/>
                <w:szCs w:val="18"/>
              </w:rPr>
            </w:pPr>
            <w:r w:rsidRPr="00CF43BB">
              <w:rPr>
                <w:rFonts w:ascii="ＭＳ 明朝" w:hAnsi="ＭＳ 明朝" w:hint="eastAsia"/>
                <w:sz w:val="18"/>
                <w:szCs w:val="18"/>
              </w:rPr>
              <w:t>居宅に退所し場合であって、</w:t>
            </w:r>
            <w:r w:rsidR="00A17560" w:rsidRPr="00CF43BB">
              <w:rPr>
                <w:rFonts w:ascii="ＭＳ 明朝" w:hAnsi="ＭＳ 明朝" w:hint="eastAsia"/>
                <w:sz w:val="18"/>
                <w:szCs w:val="18"/>
              </w:rPr>
              <w:t>退所後の主治医へ</w:t>
            </w:r>
            <w:r w:rsidRPr="00CF43BB">
              <w:rPr>
                <w:rFonts w:ascii="ＭＳ 明朝" w:hAnsi="ＭＳ 明朝" w:hint="eastAsia"/>
                <w:sz w:val="18"/>
                <w:szCs w:val="18"/>
              </w:rPr>
              <w:t>心身状況や生活歴を含む</w:t>
            </w:r>
            <w:r w:rsidR="00A17560" w:rsidRPr="00CF43BB">
              <w:rPr>
                <w:rFonts w:ascii="ＭＳ 明朝" w:hAnsi="ＭＳ 明朝" w:hint="eastAsia"/>
                <w:sz w:val="18"/>
                <w:szCs w:val="18"/>
              </w:rPr>
              <w:t>診療文書を提供した場合</w:t>
            </w:r>
            <w:r w:rsidRPr="00CF43BB">
              <w:rPr>
                <w:rFonts w:ascii="ＭＳ 明朝" w:hAnsi="ＭＳ 明朝" w:hint="eastAsia"/>
                <w:sz w:val="18"/>
                <w:szCs w:val="18"/>
              </w:rPr>
              <w:t>（1回限り算定可）</w:t>
            </w:r>
          </w:p>
        </w:tc>
        <w:tc>
          <w:tcPr>
            <w:tcW w:w="3266" w:type="dxa"/>
            <w:vAlign w:val="center"/>
          </w:tcPr>
          <w:p w14:paraId="6DD039DA" w14:textId="77777777" w:rsidR="00A17560" w:rsidRPr="00CF43BB" w:rsidRDefault="00FB6FF4" w:rsidP="00E2631C">
            <w:pPr>
              <w:tabs>
                <w:tab w:val="left" w:pos="2410"/>
                <w:tab w:val="left" w:pos="4111"/>
              </w:tabs>
              <w:jc w:val="right"/>
              <w:rPr>
                <w:rFonts w:ascii="ＭＳ 明朝" w:hAnsi="ＭＳ 明朝"/>
                <w:szCs w:val="21"/>
              </w:rPr>
            </w:pPr>
            <w:r w:rsidRPr="00CF43BB">
              <w:rPr>
                <w:rFonts w:ascii="ＭＳ 明朝" w:hAnsi="ＭＳ 明朝" w:hint="eastAsia"/>
                <w:szCs w:val="21"/>
              </w:rPr>
              <w:t>500</w:t>
            </w:r>
            <w:r w:rsidR="00E93AB7" w:rsidRPr="00CF43BB">
              <w:rPr>
                <w:rFonts w:ascii="ＭＳ 明朝" w:hAnsi="ＭＳ 明朝" w:hint="eastAsia"/>
                <w:szCs w:val="21"/>
              </w:rPr>
              <w:t>単位/回</w:t>
            </w:r>
          </w:p>
        </w:tc>
      </w:tr>
      <w:tr w:rsidR="00C24F30" w:rsidRPr="00C24F30" w14:paraId="585E7F04" w14:textId="77777777" w:rsidTr="00C36DAA">
        <w:trPr>
          <w:trHeight w:val="850"/>
        </w:trPr>
        <w:tc>
          <w:tcPr>
            <w:tcW w:w="2438" w:type="dxa"/>
            <w:vAlign w:val="center"/>
          </w:tcPr>
          <w:p w14:paraId="39C130BC" w14:textId="77777777" w:rsidR="005E5DCB" w:rsidRPr="00CF43BB" w:rsidRDefault="005E5DCB" w:rsidP="00C36DAA">
            <w:pPr>
              <w:tabs>
                <w:tab w:val="left" w:pos="2410"/>
                <w:tab w:val="left" w:pos="4111"/>
              </w:tabs>
              <w:rPr>
                <w:rFonts w:ascii="ＭＳ 明朝" w:hAnsi="ＭＳ 明朝"/>
                <w:sz w:val="18"/>
                <w:szCs w:val="18"/>
              </w:rPr>
            </w:pPr>
            <w:r w:rsidRPr="00CF43BB">
              <w:rPr>
                <w:rFonts w:ascii="ＭＳ 明朝" w:hAnsi="ＭＳ 明朝" w:hint="eastAsia"/>
                <w:sz w:val="18"/>
                <w:szCs w:val="18"/>
              </w:rPr>
              <w:t>退所時情報提供加算（Ⅱ）</w:t>
            </w:r>
          </w:p>
        </w:tc>
        <w:tc>
          <w:tcPr>
            <w:tcW w:w="3572" w:type="dxa"/>
            <w:vAlign w:val="center"/>
          </w:tcPr>
          <w:p w14:paraId="4377632E" w14:textId="77777777" w:rsidR="005E5DCB" w:rsidRPr="00CF43BB" w:rsidRDefault="00FB6FF4" w:rsidP="00F03AD4">
            <w:pPr>
              <w:tabs>
                <w:tab w:val="left" w:pos="2410"/>
                <w:tab w:val="left" w:pos="4111"/>
              </w:tabs>
              <w:rPr>
                <w:rFonts w:ascii="ＭＳ 明朝" w:hAnsi="ＭＳ 明朝"/>
                <w:sz w:val="18"/>
                <w:szCs w:val="18"/>
              </w:rPr>
            </w:pPr>
            <w:r w:rsidRPr="00CF43BB">
              <w:rPr>
                <w:rFonts w:ascii="ＭＳ 明朝" w:hAnsi="ＭＳ 明朝" w:hint="eastAsia"/>
                <w:sz w:val="18"/>
                <w:szCs w:val="18"/>
              </w:rPr>
              <w:t>医療機関へ退所した場合であって、退所後の主治医へ心身状況や生活歴を含む診療文書を提供した場合（1回限り算定可）</w:t>
            </w:r>
          </w:p>
        </w:tc>
        <w:tc>
          <w:tcPr>
            <w:tcW w:w="3266" w:type="dxa"/>
            <w:vAlign w:val="center"/>
          </w:tcPr>
          <w:p w14:paraId="5624AF1B" w14:textId="77777777" w:rsidR="00FB6FF4" w:rsidRPr="00CF43BB" w:rsidRDefault="00FB6FF4" w:rsidP="00E2631C">
            <w:pPr>
              <w:tabs>
                <w:tab w:val="left" w:pos="2410"/>
                <w:tab w:val="left" w:pos="4111"/>
              </w:tabs>
              <w:jc w:val="right"/>
              <w:rPr>
                <w:rFonts w:ascii="ＭＳ 明朝" w:hAnsi="ＭＳ 明朝"/>
                <w:szCs w:val="21"/>
              </w:rPr>
            </w:pPr>
            <w:r w:rsidRPr="00CF43BB">
              <w:rPr>
                <w:rFonts w:ascii="ＭＳ 明朝" w:hAnsi="ＭＳ 明朝" w:hint="eastAsia"/>
                <w:szCs w:val="21"/>
              </w:rPr>
              <w:t>250単位/回</w:t>
            </w:r>
          </w:p>
        </w:tc>
      </w:tr>
      <w:tr w:rsidR="00C24F30" w:rsidRPr="00C24F30" w14:paraId="73271A95" w14:textId="77777777" w:rsidTr="00C36DAA">
        <w:trPr>
          <w:trHeight w:val="2721"/>
        </w:trPr>
        <w:tc>
          <w:tcPr>
            <w:tcW w:w="2438" w:type="dxa"/>
            <w:vAlign w:val="center"/>
          </w:tcPr>
          <w:p w14:paraId="3C3B9EFC" w14:textId="77777777" w:rsidR="00792944" w:rsidRPr="00C24F30" w:rsidRDefault="00792944" w:rsidP="00C36DAA">
            <w:pPr>
              <w:tabs>
                <w:tab w:val="left" w:pos="2410"/>
                <w:tab w:val="left" w:pos="4111"/>
              </w:tabs>
              <w:rPr>
                <w:rFonts w:ascii="ＭＳ 明朝" w:hAnsi="ＭＳ 明朝"/>
                <w:sz w:val="18"/>
                <w:szCs w:val="18"/>
              </w:rPr>
            </w:pPr>
            <w:r w:rsidRPr="00C24F30">
              <w:rPr>
                <w:rFonts w:ascii="ＭＳ 明朝" w:hAnsi="ＭＳ 明朝" w:hint="eastAsia"/>
                <w:sz w:val="18"/>
                <w:szCs w:val="18"/>
              </w:rPr>
              <w:t>入</w:t>
            </w:r>
            <w:r w:rsidR="00A17560" w:rsidRPr="00C24F30">
              <w:rPr>
                <w:rFonts w:ascii="ＭＳ 明朝" w:hAnsi="ＭＳ 明朝" w:hint="eastAsia"/>
                <w:sz w:val="18"/>
                <w:szCs w:val="18"/>
              </w:rPr>
              <w:t>退所前連携加算</w:t>
            </w:r>
            <w:r w:rsidRPr="00C24F30">
              <w:rPr>
                <w:rFonts w:ascii="ＭＳ 明朝" w:hAnsi="ＭＳ 明朝" w:hint="eastAsia"/>
                <w:sz w:val="18"/>
                <w:szCs w:val="18"/>
              </w:rPr>
              <w:t>（Ⅰ）</w:t>
            </w:r>
          </w:p>
        </w:tc>
        <w:tc>
          <w:tcPr>
            <w:tcW w:w="3572" w:type="dxa"/>
            <w:vAlign w:val="center"/>
          </w:tcPr>
          <w:p w14:paraId="564EFDEA" w14:textId="77777777" w:rsidR="00792944" w:rsidRPr="00C24F30" w:rsidRDefault="00792944" w:rsidP="00F03AD4">
            <w:pPr>
              <w:tabs>
                <w:tab w:val="left" w:pos="2410"/>
                <w:tab w:val="left" w:pos="4111"/>
              </w:tabs>
              <w:rPr>
                <w:rFonts w:ascii="ＭＳ 明朝" w:hAnsi="ＭＳ 明朝"/>
                <w:sz w:val="18"/>
                <w:szCs w:val="18"/>
              </w:rPr>
            </w:pPr>
            <w:r w:rsidRPr="00C24F30">
              <w:rPr>
                <w:rFonts w:ascii="ＭＳ 明朝" w:hAnsi="ＭＳ 明朝" w:hint="eastAsia"/>
                <w:sz w:val="18"/>
                <w:szCs w:val="18"/>
              </w:rPr>
              <w:t>入所予定前30日以内又は入所後30日以内に、入所者が退所後に利用を希望する居宅介護支援事業者と連携し、入所者の同意を得て、退所後の居宅サービス等の利用方針を定めること。入所期間が1ヵ月を超えた入所者が退所し、居宅サービス等を利用する場合、入所者が希望する居宅介護支援事業者に対し、診療状況示す文書を添えて居宅サービス等に必要な情報を提供し、かつ連携して退所後の</w:t>
            </w:r>
            <w:r w:rsidR="00DB4BB0" w:rsidRPr="00C24F30">
              <w:rPr>
                <w:rFonts w:ascii="ＭＳ 明朝" w:hAnsi="ＭＳ 明朝" w:hint="eastAsia"/>
                <w:sz w:val="18"/>
                <w:szCs w:val="18"/>
              </w:rPr>
              <w:t>居宅サービス等の調整を行うこと。</w:t>
            </w:r>
          </w:p>
        </w:tc>
        <w:tc>
          <w:tcPr>
            <w:tcW w:w="3266" w:type="dxa"/>
            <w:vAlign w:val="center"/>
          </w:tcPr>
          <w:p w14:paraId="2F6FE814" w14:textId="77777777" w:rsidR="00A17560" w:rsidRPr="00C24F30" w:rsidRDefault="00792944" w:rsidP="00E2631C">
            <w:pPr>
              <w:tabs>
                <w:tab w:val="left" w:pos="2410"/>
                <w:tab w:val="left" w:pos="4111"/>
              </w:tabs>
              <w:jc w:val="right"/>
              <w:rPr>
                <w:rFonts w:ascii="ＭＳ 明朝" w:hAnsi="ＭＳ 明朝"/>
                <w:szCs w:val="21"/>
              </w:rPr>
            </w:pPr>
            <w:r w:rsidRPr="00C24F30">
              <w:rPr>
                <w:rFonts w:ascii="ＭＳ 明朝" w:hAnsi="ＭＳ 明朝" w:hint="eastAsia"/>
                <w:szCs w:val="21"/>
              </w:rPr>
              <w:t>600</w:t>
            </w:r>
            <w:r w:rsidR="00E93AB7" w:rsidRPr="00C24F30">
              <w:rPr>
                <w:rFonts w:ascii="ＭＳ 明朝" w:hAnsi="ＭＳ 明朝" w:hint="eastAsia"/>
                <w:szCs w:val="21"/>
              </w:rPr>
              <w:t>単位/回</w:t>
            </w:r>
          </w:p>
        </w:tc>
      </w:tr>
      <w:tr w:rsidR="00C24F30" w:rsidRPr="00C24F30" w14:paraId="48156B87" w14:textId="77777777" w:rsidTr="00C36DAA">
        <w:trPr>
          <w:trHeight w:val="1481"/>
        </w:trPr>
        <w:tc>
          <w:tcPr>
            <w:tcW w:w="2438" w:type="dxa"/>
            <w:vAlign w:val="center"/>
          </w:tcPr>
          <w:p w14:paraId="3E33C5BB" w14:textId="77777777" w:rsidR="00792944" w:rsidRPr="00C24F30" w:rsidRDefault="00792944" w:rsidP="00C36DAA">
            <w:pPr>
              <w:tabs>
                <w:tab w:val="left" w:pos="2410"/>
                <w:tab w:val="left" w:pos="4111"/>
              </w:tabs>
              <w:rPr>
                <w:rFonts w:ascii="ＭＳ 明朝" w:hAnsi="ＭＳ 明朝"/>
                <w:sz w:val="18"/>
                <w:szCs w:val="18"/>
              </w:rPr>
            </w:pPr>
            <w:r w:rsidRPr="00C24F30">
              <w:rPr>
                <w:rFonts w:ascii="ＭＳ 明朝" w:hAnsi="ＭＳ 明朝" w:hint="eastAsia"/>
                <w:sz w:val="18"/>
                <w:szCs w:val="18"/>
              </w:rPr>
              <w:t>入退所前連携加算（Ⅱ）</w:t>
            </w:r>
          </w:p>
        </w:tc>
        <w:tc>
          <w:tcPr>
            <w:tcW w:w="3572" w:type="dxa"/>
            <w:vAlign w:val="center"/>
          </w:tcPr>
          <w:p w14:paraId="63357DA9" w14:textId="77777777" w:rsidR="00792944" w:rsidRPr="00C24F30" w:rsidRDefault="00DB4BB0" w:rsidP="00F03AD4">
            <w:pPr>
              <w:tabs>
                <w:tab w:val="left" w:pos="2410"/>
                <w:tab w:val="left" w:pos="4111"/>
              </w:tabs>
              <w:rPr>
                <w:rFonts w:ascii="ＭＳ 明朝" w:hAnsi="ＭＳ 明朝"/>
                <w:sz w:val="18"/>
                <w:szCs w:val="18"/>
              </w:rPr>
            </w:pPr>
            <w:r w:rsidRPr="00C24F30">
              <w:rPr>
                <w:rFonts w:ascii="ＭＳ 明朝" w:hAnsi="ＭＳ 明朝" w:hint="eastAsia"/>
                <w:sz w:val="18"/>
                <w:szCs w:val="18"/>
              </w:rPr>
              <w:t>入所期間が1ヵ月を超えた入所者が退所し、居宅サービス等を利用する場合、入所者が希望する居宅介護支援事業者に対し、診療状況示す文書を添えて居宅サービス等に必要な情報を提供し、かつ連携して退所後の居宅サービス等の調整を行うこと。</w:t>
            </w:r>
          </w:p>
        </w:tc>
        <w:tc>
          <w:tcPr>
            <w:tcW w:w="3266" w:type="dxa"/>
            <w:vAlign w:val="center"/>
          </w:tcPr>
          <w:p w14:paraId="1622975C" w14:textId="77777777" w:rsidR="00792944" w:rsidRPr="00C24F30" w:rsidRDefault="00792944" w:rsidP="00E2631C">
            <w:pPr>
              <w:tabs>
                <w:tab w:val="left" w:pos="2410"/>
                <w:tab w:val="left" w:pos="4111"/>
              </w:tabs>
              <w:jc w:val="right"/>
              <w:rPr>
                <w:rFonts w:ascii="ＭＳ 明朝" w:hAnsi="ＭＳ 明朝"/>
                <w:szCs w:val="21"/>
              </w:rPr>
            </w:pPr>
            <w:r w:rsidRPr="00C24F30">
              <w:rPr>
                <w:rFonts w:ascii="ＭＳ 明朝" w:hAnsi="ＭＳ 明朝" w:hint="eastAsia"/>
                <w:szCs w:val="21"/>
              </w:rPr>
              <w:t>400単位/回</w:t>
            </w:r>
          </w:p>
        </w:tc>
      </w:tr>
      <w:tr w:rsidR="00A17560" w:rsidRPr="00C24F30" w14:paraId="587DE605" w14:textId="77777777" w:rsidTr="00C36DAA">
        <w:trPr>
          <w:trHeight w:val="567"/>
        </w:trPr>
        <w:tc>
          <w:tcPr>
            <w:tcW w:w="2438" w:type="dxa"/>
            <w:vAlign w:val="center"/>
          </w:tcPr>
          <w:p w14:paraId="78CB0257" w14:textId="77777777" w:rsidR="00A17560" w:rsidRPr="00C24F30" w:rsidRDefault="00A17560" w:rsidP="001B5EB2">
            <w:pPr>
              <w:tabs>
                <w:tab w:val="left" w:pos="2410"/>
                <w:tab w:val="left" w:pos="4111"/>
              </w:tabs>
              <w:rPr>
                <w:rFonts w:ascii="ＭＳ 明朝" w:hAnsi="ＭＳ 明朝"/>
                <w:sz w:val="18"/>
                <w:szCs w:val="18"/>
              </w:rPr>
            </w:pPr>
            <w:r w:rsidRPr="00C24F30">
              <w:rPr>
                <w:rFonts w:ascii="ＭＳ 明朝" w:hAnsi="ＭＳ 明朝" w:hint="eastAsia"/>
                <w:sz w:val="18"/>
                <w:szCs w:val="18"/>
              </w:rPr>
              <w:t>訪問看護指示加算</w:t>
            </w:r>
          </w:p>
        </w:tc>
        <w:tc>
          <w:tcPr>
            <w:tcW w:w="3572" w:type="dxa"/>
            <w:vAlign w:val="center"/>
          </w:tcPr>
          <w:p w14:paraId="1F25BDD1" w14:textId="77777777" w:rsidR="00A17560" w:rsidRPr="00C24F30" w:rsidRDefault="00A17560" w:rsidP="00F03AD4">
            <w:pPr>
              <w:tabs>
                <w:tab w:val="left" w:pos="2410"/>
                <w:tab w:val="left" w:pos="4111"/>
              </w:tabs>
              <w:rPr>
                <w:rFonts w:ascii="ＭＳ 明朝" w:hAnsi="ＭＳ 明朝"/>
                <w:sz w:val="18"/>
                <w:szCs w:val="18"/>
              </w:rPr>
            </w:pPr>
            <w:r w:rsidRPr="00C24F30">
              <w:rPr>
                <w:rFonts w:ascii="ＭＳ 明朝" w:hAnsi="ＭＳ 明朝" w:hint="eastAsia"/>
                <w:sz w:val="18"/>
                <w:szCs w:val="18"/>
              </w:rPr>
              <w:t>訪問看護事業所へ指示書を交付した場合</w:t>
            </w:r>
          </w:p>
        </w:tc>
        <w:tc>
          <w:tcPr>
            <w:tcW w:w="3266" w:type="dxa"/>
            <w:vAlign w:val="center"/>
          </w:tcPr>
          <w:p w14:paraId="05EFB84C" w14:textId="77777777" w:rsidR="00A17560" w:rsidRPr="00C24F30" w:rsidRDefault="00E93AB7" w:rsidP="00E2631C">
            <w:pPr>
              <w:tabs>
                <w:tab w:val="left" w:pos="2410"/>
                <w:tab w:val="left" w:pos="4111"/>
              </w:tabs>
              <w:jc w:val="right"/>
              <w:rPr>
                <w:rFonts w:ascii="ＭＳ 明朝" w:hAnsi="ＭＳ 明朝"/>
                <w:szCs w:val="21"/>
              </w:rPr>
            </w:pPr>
            <w:r w:rsidRPr="00C24F30">
              <w:rPr>
                <w:rFonts w:ascii="ＭＳ 明朝" w:hAnsi="ＭＳ 明朝" w:hint="eastAsia"/>
                <w:szCs w:val="21"/>
              </w:rPr>
              <w:t>300単位/回</w:t>
            </w:r>
          </w:p>
        </w:tc>
      </w:tr>
    </w:tbl>
    <w:p w14:paraId="70EE204F" w14:textId="77777777" w:rsidR="00C772E9" w:rsidRPr="00C24F30" w:rsidRDefault="00C772E9" w:rsidP="00F77CB3">
      <w:pPr>
        <w:tabs>
          <w:tab w:val="left" w:pos="2410"/>
          <w:tab w:val="left" w:pos="4111"/>
        </w:tabs>
        <w:rPr>
          <w:rFonts w:ascii="ＭＳ 明朝" w:hAnsi="ＭＳ 明朝"/>
          <w:szCs w:val="21"/>
        </w:rPr>
      </w:pPr>
    </w:p>
    <w:p w14:paraId="7A5A7660" w14:textId="77777777" w:rsidR="00363668" w:rsidRPr="00C24F30" w:rsidRDefault="00363668" w:rsidP="00F77CB3">
      <w:pPr>
        <w:tabs>
          <w:tab w:val="left" w:pos="2410"/>
          <w:tab w:val="left" w:pos="4111"/>
        </w:tabs>
        <w:rPr>
          <w:rFonts w:ascii="ＭＳ 明朝" w:hAnsi="ＭＳ 明朝"/>
          <w:szCs w:val="21"/>
        </w:rPr>
      </w:pPr>
    </w:p>
    <w:tbl>
      <w:tblPr>
        <w:tblW w:w="9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3572"/>
        <w:gridCol w:w="3266"/>
      </w:tblGrid>
      <w:tr w:rsidR="00C24F30" w:rsidRPr="00C24F30" w14:paraId="2249B878" w14:textId="77777777" w:rsidTr="00C36DAA">
        <w:trPr>
          <w:trHeight w:val="481"/>
        </w:trPr>
        <w:tc>
          <w:tcPr>
            <w:tcW w:w="2438" w:type="dxa"/>
            <w:vAlign w:val="center"/>
          </w:tcPr>
          <w:p w14:paraId="7B7C2E7E" w14:textId="77777777" w:rsidR="00A17560" w:rsidRPr="00C24F30" w:rsidRDefault="00A17560" w:rsidP="00C36DAA">
            <w:pPr>
              <w:tabs>
                <w:tab w:val="left" w:pos="2410"/>
                <w:tab w:val="left" w:pos="4111"/>
              </w:tabs>
              <w:jc w:val="center"/>
              <w:rPr>
                <w:rFonts w:ascii="ＭＳ 明朝" w:hAnsi="ＭＳ 明朝"/>
                <w:sz w:val="18"/>
                <w:szCs w:val="18"/>
              </w:rPr>
            </w:pPr>
            <w:r w:rsidRPr="00C24F30">
              <w:rPr>
                <w:rFonts w:ascii="ＭＳ 明朝" w:hAnsi="ＭＳ 明朝" w:hint="eastAsia"/>
                <w:sz w:val="18"/>
                <w:szCs w:val="18"/>
              </w:rPr>
              <w:t>医療連携に関係する加算</w:t>
            </w:r>
          </w:p>
        </w:tc>
        <w:tc>
          <w:tcPr>
            <w:tcW w:w="3572" w:type="dxa"/>
            <w:vAlign w:val="center"/>
          </w:tcPr>
          <w:p w14:paraId="66108E15" w14:textId="77777777" w:rsidR="00A17560" w:rsidRPr="00C24F30" w:rsidRDefault="00A17560" w:rsidP="00F03AD4">
            <w:pPr>
              <w:tabs>
                <w:tab w:val="left" w:pos="2410"/>
                <w:tab w:val="left" w:pos="4111"/>
              </w:tabs>
              <w:jc w:val="center"/>
              <w:rPr>
                <w:rFonts w:ascii="ＭＳ 明朝" w:hAnsi="ＭＳ 明朝"/>
                <w:sz w:val="18"/>
                <w:szCs w:val="18"/>
              </w:rPr>
            </w:pPr>
            <w:r w:rsidRPr="00C24F30">
              <w:rPr>
                <w:rFonts w:ascii="ＭＳ 明朝" w:hAnsi="ＭＳ 明朝" w:hint="eastAsia"/>
                <w:sz w:val="18"/>
                <w:szCs w:val="18"/>
              </w:rPr>
              <w:t>加　算　要　件</w:t>
            </w:r>
          </w:p>
        </w:tc>
        <w:tc>
          <w:tcPr>
            <w:tcW w:w="3266" w:type="dxa"/>
            <w:vAlign w:val="center"/>
          </w:tcPr>
          <w:p w14:paraId="2427B4A4" w14:textId="77777777" w:rsidR="00A17560" w:rsidRPr="00C24F30" w:rsidRDefault="004411B4" w:rsidP="00F03AD4">
            <w:pPr>
              <w:tabs>
                <w:tab w:val="left" w:pos="2410"/>
                <w:tab w:val="left" w:pos="4111"/>
              </w:tabs>
              <w:jc w:val="center"/>
              <w:rPr>
                <w:rFonts w:ascii="ＭＳ 明朝" w:hAnsi="ＭＳ 明朝"/>
                <w:sz w:val="18"/>
                <w:szCs w:val="18"/>
              </w:rPr>
            </w:pPr>
            <w:r w:rsidRPr="00C24F30">
              <w:rPr>
                <w:rFonts w:ascii="ＭＳ 明朝" w:hAnsi="ＭＳ 明朝" w:hint="eastAsia"/>
                <w:sz w:val="18"/>
                <w:szCs w:val="18"/>
              </w:rPr>
              <w:t>単位数</w:t>
            </w:r>
          </w:p>
        </w:tc>
      </w:tr>
      <w:tr w:rsidR="00C24F30" w:rsidRPr="00C24F30" w14:paraId="15010D7C" w14:textId="77777777" w:rsidTr="00F2135E">
        <w:trPr>
          <w:trHeight w:val="3118"/>
        </w:trPr>
        <w:tc>
          <w:tcPr>
            <w:tcW w:w="2438" w:type="dxa"/>
            <w:vAlign w:val="center"/>
          </w:tcPr>
          <w:p w14:paraId="0136929D" w14:textId="77777777" w:rsidR="00C36DAA" w:rsidRPr="00CF43BB" w:rsidRDefault="00A17560" w:rsidP="00C36DAA">
            <w:pPr>
              <w:tabs>
                <w:tab w:val="left" w:pos="2410"/>
                <w:tab w:val="left" w:pos="4111"/>
              </w:tabs>
              <w:rPr>
                <w:rFonts w:ascii="ＭＳ 明朝" w:hAnsi="ＭＳ 明朝"/>
                <w:sz w:val="18"/>
                <w:szCs w:val="18"/>
              </w:rPr>
            </w:pPr>
            <w:r w:rsidRPr="00CF43BB">
              <w:rPr>
                <w:rFonts w:ascii="ＭＳ 明朝" w:hAnsi="ＭＳ 明朝" w:hint="eastAsia"/>
                <w:sz w:val="18"/>
                <w:szCs w:val="18"/>
              </w:rPr>
              <w:t>かかりつけ医連携薬剤調整</w:t>
            </w:r>
          </w:p>
          <w:p w14:paraId="25A33B4C" w14:textId="77777777" w:rsidR="00A17560" w:rsidRPr="00CF43BB" w:rsidRDefault="00A17560" w:rsidP="00C36DAA">
            <w:pPr>
              <w:tabs>
                <w:tab w:val="left" w:pos="2410"/>
                <w:tab w:val="left" w:pos="4111"/>
              </w:tabs>
              <w:rPr>
                <w:rFonts w:ascii="ＭＳ 明朝" w:hAnsi="ＭＳ 明朝"/>
                <w:sz w:val="18"/>
                <w:szCs w:val="18"/>
              </w:rPr>
            </w:pPr>
            <w:r w:rsidRPr="00CF43BB">
              <w:rPr>
                <w:rFonts w:ascii="ＭＳ 明朝" w:hAnsi="ＭＳ 明朝" w:hint="eastAsia"/>
                <w:sz w:val="18"/>
                <w:szCs w:val="18"/>
              </w:rPr>
              <w:t>加算</w:t>
            </w:r>
            <w:r w:rsidR="00DB4BB0" w:rsidRPr="00CF43BB">
              <w:rPr>
                <w:rFonts w:ascii="ＭＳ 明朝" w:hAnsi="ＭＳ 明朝" w:hint="eastAsia"/>
                <w:sz w:val="18"/>
                <w:szCs w:val="18"/>
              </w:rPr>
              <w:t>（Ⅰ）</w:t>
            </w:r>
            <w:r w:rsidR="00FB6FF4" w:rsidRPr="00CF43BB">
              <w:rPr>
                <w:rFonts w:ascii="ＭＳ 明朝" w:hAnsi="ＭＳ 明朝" w:hint="eastAsia"/>
                <w:sz w:val="18"/>
                <w:szCs w:val="18"/>
              </w:rPr>
              <w:t>イ</w:t>
            </w:r>
          </w:p>
        </w:tc>
        <w:tc>
          <w:tcPr>
            <w:tcW w:w="3572" w:type="dxa"/>
            <w:vAlign w:val="center"/>
          </w:tcPr>
          <w:p w14:paraId="0226972D" w14:textId="77777777" w:rsidR="000A4DF9" w:rsidRPr="00CF43BB" w:rsidRDefault="000A4DF9" w:rsidP="00F03AD4">
            <w:pPr>
              <w:tabs>
                <w:tab w:val="left" w:pos="2410"/>
                <w:tab w:val="left" w:pos="4111"/>
              </w:tabs>
              <w:rPr>
                <w:rFonts w:ascii="ＭＳ 明朝" w:hAnsi="ＭＳ 明朝"/>
                <w:sz w:val="18"/>
                <w:szCs w:val="18"/>
              </w:rPr>
            </w:pPr>
            <w:r w:rsidRPr="00CF43BB">
              <w:rPr>
                <w:rFonts w:ascii="ＭＳ 明朝" w:hAnsi="ＭＳ 明朝" w:hint="eastAsia"/>
                <w:sz w:val="18"/>
                <w:szCs w:val="18"/>
              </w:rPr>
              <w:t>入所期間が</w:t>
            </w:r>
            <w:r w:rsidR="00C36DAA" w:rsidRPr="00CF43BB">
              <w:rPr>
                <w:rFonts w:ascii="ＭＳ 明朝" w:hAnsi="ＭＳ 明朝" w:hint="eastAsia"/>
                <w:sz w:val="18"/>
                <w:szCs w:val="18"/>
              </w:rPr>
              <w:t>1</w:t>
            </w:r>
            <w:r w:rsidRPr="00CF43BB">
              <w:rPr>
                <w:rFonts w:ascii="ＭＳ 明朝" w:hAnsi="ＭＳ 明朝" w:hint="eastAsia"/>
                <w:sz w:val="18"/>
                <w:szCs w:val="18"/>
              </w:rPr>
              <w:t>ヵ月を超えると見込まれる者の入所予定日30日前又は入所後7日以内に施設医師又は薬剤師が、居宅訪問し、所定の対応を行った場合に算定可能。</w:t>
            </w:r>
          </w:p>
          <w:p w14:paraId="1D8239AF" w14:textId="77777777" w:rsidR="00C05F01" w:rsidRPr="00CF43BB" w:rsidRDefault="006E21E8" w:rsidP="00F03AD4">
            <w:pPr>
              <w:tabs>
                <w:tab w:val="left" w:pos="2410"/>
                <w:tab w:val="left" w:pos="4111"/>
              </w:tabs>
              <w:rPr>
                <w:rFonts w:ascii="ＭＳ 明朝" w:hAnsi="ＭＳ 明朝"/>
                <w:sz w:val="18"/>
                <w:szCs w:val="18"/>
              </w:rPr>
            </w:pPr>
            <w:r w:rsidRPr="00CF43BB">
              <w:rPr>
                <w:rFonts w:ascii="ＭＳ 明朝" w:hAnsi="ＭＳ 明朝" w:hint="eastAsia"/>
                <w:sz w:val="18"/>
                <w:szCs w:val="18"/>
              </w:rPr>
              <w:t>施設医師又は薬剤師が、関連ガイドライン等を</w:t>
            </w:r>
            <w:r w:rsidR="00C36DAA" w:rsidRPr="00CF43BB">
              <w:rPr>
                <w:rFonts w:ascii="ＭＳ 明朝" w:hAnsi="ＭＳ 明朝" w:hint="eastAsia"/>
                <w:sz w:val="18"/>
                <w:szCs w:val="18"/>
              </w:rPr>
              <w:t>踏まえた高齢者の薬物療法に関する研修を受講していること。入所後1</w:t>
            </w:r>
            <w:r w:rsidRPr="00CF43BB">
              <w:rPr>
                <w:rFonts w:ascii="ＭＳ 明朝" w:hAnsi="ＭＳ 明朝" w:hint="eastAsia"/>
                <w:sz w:val="18"/>
                <w:szCs w:val="18"/>
              </w:rPr>
              <w:t>ヵ月以内にかかりつけ医に処方内容の変更がある旨を説明し同意が得られていること。服用薬剤の総合評価を行い、処方内容の変更等の経緯について、退所時又</w:t>
            </w:r>
            <w:r w:rsidR="00C36DAA" w:rsidRPr="00CF43BB">
              <w:rPr>
                <w:rFonts w:ascii="ＭＳ 明朝" w:hAnsi="ＭＳ 明朝" w:hint="eastAsia"/>
                <w:sz w:val="18"/>
                <w:szCs w:val="18"/>
              </w:rPr>
              <w:t>は退所後1</w:t>
            </w:r>
            <w:r w:rsidRPr="00CF43BB">
              <w:rPr>
                <w:rFonts w:ascii="ＭＳ 明朝" w:hAnsi="ＭＳ 明朝" w:hint="eastAsia"/>
                <w:sz w:val="18"/>
                <w:szCs w:val="18"/>
              </w:rPr>
              <w:t>ヵ月以内にかかりつけ医に情報提供を行うこと。</w:t>
            </w:r>
          </w:p>
        </w:tc>
        <w:tc>
          <w:tcPr>
            <w:tcW w:w="3266" w:type="dxa"/>
            <w:vAlign w:val="center"/>
          </w:tcPr>
          <w:p w14:paraId="27EB9D5F" w14:textId="77777777" w:rsidR="00A17560" w:rsidRPr="00CF43BB" w:rsidRDefault="00FB6FF4" w:rsidP="001B5EB2">
            <w:pPr>
              <w:tabs>
                <w:tab w:val="left" w:pos="2410"/>
                <w:tab w:val="left" w:pos="4111"/>
              </w:tabs>
              <w:ind w:firstLineChars="900" w:firstLine="1890"/>
              <w:jc w:val="right"/>
              <w:rPr>
                <w:rFonts w:ascii="ＭＳ 明朝" w:hAnsi="ＭＳ 明朝"/>
                <w:szCs w:val="21"/>
              </w:rPr>
            </w:pPr>
            <w:r w:rsidRPr="00CF43BB">
              <w:rPr>
                <w:rFonts w:ascii="ＭＳ 明朝" w:hAnsi="ＭＳ 明朝" w:hint="eastAsia"/>
                <w:szCs w:val="21"/>
              </w:rPr>
              <w:t>140</w:t>
            </w:r>
            <w:r w:rsidR="004411B4" w:rsidRPr="00CF43BB">
              <w:rPr>
                <w:rFonts w:ascii="ＭＳ 明朝" w:hAnsi="ＭＳ 明朝" w:hint="eastAsia"/>
                <w:szCs w:val="21"/>
              </w:rPr>
              <w:t>単位/回</w:t>
            </w:r>
            <w:r w:rsidR="00C05F01" w:rsidRPr="00CF43BB">
              <w:rPr>
                <w:rFonts w:ascii="ＭＳ 明朝" w:hAnsi="ＭＳ 明朝" w:hint="eastAsia"/>
                <w:szCs w:val="21"/>
              </w:rPr>
              <w:t>（退所時に加算）</w:t>
            </w:r>
          </w:p>
        </w:tc>
      </w:tr>
      <w:tr w:rsidR="00C24F30" w:rsidRPr="00C24F30" w14:paraId="3AFB5B4C" w14:textId="77777777" w:rsidTr="00F2135E">
        <w:trPr>
          <w:trHeight w:val="2211"/>
        </w:trPr>
        <w:tc>
          <w:tcPr>
            <w:tcW w:w="2438" w:type="dxa"/>
            <w:vAlign w:val="center"/>
          </w:tcPr>
          <w:p w14:paraId="646F0036" w14:textId="77777777" w:rsidR="00C36DAA" w:rsidRPr="00CF43BB" w:rsidRDefault="00DB4BB0" w:rsidP="00C36DAA">
            <w:pPr>
              <w:tabs>
                <w:tab w:val="left" w:pos="2410"/>
                <w:tab w:val="left" w:pos="4111"/>
              </w:tabs>
              <w:rPr>
                <w:rFonts w:ascii="ＭＳ 明朝" w:hAnsi="ＭＳ 明朝"/>
                <w:sz w:val="18"/>
                <w:szCs w:val="18"/>
              </w:rPr>
            </w:pPr>
            <w:r w:rsidRPr="00CF43BB">
              <w:rPr>
                <w:rFonts w:ascii="ＭＳ 明朝" w:hAnsi="ＭＳ 明朝" w:hint="eastAsia"/>
                <w:sz w:val="18"/>
                <w:szCs w:val="18"/>
              </w:rPr>
              <w:t>かかりつけ医連携</w:t>
            </w:r>
            <w:r w:rsidR="00FB6FF4" w:rsidRPr="00CF43BB">
              <w:rPr>
                <w:rFonts w:ascii="ＭＳ 明朝" w:hAnsi="ＭＳ 明朝" w:hint="eastAsia"/>
                <w:sz w:val="18"/>
                <w:szCs w:val="18"/>
              </w:rPr>
              <w:t>薬剤調整</w:t>
            </w:r>
          </w:p>
          <w:p w14:paraId="1167F59E" w14:textId="77777777" w:rsidR="00DB4BB0" w:rsidRPr="00CF43BB" w:rsidRDefault="00FB6FF4" w:rsidP="00C36DAA">
            <w:pPr>
              <w:tabs>
                <w:tab w:val="left" w:pos="2410"/>
                <w:tab w:val="left" w:pos="4111"/>
              </w:tabs>
              <w:rPr>
                <w:rFonts w:ascii="ＭＳ 明朝" w:hAnsi="ＭＳ 明朝"/>
                <w:sz w:val="18"/>
                <w:szCs w:val="18"/>
              </w:rPr>
            </w:pPr>
            <w:r w:rsidRPr="00CF43BB">
              <w:rPr>
                <w:rFonts w:ascii="ＭＳ 明朝" w:hAnsi="ＭＳ 明朝" w:hint="eastAsia"/>
                <w:sz w:val="18"/>
                <w:szCs w:val="18"/>
              </w:rPr>
              <w:t>加算（Ⅰ</w:t>
            </w:r>
            <w:r w:rsidR="00DB4BB0" w:rsidRPr="00CF43BB">
              <w:rPr>
                <w:rFonts w:ascii="ＭＳ 明朝" w:hAnsi="ＭＳ 明朝" w:hint="eastAsia"/>
                <w:sz w:val="18"/>
                <w:szCs w:val="18"/>
              </w:rPr>
              <w:t>）</w:t>
            </w:r>
            <w:r w:rsidRPr="00CF43BB">
              <w:rPr>
                <w:rFonts w:ascii="ＭＳ 明朝" w:hAnsi="ＭＳ 明朝" w:hint="eastAsia"/>
                <w:sz w:val="18"/>
                <w:szCs w:val="18"/>
              </w:rPr>
              <w:t>ロ</w:t>
            </w:r>
          </w:p>
        </w:tc>
        <w:tc>
          <w:tcPr>
            <w:tcW w:w="3572" w:type="dxa"/>
            <w:vAlign w:val="center"/>
          </w:tcPr>
          <w:p w14:paraId="5C467009" w14:textId="77777777" w:rsidR="00C05F01" w:rsidRPr="00CF43BB" w:rsidRDefault="000A4DF9" w:rsidP="00C36DAA">
            <w:pPr>
              <w:tabs>
                <w:tab w:val="left" w:pos="2410"/>
                <w:tab w:val="left" w:pos="4111"/>
              </w:tabs>
              <w:rPr>
                <w:rFonts w:ascii="ＭＳ 明朝" w:hAnsi="ＭＳ 明朝"/>
                <w:sz w:val="18"/>
                <w:szCs w:val="18"/>
              </w:rPr>
            </w:pPr>
            <w:r w:rsidRPr="00CF43BB">
              <w:rPr>
                <w:rFonts w:ascii="ＭＳ 明朝" w:hAnsi="ＭＳ 明朝" w:hint="eastAsia"/>
                <w:sz w:val="18"/>
                <w:szCs w:val="18"/>
              </w:rPr>
              <w:t>施設医師又は薬剤師が、関連ガイドライン等を踏まえた高齢者の薬物療法に関する研修を受講していること、入所中の薬剤変更について多職種で情報共有していること、</w:t>
            </w:r>
            <w:r w:rsidR="007F690F" w:rsidRPr="00CF43BB">
              <w:rPr>
                <w:rFonts w:ascii="ＭＳ 明朝" w:hAnsi="ＭＳ 明朝" w:hint="eastAsia"/>
                <w:sz w:val="18"/>
                <w:szCs w:val="18"/>
              </w:rPr>
              <w:t>退所先の主治医に薬剤変更の情報提供を行うこと、入所前に6種類以上の内服薬が処方されている入所者に対し、適切な支援を行っていること。（イとロの同時算定不可）</w:t>
            </w:r>
          </w:p>
        </w:tc>
        <w:tc>
          <w:tcPr>
            <w:tcW w:w="3266" w:type="dxa"/>
            <w:vAlign w:val="center"/>
          </w:tcPr>
          <w:p w14:paraId="1544E79B" w14:textId="77777777" w:rsidR="00C05F01" w:rsidRPr="00CF43BB" w:rsidRDefault="000A4DF9" w:rsidP="00302046">
            <w:pPr>
              <w:tabs>
                <w:tab w:val="left" w:pos="2410"/>
                <w:tab w:val="left" w:pos="4111"/>
              </w:tabs>
              <w:jc w:val="right"/>
              <w:rPr>
                <w:rFonts w:ascii="ＭＳ 明朝" w:hAnsi="ＭＳ 明朝"/>
                <w:szCs w:val="21"/>
              </w:rPr>
            </w:pPr>
            <w:r w:rsidRPr="00CF43BB">
              <w:rPr>
                <w:rFonts w:ascii="ＭＳ 明朝" w:hAnsi="ＭＳ 明朝" w:hint="eastAsia"/>
                <w:szCs w:val="21"/>
              </w:rPr>
              <w:t>70</w:t>
            </w:r>
            <w:r w:rsidR="006E21E8" w:rsidRPr="00CF43BB">
              <w:rPr>
                <w:rFonts w:ascii="ＭＳ 明朝" w:hAnsi="ＭＳ 明朝" w:hint="eastAsia"/>
                <w:szCs w:val="21"/>
              </w:rPr>
              <w:t>単位/回</w:t>
            </w:r>
          </w:p>
          <w:p w14:paraId="0F75F316" w14:textId="77777777" w:rsidR="00C05F01" w:rsidRPr="00CF43BB" w:rsidRDefault="00C05F01" w:rsidP="00302046">
            <w:pPr>
              <w:tabs>
                <w:tab w:val="left" w:pos="2410"/>
                <w:tab w:val="left" w:pos="4111"/>
              </w:tabs>
              <w:jc w:val="right"/>
              <w:rPr>
                <w:rFonts w:ascii="ＭＳ 明朝" w:hAnsi="ＭＳ 明朝"/>
                <w:szCs w:val="21"/>
              </w:rPr>
            </w:pPr>
            <w:r w:rsidRPr="00CF43BB">
              <w:rPr>
                <w:rFonts w:ascii="ＭＳ 明朝" w:hAnsi="ＭＳ 明朝" w:hint="eastAsia"/>
                <w:szCs w:val="21"/>
              </w:rPr>
              <w:t>（退所時に加算）</w:t>
            </w:r>
          </w:p>
        </w:tc>
      </w:tr>
      <w:tr w:rsidR="00C24F30" w:rsidRPr="00C24F30" w14:paraId="7C7F14E6" w14:textId="77777777" w:rsidTr="00C36DAA">
        <w:trPr>
          <w:trHeight w:val="850"/>
        </w:trPr>
        <w:tc>
          <w:tcPr>
            <w:tcW w:w="2438" w:type="dxa"/>
            <w:vAlign w:val="center"/>
          </w:tcPr>
          <w:p w14:paraId="57EA5750" w14:textId="77777777" w:rsidR="00C36DAA" w:rsidRPr="00CF43BB" w:rsidRDefault="006E21E8" w:rsidP="00C36DAA">
            <w:pPr>
              <w:tabs>
                <w:tab w:val="left" w:pos="2410"/>
                <w:tab w:val="left" w:pos="4111"/>
              </w:tabs>
              <w:rPr>
                <w:rFonts w:ascii="ＭＳ 明朝" w:hAnsi="ＭＳ 明朝"/>
                <w:sz w:val="18"/>
                <w:szCs w:val="18"/>
              </w:rPr>
            </w:pPr>
            <w:r w:rsidRPr="00CF43BB">
              <w:rPr>
                <w:rFonts w:ascii="ＭＳ 明朝" w:hAnsi="ＭＳ 明朝" w:hint="eastAsia"/>
                <w:sz w:val="18"/>
                <w:szCs w:val="18"/>
              </w:rPr>
              <w:t>かかりつけ医連携</w:t>
            </w:r>
            <w:r w:rsidR="00C05F01" w:rsidRPr="00CF43BB">
              <w:rPr>
                <w:rFonts w:ascii="ＭＳ 明朝" w:hAnsi="ＭＳ 明朝" w:hint="eastAsia"/>
                <w:sz w:val="18"/>
                <w:szCs w:val="18"/>
              </w:rPr>
              <w:t>薬剤調整</w:t>
            </w:r>
          </w:p>
          <w:p w14:paraId="542476B2" w14:textId="77777777" w:rsidR="006E21E8" w:rsidRPr="00CF43BB" w:rsidRDefault="00C05F01" w:rsidP="00C36DAA">
            <w:pPr>
              <w:tabs>
                <w:tab w:val="left" w:pos="2410"/>
                <w:tab w:val="left" w:pos="4111"/>
              </w:tabs>
              <w:rPr>
                <w:rFonts w:ascii="ＭＳ 明朝" w:hAnsi="ＭＳ 明朝"/>
                <w:sz w:val="18"/>
                <w:szCs w:val="18"/>
              </w:rPr>
            </w:pPr>
            <w:r w:rsidRPr="00CF43BB">
              <w:rPr>
                <w:rFonts w:ascii="ＭＳ 明朝" w:hAnsi="ＭＳ 明朝" w:hint="eastAsia"/>
                <w:sz w:val="18"/>
                <w:szCs w:val="18"/>
              </w:rPr>
              <w:t>加算（Ⅱ</w:t>
            </w:r>
            <w:r w:rsidR="006E21E8" w:rsidRPr="00CF43BB">
              <w:rPr>
                <w:rFonts w:ascii="ＭＳ 明朝" w:hAnsi="ＭＳ 明朝" w:hint="eastAsia"/>
                <w:sz w:val="18"/>
                <w:szCs w:val="18"/>
              </w:rPr>
              <w:t>）</w:t>
            </w:r>
          </w:p>
        </w:tc>
        <w:tc>
          <w:tcPr>
            <w:tcW w:w="3572" w:type="dxa"/>
            <w:vAlign w:val="center"/>
          </w:tcPr>
          <w:p w14:paraId="15EA7451" w14:textId="77777777" w:rsidR="00C05F01" w:rsidRPr="00CF43BB" w:rsidRDefault="00C05F01" w:rsidP="00F03AD4">
            <w:pPr>
              <w:tabs>
                <w:tab w:val="left" w:pos="2410"/>
                <w:tab w:val="left" w:pos="4111"/>
              </w:tabs>
              <w:rPr>
                <w:rFonts w:ascii="ＭＳ 明朝" w:hAnsi="ＭＳ 明朝"/>
                <w:sz w:val="18"/>
                <w:szCs w:val="18"/>
              </w:rPr>
            </w:pPr>
            <w:r w:rsidRPr="00CF43BB">
              <w:rPr>
                <w:rFonts w:ascii="ＭＳ 明朝" w:hAnsi="ＭＳ 明朝" w:hint="eastAsia"/>
                <w:sz w:val="18"/>
                <w:szCs w:val="18"/>
              </w:rPr>
              <w:t>かかりつけ医連携薬剤調整加算（Ⅰ）イ又はロを算定し、かつ服薬情報を</w:t>
            </w:r>
            <w:r w:rsidR="00302046" w:rsidRPr="00CF43BB">
              <w:rPr>
                <w:rFonts w:ascii="ＭＳ 明朝" w:hAnsi="ＭＳ 明朝" w:hint="eastAsia"/>
                <w:sz w:val="18"/>
                <w:szCs w:val="18"/>
              </w:rPr>
              <w:t>LIFE</w:t>
            </w:r>
            <w:r w:rsidRPr="00CF43BB">
              <w:rPr>
                <w:rFonts w:ascii="ＭＳ 明朝" w:hAnsi="ＭＳ 明朝" w:hint="eastAsia"/>
                <w:sz w:val="18"/>
                <w:szCs w:val="18"/>
              </w:rPr>
              <w:t>に提出、フィードバックデータを活用している場合</w:t>
            </w:r>
            <w:r w:rsidR="00C36DAA" w:rsidRPr="00CF43BB">
              <w:rPr>
                <w:rFonts w:ascii="ＭＳ 明朝" w:hAnsi="ＭＳ 明朝" w:hint="eastAsia"/>
                <w:sz w:val="18"/>
                <w:szCs w:val="18"/>
              </w:rPr>
              <w:t>。</w:t>
            </w:r>
          </w:p>
        </w:tc>
        <w:tc>
          <w:tcPr>
            <w:tcW w:w="3266" w:type="dxa"/>
            <w:vAlign w:val="center"/>
          </w:tcPr>
          <w:p w14:paraId="5E7CFF3F" w14:textId="77777777" w:rsidR="00302046" w:rsidRPr="00CF43BB" w:rsidRDefault="000A4DF9" w:rsidP="00302046">
            <w:pPr>
              <w:tabs>
                <w:tab w:val="left" w:pos="2410"/>
                <w:tab w:val="left" w:pos="4111"/>
              </w:tabs>
              <w:jc w:val="right"/>
              <w:rPr>
                <w:rFonts w:ascii="ＭＳ 明朝" w:hAnsi="ＭＳ 明朝"/>
                <w:szCs w:val="21"/>
              </w:rPr>
            </w:pPr>
            <w:r w:rsidRPr="00CF43BB">
              <w:rPr>
                <w:rFonts w:ascii="ＭＳ 明朝" w:hAnsi="ＭＳ 明朝" w:hint="eastAsia"/>
                <w:szCs w:val="21"/>
              </w:rPr>
              <w:t>240</w:t>
            </w:r>
            <w:r w:rsidR="006E21E8" w:rsidRPr="00CF43BB">
              <w:rPr>
                <w:rFonts w:ascii="ＭＳ 明朝" w:hAnsi="ＭＳ 明朝" w:hint="eastAsia"/>
                <w:szCs w:val="21"/>
              </w:rPr>
              <w:t>単位/回</w:t>
            </w:r>
          </w:p>
          <w:p w14:paraId="7C58FA16" w14:textId="77777777" w:rsidR="00C05F01" w:rsidRPr="00CF43BB" w:rsidRDefault="00C05F01" w:rsidP="00302046">
            <w:pPr>
              <w:tabs>
                <w:tab w:val="left" w:pos="2410"/>
                <w:tab w:val="left" w:pos="4111"/>
              </w:tabs>
              <w:jc w:val="right"/>
              <w:rPr>
                <w:rFonts w:ascii="ＭＳ 明朝" w:hAnsi="ＭＳ 明朝"/>
                <w:szCs w:val="21"/>
              </w:rPr>
            </w:pPr>
            <w:r w:rsidRPr="00CF43BB">
              <w:rPr>
                <w:rFonts w:ascii="ＭＳ 明朝" w:hAnsi="ＭＳ 明朝" w:hint="eastAsia"/>
                <w:szCs w:val="21"/>
              </w:rPr>
              <w:t>（退所時に加算）</w:t>
            </w:r>
          </w:p>
        </w:tc>
      </w:tr>
      <w:tr w:rsidR="00C24F30" w:rsidRPr="00C24F30" w14:paraId="55B9A240" w14:textId="77777777" w:rsidTr="00C36DAA">
        <w:trPr>
          <w:trHeight w:val="850"/>
        </w:trPr>
        <w:tc>
          <w:tcPr>
            <w:tcW w:w="2438" w:type="dxa"/>
            <w:vAlign w:val="center"/>
          </w:tcPr>
          <w:p w14:paraId="3251C5F3" w14:textId="77777777" w:rsidR="00C36DAA" w:rsidRPr="00CF43BB" w:rsidRDefault="00C05F01" w:rsidP="00C36DAA">
            <w:pPr>
              <w:tabs>
                <w:tab w:val="left" w:pos="2410"/>
                <w:tab w:val="left" w:pos="4111"/>
              </w:tabs>
              <w:rPr>
                <w:rFonts w:ascii="ＭＳ 明朝" w:hAnsi="ＭＳ 明朝"/>
                <w:sz w:val="18"/>
                <w:szCs w:val="18"/>
              </w:rPr>
            </w:pPr>
            <w:r w:rsidRPr="00CF43BB">
              <w:rPr>
                <w:rFonts w:ascii="ＭＳ 明朝" w:hAnsi="ＭＳ 明朝" w:hint="eastAsia"/>
                <w:sz w:val="18"/>
                <w:szCs w:val="18"/>
              </w:rPr>
              <w:t>かかりつけ医連携薬剤調整</w:t>
            </w:r>
          </w:p>
          <w:p w14:paraId="0623C1A4" w14:textId="77777777" w:rsidR="00C05F01" w:rsidRPr="00CF43BB" w:rsidRDefault="00C05F01" w:rsidP="00C36DAA">
            <w:pPr>
              <w:tabs>
                <w:tab w:val="left" w:pos="2410"/>
                <w:tab w:val="left" w:pos="4111"/>
              </w:tabs>
              <w:rPr>
                <w:rFonts w:ascii="ＭＳ 明朝" w:hAnsi="ＭＳ 明朝"/>
                <w:sz w:val="18"/>
                <w:szCs w:val="18"/>
              </w:rPr>
            </w:pPr>
            <w:r w:rsidRPr="00CF43BB">
              <w:rPr>
                <w:rFonts w:ascii="ＭＳ 明朝" w:hAnsi="ＭＳ 明朝" w:hint="eastAsia"/>
                <w:sz w:val="18"/>
                <w:szCs w:val="18"/>
              </w:rPr>
              <w:t>加算（Ⅲ）</w:t>
            </w:r>
          </w:p>
        </w:tc>
        <w:tc>
          <w:tcPr>
            <w:tcW w:w="3572" w:type="dxa"/>
            <w:vAlign w:val="center"/>
          </w:tcPr>
          <w:p w14:paraId="24C85332" w14:textId="77777777" w:rsidR="00C05F01" w:rsidRPr="00CF43BB" w:rsidRDefault="00C05F01" w:rsidP="00302046">
            <w:pPr>
              <w:tabs>
                <w:tab w:val="left" w:pos="2410"/>
                <w:tab w:val="left" w:pos="4111"/>
              </w:tabs>
              <w:rPr>
                <w:rFonts w:ascii="ＭＳ 明朝" w:hAnsi="ＭＳ 明朝"/>
                <w:sz w:val="18"/>
                <w:szCs w:val="18"/>
              </w:rPr>
            </w:pPr>
            <w:r w:rsidRPr="00CF43BB">
              <w:rPr>
                <w:rFonts w:ascii="ＭＳ 明朝" w:hAnsi="ＭＳ 明朝" w:hint="eastAsia"/>
                <w:sz w:val="18"/>
                <w:szCs w:val="18"/>
              </w:rPr>
              <w:t>かかりつけ医連携薬剤調整加算（Ⅱ）を算定し、かつ退所時において入所時と比べ</w:t>
            </w:r>
            <w:r w:rsidR="00302046" w:rsidRPr="00CF43BB">
              <w:rPr>
                <w:rFonts w:ascii="ＭＳ 明朝" w:hAnsi="ＭＳ 明朝" w:hint="eastAsia"/>
                <w:sz w:val="18"/>
                <w:szCs w:val="18"/>
              </w:rPr>
              <w:t>1</w:t>
            </w:r>
            <w:r w:rsidRPr="00CF43BB">
              <w:rPr>
                <w:rFonts w:ascii="ＭＳ 明朝" w:hAnsi="ＭＳ 明朝" w:hint="eastAsia"/>
                <w:sz w:val="18"/>
                <w:szCs w:val="18"/>
              </w:rPr>
              <w:t>種類以上減薬されている場合</w:t>
            </w:r>
            <w:r w:rsidR="00C36DAA" w:rsidRPr="00CF43BB">
              <w:rPr>
                <w:rFonts w:ascii="ＭＳ 明朝" w:hAnsi="ＭＳ 明朝" w:hint="eastAsia"/>
                <w:sz w:val="18"/>
                <w:szCs w:val="18"/>
              </w:rPr>
              <w:t>。</w:t>
            </w:r>
          </w:p>
        </w:tc>
        <w:tc>
          <w:tcPr>
            <w:tcW w:w="3266" w:type="dxa"/>
            <w:vAlign w:val="center"/>
          </w:tcPr>
          <w:p w14:paraId="342C7BDB" w14:textId="77777777" w:rsidR="00C05F01" w:rsidRPr="00CF43BB" w:rsidRDefault="00C05F01" w:rsidP="00302046">
            <w:pPr>
              <w:tabs>
                <w:tab w:val="left" w:pos="2410"/>
                <w:tab w:val="left" w:pos="4111"/>
              </w:tabs>
              <w:jc w:val="right"/>
              <w:rPr>
                <w:rFonts w:ascii="ＭＳ 明朝" w:hAnsi="ＭＳ 明朝"/>
                <w:szCs w:val="21"/>
              </w:rPr>
            </w:pPr>
            <w:r w:rsidRPr="00CF43BB">
              <w:rPr>
                <w:rFonts w:ascii="ＭＳ 明朝" w:hAnsi="ＭＳ 明朝" w:hint="eastAsia"/>
                <w:szCs w:val="21"/>
              </w:rPr>
              <w:t>100単位/回</w:t>
            </w:r>
          </w:p>
          <w:p w14:paraId="29986078" w14:textId="77777777" w:rsidR="00C05F01" w:rsidRPr="00CF43BB" w:rsidRDefault="00C05F01" w:rsidP="00302046">
            <w:pPr>
              <w:tabs>
                <w:tab w:val="left" w:pos="2410"/>
                <w:tab w:val="left" w:pos="4111"/>
              </w:tabs>
              <w:jc w:val="right"/>
              <w:rPr>
                <w:rFonts w:ascii="ＭＳ 明朝" w:hAnsi="ＭＳ 明朝"/>
                <w:szCs w:val="21"/>
              </w:rPr>
            </w:pPr>
            <w:r w:rsidRPr="00CF43BB">
              <w:rPr>
                <w:rFonts w:ascii="ＭＳ 明朝" w:hAnsi="ＭＳ 明朝" w:hint="eastAsia"/>
                <w:szCs w:val="21"/>
              </w:rPr>
              <w:t>（退所時に加算）</w:t>
            </w:r>
          </w:p>
        </w:tc>
      </w:tr>
      <w:tr w:rsidR="00C24F30" w:rsidRPr="00C24F30" w14:paraId="35B59FB6" w14:textId="77777777" w:rsidTr="00C36DAA">
        <w:trPr>
          <w:trHeight w:val="1868"/>
        </w:trPr>
        <w:tc>
          <w:tcPr>
            <w:tcW w:w="2438" w:type="dxa"/>
            <w:vAlign w:val="center"/>
          </w:tcPr>
          <w:p w14:paraId="4D92561A" w14:textId="77777777" w:rsidR="0098123C" w:rsidRPr="001308DF" w:rsidRDefault="0098123C" w:rsidP="00C36DAA">
            <w:pPr>
              <w:tabs>
                <w:tab w:val="left" w:pos="2410"/>
                <w:tab w:val="left" w:pos="4111"/>
              </w:tabs>
              <w:rPr>
                <w:rFonts w:ascii="ＭＳ 明朝" w:hAnsi="ＭＳ 明朝"/>
                <w:sz w:val="18"/>
                <w:szCs w:val="18"/>
              </w:rPr>
            </w:pPr>
            <w:r w:rsidRPr="001308DF">
              <w:rPr>
                <w:rFonts w:ascii="ＭＳ 明朝" w:hAnsi="ＭＳ 明朝" w:hint="eastAsia"/>
                <w:sz w:val="18"/>
                <w:szCs w:val="18"/>
              </w:rPr>
              <w:t>所定疾患施設療養費（Ⅰ）</w:t>
            </w:r>
          </w:p>
        </w:tc>
        <w:tc>
          <w:tcPr>
            <w:tcW w:w="3572" w:type="dxa"/>
            <w:vAlign w:val="center"/>
          </w:tcPr>
          <w:p w14:paraId="01FE1005" w14:textId="77777777" w:rsidR="0098123C" w:rsidRPr="00CF43BB" w:rsidRDefault="0098123C" w:rsidP="000A4DF9">
            <w:pPr>
              <w:tabs>
                <w:tab w:val="left" w:pos="2410"/>
                <w:tab w:val="left" w:pos="4111"/>
              </w:tabs>
              <w:rPr>
                <w:rFonts w:ascii="ＭＳ 明朝" w:hAnsi="ＭＳ 明朝"/>
                <w:sz w:val="18"/>
                <w:szCs w:val="18"/>
              </w:rPr>
            </w:pPr>
            <w:r w:rsidRPr="00CF43BB">
              <w:rPr>
                <w:rFonts w:ascii="ＭＳ 明朝" w:hAnsi="ＭＳ 明朝" w:hint="eastAsia"/>
                <w:sz w:val="18"/>
                <w:szCs w:val="18"/>
              </w:rPr>
              <w:t>肺炎、尿路感染、帯状疱疹、蜂窩織炎、慢性心不全の憎悪に対する診療、投薬、検査、注射、処置、必要な記録等を行った場合に限り算定。ただし、肺炎、尿路感染の者については検査を実施した場合に限る。</w:t>
            </w:r>
          </w:p>
          <w:p w14:paraId="0AB94ADD" w14:textId="77777777" w:rsidR="0098123C" w:rsidRPr="00CF43BB" w:rsidRDefault="0098123C" w:rsidP="00C36DAA">
            <w:pPr>
              <w:tabs>
                <w:tab w:val="left" w:pos="2410"/>
                <w:tab w:val="left" w:pos="4111"/>
              </w:tabs>
              <w:rPr>
                <w:rFonts w:ascii="ＭＳ 明朝" w:hAnsi="ＭＳ 明朝"/>
                <w:sz w:val="18"/>
                <w:szCs w:val="18"/>
              </w:rPr>
            </w:pPr>
            <w:r w:rsidRPr="00CF43BB">
              <w:rPr>
                <w:rFonts w:ascii="ＭＳ 明朝" w:hAnsi="ＭＳ 明朝" w:hint="eastAsia"/>
                <w:sz w:val="18"/>
                <w:szCs w:val="18"/>
              </w:rPr>
              <w:t>前年度の所定疾患施設療養費の実施状況を公表すること。</w:t>
            </w:r>
            <w:r w:rsidR="00302046" w:rsidRPr="00CF43BB">
              <w:rPr>
                <w:rFonts w:ascii="ＭＳ 明朝" w:hAnsi="ＭＳ 明朝" w:hint="eastAsia"/>
                <w:sz w:val="18"/>
                <w:szCs w:val="18"/>
              </w:rPr>
              <w:t>（</w:t>
            </w:r>
            <w:r w:rsidRPr="00CF43BB">
              <w:rPr>
                <w:rFonts w:ascii="ＭＳ 明朝" w:hAnsi="ＭＳ 明朝" w:hint="eastAsia"/>
                <w:sz w:val="18"/>
                <w:szCs w:val="18"/>
              </w:rPr>
              <w:t>月7日上限</w:t>
            </w:r>
            <w:r w:rsidR="00302046" w:rsidRPr="00CF43BB">
              <w:rPr>
                <w:rFonts w:ascii="ＭＳ 明朝" w:hAnsi="ＭＳ 明朝" w:hint="eastAsia"/>
                <w:sz w:val="18"/>
                <w:szCs w:val="18"/>
              </w:rPr>
              <w:t>）</w:t>
            </w:r>
          </w:p>
        </w:tc>
        <w:tc>
          <w:tcPr>
            <w:tcW w:w="3266" w:type="dxa"/>
            <w:vAlign w:val="center"/>
          </w:tcPr>
          <w:p w14:paraId="0179B8DD" w14:textId="77777777" w:rsidR="0098123C" w:rsidRPr="001308DF" w:rsidRDefault="0098123C" w:rsidP="00302046">
            <w:pPr>
              <w:tabs>
                <w:tab w:val="left" w:pos="2410"/>
                <w:tab w:val="left" w:pos="4111"/>
              </w:tabs>
              <w:jc w:val="right"/>
              <w:rPr>
                <w:rFonts w:ascii="ＭＳ 明朝" w:hAnsi="ＭＳ 明朝"/>
                <w:szCs w:val="21"/>
              </w:rPr>
            </w:pPr>
            <w:r w:rsidRPr="001308DF">
              <w:rPr>
                <w:rFonts w:ascii="ＭＳ 明朝" w:hAnsi="ＭＳ 明朝" w:hint="eastAsia"/>
                <w:szCs w:val="21"/>
              </w:rPr>
              <w:t>239単位/回</w:t>
            </w:r>
          </w:p>
        </w:tc>
      </w:tr>
      <w:tr w:rsidR="00C24F30" w:rsidRPr="00C24F30" w14:paraId="0FAA9C0B" w14:textId="77777777" w:rsidTr="00C36DAA">
        <w:trPr>
          <w:trHeight w:val="750"/>
        </w:trPr>
        <w:tc>
          <w:tcPr>
            <w:tcW w:w="2438" w:type="dxa"/>
            <w:vAlign w:val="center"/>
          </w:tcPr>
          <w:p w14:paraId="13BCE4DD" w14:textId="77777777" w:rsidR="000A4DF9" w:rsidRPr="00C24F30" w:rsidRDefault="000A4DF9" w:rsidP="00C36DAA">
            <w:pPr>
              <w:tabs>
                <w:tab w:val="left" w:pos="2410"/>
                <w:tab w:val="left" w:pos="4111"/>
              </w:tabs>
              <w:rPr>
                <w:rFonts w:ascii="ＭＳ 明朝" w:hAnsi="ＭＳ 明朝"/>
                <w:sz w:val="18"/>
                <w:szCs w:val="18"/>
              </w:rPr>
            </w:pPr>
            <w:r w:rsidRPr="00C24F30">
              <w:rPr>
                <w:rFonts w:ascii="ＭＳ 明朝" w:hAnsi="ＭＳ 明朝" w:hint="eastAsia"/>
                <w:sz w:val="18"/>
                <w:szCs w:val="18"/>
              </w:rPr>
              <w:t>所定疾患施設療養費（Ⅱ）</w:t>
            </w:r>
          </w:p>
        </w:tc>
        <w:tc>
          <w:tcPr>
            <w:tcW w:w="3572" w:type="dxa"/>
            <w:vAlign w:val="center"/>
          </w:tcPr>
          <w:p w14:paraId="50A49EDE" w14:textId="77777777" w:rsidR="000A4DF9" w:rsidRPr="00C24F30" w:rsidRDefault="000A4DF9" w:rsidP="00302046">
            <w:pPr>
              <w:tabs>
                <w:tab w:val="left" w:pos="2410"/>
                <w:tab w:val="left" w:pos="4111"/>
              </w:tabs>
              <w:rPr>
                <w:rFonts w:ascii="ＭＳ 明朝" w:hAnsi="ＭＳ 明朝"/>
                <w:sz w:val="18"/>
                <w:szCs w:val="18"/>
              </w:rPr>
            </w:pPr>
            <w:r w:rsidRPr="00C24F30">
              <w:rPr>
                <w:rFonts w:ascii="ＭＳ 明朝" w:hAnsi="ＭＳ 明朝" w:hint="eastAsia"/>
                <w:sz w:val="18"/>
                <w:szCs w:val="18"/>
              </w:rPr>
              <w:t>所定疾患施設療養費（Ⅰ）を実施し、さらに施設医師が感染症対策に関する研修を受講している場合。</w:t>
            </w:r>
            <w:r w:rsidR="00302046" w:rsidRPr="00C24F30">
              <w:rPr>
                <w:rFonts w:ascii="ＭＳ 明朝" w:hAnsi="ＭＳ 明朝" w:hint="eastAsia"/>
                <w:sz w:val="18"/>
                <w:szCs w:val="18"/>
              </w:rPr>
              <w:t>（</w:t>
            </w:r>
            <w:r w:rsidRPr="00C24F30">
              <w:rPr>
                <w:rFonts w:ascii="ＭＳ 明朝" w:hAnsi="ＭＳ 明朝" w:hint="eastAsia"/>
                <w:sz w:val="18"/>
                <w:szCs w:val="18"/>
              </w:rPr>
              <w:t>月10日上限</w:t>
            </w:r>
            <w:r w:rsidR="00302046" w:rsidRPr="00C24F30">
              <w:rPr>
                <w:rFonts w:ascii="ＭＳ 明朝" w:hAnsi="ＭＳ 明朝" w:hint="eastAsia"/>
                <w:sz w:val="18"/>
                <w:szCs w:val="18"/>
              </w:rPr>
              <w:t>）</w:t>
            </w:r>
          </w:p>
        </w:tc>
        <w:tc>
          <w:tcPr>
            <w:tcW w:w="3266" w:type="dxa"/>
            <w:vAlign w:val="center"/>
          </w:tcPr>
          <w:p w14:paraId="566F8769" w14:textId="77777777" w:rsidR="000A4DF9" w:rsidRPr="00C24F30" w:rsidRDefault="000A4DF9" w:rsidP="00302046">
            <w:pPr>
              <w:tabs>
                <w:tab w:val="left" w:pos="2410"/>
                <w:tab w:val="left" w:pos="4111"/>
              </w:tabs>
              <w:jc w:val="right"/>
              <w:rPr>
                <w:rFonts w:ascii="ＭＳ 明朝" w:hAnsi="ＭＳ 明朝"/>
                <w:szCs w:val="21"/>
              </w:rPr>
            </w:pPr>
            <w:r w:rsidRPr="00C24F30">
              <w:rPr>
                <w:rFonts w:ascii="ＭＳ 明朝" w:hAnsi="ＭＳ 明朝" w:hint="eastAsia"/>
                <w:szCs w:val="21"/>
              </w:rPr>
              <w:t>480単位/回</w:t>
            </w:r>
          </w:p>
        </w:tc>
      </w:tr>
      <w:tr w:rsidR="00C24F30" w:rsidRPr="00C24F30" w14:paraId="0DDBF6AA" w14:textId="77777777" w:rsidTr="00C36DAA">
        <w:trPr>
          <w:trHeight w:val="870"/>
        </w:trPr>
        <w:tc>
          <w:tcPr>
            <w:tcW w:w="2438" w:type="dxa"/>
            <w:vAlign w:val="center"/>
          </w:tcPr>
          <w:p w14:paraId="1F30FDC2" w14:textId="77777777" w:rsidR="00302046" w:rsidRPr="00C24F30" w:rsidRDefault="000A4DF9" w:rsidP="00302046">
            <w:pPr>
              <w:tabs>
                <w:tab w:val="left" w:pos="2410"/>
                <w:tab w:val="left" w:pos="4111"/>
              </w:tabs>
              <w:rPr>
                <w:rFonts w:ascii="ＭＳ 明朝" w:hAnsi="ＭＳ 明朝"/>
                <w:sz w:val="18"/>
                <w:szCs w:val="18"/>
              </w:rPr>
            </w:pPr>
            <w:r w:rsidRPr="00C24F30">
              <w:rPr>
                <w:rFonts w:ascii="ＭＳ 明朝" w:hAnsi="ＭＳ 明朝" w:hint="eastAsia"/>
                <w:sz w:val="18"/>
                <w:szCs w:val="18"/>
              </w:rPr>
              <w:t>緊急時施設療養費</w:t>
            </w:r>
          </w:p>
          <w:p w14:paraId="3583B1F3" w14:textId="77777777" w:rsidR="000A4DF9" w:rsidRPr="00C24F30" w:rsidRDefault="000A4DF9" w:rsidP="00302046">
            <w:pPr>
              <w:tabs>
                <w:tab w:val="left" w:pos="2410"/>
                <w:tab w:val="left" w:pos="4111"/>
              </w:tabs>
              <w:rPr>
                <w:rFonts w:ascii="ＭＳ 明朝" w:hAnsi="ＭＳ 明朝"/>
                <w:sz w:val="18"/>
                <w:szCs w:val="18"/>
              </w:rPr>
            </w:pPr>
            <w:r w:rsidRPr="00C24F30">
              <w:rPr>
                <w:rFonts w:ascii="ＭＳ 明朝" w:hAnsi="ＭＳ 明朝" w:hint="eastAsia"/>
                <w:sz w:val="18"/>
                <w:szCs w:val="18"/>
              </w:rPr>
              <w:t>（緊急時治療管理）</w:t>
            </w:r>
          </w:p>
        </w:tc>
        <w:tc>
          <w:tcPr>
            <w:tcW w:w="3572" w:type="dxa"/>
            <w:vAlign w:val="center"/>
          </w:tcPr>
          <w:p w14:paraId="184E9324" w14:textId="77777777" w:rsidR="000A4DF9" w:rsidRPr="00C24F30" w:rsidRDefault="000A4DF9" w:rsidP="000A4DF9">
            <w:pPr>
              <w:tabs>
                <w:tab w:val="left" w:pos="2410"/>
                <w:tab w:val="left" w:pos="4111"/>
              </w:tabs>
              <w:rPr>
                <w:rFonts w:ascii="ＭＳ 明朝" w:hAnsi="ＭＳ 明朝"/>
                <w:sz w:val="18"/>
                <w:szCs w:val="18"/>
              </w:rPr>
            </w:pPr>
            <w:r w:rsidRPr="00C24F30">
              <w:rPr>
                <w:rFonts w:ascii="ＭＳ 明朝" w:hAnsi="ＭＳ 明朝" w:hint="eastAsia"/>
                <w:sz w:val="18"/>
                <w:szCs w:val="18"/>
              </w:rPr>
              <w:t>昏睡、急性心不全、急性呼吸不全、ショック時に治療を行った場合</w:t>
            </w:r>
          </w:p>
          <w:p w14:paraId="196F9A15" w14:textId="77777777" w:rsidR="000A4DF9" w:rsidRPr="00C24F30" w:rsidRDefault="000A4DF9" w:rsidP="00C36DAA">
            <w:pPr>
              <w:tabs>
                <w:tab w:val="left" w:pos="2410"/>
                <w:tab w:val="left" w:pos="4111"/>
              </w:tabs>
              <w:jc w:val="right"/>
              <w:rPr>
                <w:rFonts w:ascii="ＭＳ 明朝" w:hAnsi="ＭＳ 明朝"/>
                <w:sz w:val="18"/>
                <w:szCs w:val="18"/>
              </w:rPr>
            </w:pPr>
            <w:r w:rsidRPr="00C24F30">
              <w:rPr>
                <w:rFonts w:ascii="ＭＳ 明朝" w:hAnsi="ＭＳ 明朝" w:hint="eastAsia"/>
                <w:sz w:val="18"/>
                <w:szCs w:val="18"/>
              </w:rPr>
              <w:t>（1月に1回、連続する3日を限度）</w:t>
            </w:r>
          </w:p>
        </w:tc>
        <w:tc>
          <w:tcPr>
            <w:tcW w:w="3266" w:type="dxa"/>
            <w:vAlign w:val="center"/>
          </w:tcPr>
          <w:p w14:paraId="6976CE79" w14:textId="77777777" w:rsidR="000A4DF9" w:rsidRPr="00C24F30" w:rsidRDefault="000A4DF9" w:rsidP="00302046">
            <w:pPr>
              <w:tabs>
                <w:tab w:val="left" w:pos="2410"/>
                <w:tab w:val="left" w:pos="4111"/>
              </w:tabs>
              <w:jc w:val="right"/>
              <w:rPr>
                <w:rFonts w:ascii="ＭＳ 明朝" w:hAnsi="ＭＳ 明朝"/>
                <w:szCs w:val="21"/>
              </w:rPr>
            </w:pPr>
            <w:r w:rsidRPr="00C24F30">
              <w:rPr>
                <w:rFonts w:ascii="ＭＳ 明朝" w:hAnsi="ＭＳ 明朝" w:hint="eastAsia"/>
                <w:szCs w:val="21"/>
              </w:rPr>
              <w:t>518単位/日</w:t>
            </w:r>
          </w:p>
        </w:tc>
      </w:tr>
      <w:tr w:rsidR="00C24F30" w:rsidRPr="00C24F30" w14:paraId="3B9D9129" w14:textId="77777777" w:rsidTr="00F2135E">
        <w:trPr>
          <w:trHeight w:val="2154"/>
        </w:trPr>
        <w:tc>
          <w:tcPr>
            <w:tcW w:w="2438" w:type="dxa"/>
            <w:vAlign w:val="center"/>
          </w:tcPr>
          <w:p w14:paraId="4A929127" w14:textId="77777777" w:rsidR="00C36DAA" w:rsidRPr="00C24F30" w:rsidRDefault="000A4DF9" w:rsidP="00C36DAA">
            <w:pPr>
              <w:tabs>
                <w:tab w:val="left" w:pos="2410"/>
                <w:tab w:val="left" w:pos="4111"/>
              </w:tabs>
              <w:rPr>
                <w:rFonts w:ascii="ＭＳ 明朝" w:hAnsi="ＭＳ 明朝"/>
                <w:sz w:val="18"/>
                <w:szCs w:val="18"/>
              </w:rPr>
            </w:pPr>
            <w:r w:rsidRPr="00C24F30">
              <w:rPr>
                <w:rFonts w:ascii="ＭＳ 明朝" w:hAnsi="ＭＳ 明朝" w:hint="eastAsia"/>
                <w:sz w:val="18"/>
                <w:szCs w:val="18"/>
              </w:rPr>
              <w:t>緊急時施設療養費</w:t>
            </w:r>
          </w:p>
          <w:p w14:paraId="73D76440" w14:textId="77777777" w:rsidR="000A4DF9" w:rsidRPr="00C24F30" w:rsidRDefault="000A4DF9" w:rsidP="00C36DAA">
            <w:pPr>
              <w:tabs>
                <w:tab w:val="left" w:pos="2410"/>
                <w:tab w:val="left" w:pos="4111"/>
              </w:tabs>
              <w:rPr>
                <w:rFonts w:ascii="ＭＳ 明朝" w:hAnsi="ＭＳ 明朝"/>
                <w:sz w:val="18"/>
                <w:szCs w:val="18"/>
              </w:rPr>
            </w:pPr>
            <w:r w:rsidRPr="00C24F30">
              <w:rPr>
                <w:rFonts w:ascii="ＭＳ 明朝" w:hAnsi="ＭＳ 明朝" w:hint="eastAsia"/>
                <w:sz w:val="18"/>
                <w:szCs w:val="18"/>
              </w:rPr>
              <w:t>（特定治療）</w:t>
            </w:r>
          </w:p>
        </w:tc>
        <w:tc>
          <w:tcPr>
            <w:tcW w:w="3572" w:type="dxa"/>
            <w:vAlign w:val="center"/>
          </w:tcPr>
          <w:p w14:paraId="292DD859" w14:textId="77777777" w:rsidR="007562DC" w:rsidRPr="00C24F30" w:rsidRDefault="000A4DF9" w:rsidP="00302046">
            <w:pPr>
              <w:tabs>
                <w:tab w:val="left" w:pos="2410"/>
                <w:tab w:val="left" w:pos="4111"/>
              </w:tabs>
              <w:rPr>
                <w:rFonts w:ascii="ＭＳ 明朝" w:hAnsi="ＭＳ 明朝"/>
                <w:sz w:val="18"/>
                <w:szCs w:val="18"/>
              </w:rPr>
            </w:pPr>
            <w:r w:rsidRPr="00C24F30">
              <w:rPr>
                <w:rFonts w:ascii="ＭＳ 明朝" w:hAnsi="ＭＳ 明朝" w:hint="eastAsia"/>
                <w:sz w:val="18"/>
                <w:szCs w:val="18"/>
              </w:rPr>
              <w:t>医科診療報酬点数表第1章及び第</w:t>
            </w:r>
            <w:r w:rsidR="00302046" w:rsidRPr="00C24F30">
              <w:rPr>
                <w:rFonts w:ascii="ＭＳ 明朝" w:hAnsi="ＭＳ 明朝" w:hint="eastAsia"/>
                <w:sz w:val="18"/>
                <w:szCs w:val="18"/>
              </w:rPr>
              <w:t>2</w:t>
            </w:r>
            <w:r w:rsidRPr="00C24F30">
              <w:rPr>
                <w:rFonts w:ascii="ＭＳ 明朝" w:hAnsi="ＭＳ 明朝" w:hint="eastAsia"/>
                <w:sz w:val="18"/>
                <w:szCs w:val="18"/>
              </w:rPr>
              <w:t>章において、高齢者の医療の確保に関する法律第57条第3項に規定する保険医療機関等が行った場合に算定されるリハビリテーション、処置、手術、麻酔又は放射線治療（別に厚生労働大臣が定めたものを除く。）をおこなった場合に算定可能。この場合に限り、単位に10円を乗じて費用を算定する。</w:t>
            </w:r>
          </w:p>
        </w:tc>
        <w:tc>
          <w:tcPr>
            <w:tcW w:w="3266" w:type="dxa"/>
            <w:vAlign w:val="center"/>
          </w:tcPr>
          <w:p w14:paraId="5ED193CA" w14:textId="77777777" w:rsidR="00302046" w:rsidRPr="00C24F30" w:rsidRDefault="000A4DF9" w:rsidP="00302046">
            <w:pPr>
              <w:tabs>
                <w:tab w:val="left" w:pos="2410"/>
                <w:tab w:val="left" w:pos="4111"/>
              </w:tabs>
              <w:jc w:val="right"/>
              <w:rPr>
                <w:rFonts w:ascii="ＭＳ 明朝" w:hAnsi="ＭＳ 明朝"/>
                <w:szCs w:val="21"/>
              </w:rPr>
            </w:pPr>
            <w:r w:rsidRPr="00C24F30">
              <w:rPr>
                <w:rFonts w:ascii="ＭＳ 明朝" w:hAnsi="ＭＳ 明朝" w:hint="eastAsia"/>
                <w:szCs w:val="21"/>
              </w:rPr>
              <w:t>医科診療報酬点数表に</w:t>
            </w:r>
          </w:p>
          <w:p w14:paraId="291F94D6" w14:textId="77777777" w:rsidR="000A4DF9" w:rsidRPr="00C24F30" w:rsidRDefault="000A4DF9" w:rsidP="00302046">
            <w:pPr>
              <w:tabs>
                <w:tab w:val="left" w:pos="2410"/>
                <w:tab w:val="left" w:pos="4111"/>
              </w:tabs>
              <w:jc w:val="right"/>
              <w:rPr>
                <w:rFonts w:ascii="ＭＳ 明朝" w:hAnsi="ＭＳ 明朝"/>
                <w:szCs w:val="21"/>
              </w:rPr>
            </w:pPr>
            <w:r w:rsidRPr="00C24F30">
              <w:rPr>
                <w:rFonts w:ascii="ＭＳ 明朝" w:hAnsi="ＭＳ 明朝" w:hint="eastAsia"/>
                <w:szCs w:val="21"/>
              </w:rPr>
              <w:t>基づく点数×10円</w:t>
            </w:r>
          </w:p>
        </w:tc>
      </w:tr>
      <w:tr w:rsidR="00C24F30" w:rsidRPr="00C24F30" w14:paraId="6FC00A87" w14:textId="77777777" w:rsidTr="00272286">
        <w:trPr>
          <w:trHeight w:val="1474"/>
        </w:trPr>
        <w:tc>
          <w:tcPr>
            <w:tcW w:w="2438" w:type="dxa"/>
            <w:vAlign w:val="center"/>
          </w:tcPr>
          <w:p w14:paraId="26D6AD4F" w14:textId="77777777" w:rsidR="007562DC" w:rsidRPr="00CF43BB" w:rsidRDefault="007562DC" w:rsidP="00F2135E">
            <w:pPr>
              <w:tabs>
                <w:tab w:val="left" w:pos="2410"/>
                <w:tab w:val="left" w:pos="4111"/>
              </w:tabs>
              <w:rPr>
                <w:rFonts w:ascii="ＭＳ 明朝" w:hAnsi="ＭＳ 明朝"/>
                <w:sz w:val="18"/>
                <w:szCs w:val="18"/>
              </w:rPr>
            </w:pPr>
            <w:r w:rsidRPr="00CF43BB">
              <w:rPr>
                <w:rFonts w:ascii="ＭＳ 明朝" w:hAnsi="ＭＳ 明朝" w:hint="eastAsia"/>
                <w:sz w:val="18"/>
                <w:szCs w:val="18"/>
              </w:rPr>
              <w:t>新興感染症等施設療養費</w:t>
            </w:r>
          </w:p>
        </w:tc>
        <w:tc>
          <w:tcPr>
            <w:tcW w:w="3572" w:type="dxa"/>
            <w:vAlign w:val="center"/>
          </w:tcPr>
          <w:p w14:paraId="14C37A41" w14:textId="77777777" w:rsidR="007E5242" w:rsidRPr="00CF43BB" w:rsidRDefault="007E5242" w:rsidP="00F2135E">
            <w:pPr>
              <w:tabs>
                <w:tab w:val="left" w:pos="2410"/>
                <w:tab w:val="left" w:pos="4111"/>
              </w:tabs>
              <w:rPr>
                <w:rFonts w:ascii="ＭＳ 明朝" w:hAnsi="ＭＳ 明朝"/>
                <w:sz w:val="18"/>
                <w:szCs w:val="18"/>
              </w:rPr>
            </w:pPr>
            <w:r w:rsidRPr="00CF43BB">
              <w:rPr>
                <w:rFonts w:ascii="ＭＳ 明朝" w:hAnsi="ＭＳ 明朝" w:hint="eastAsia"/>
                <w:sz w:val="18"/>
                <w:szCs w:val="18"/>
              </w:rPr>
              <w:t>厚生</w:t>
            </w:r>
            <w:r w:rsidRPr="00CF43BB">
              <w:rPr>
                <w:rFonts w:ascii="ＭＳ 明朝" w:hAnsi="ＭＳ 明朝"/>
                <w:sz w:val="18"/>
                <w:szCs w:val="18"/>
              </w:rPr>
              <w:t>労働大臣が定める</w:t>
            </w:r>
            <w:r w:rsidRPr="00CF43BB">
              <w:rPr>
                <w:rFonts w:ascii="ＭＳ 明朝" w:hAnsi="ＭＳ 明朝" w:hint="eastAsia"/>
                <w:sz w:val="18"/>
                <w:szCs w:val="18"/>
              </w:rPr>
              <w:t>新興</w:t>
            </w:r>
            <w:r w:rsidRPr="00CF43BB">
              <w:rPr>
                <w:rFonts w:ascii="ＭＳ 明朝" w:hAnsi="ＭＳ 明朝"/>
                <w:sz w:val="18"/>
                <w:szCs w:val="18"/>
              </w:rPr>
              <w:t>感染症に感染した</w:t>
            </w:r>
            <w:r w:rsidRPr="00CF43BB">
              <w:rPr>
                <w:rFonts w:ascii="ＭＳ 明朝" w:hAnsi="ＭＳ 明朝" w:hint="eastAsia"/>
                <w:sz w:val="18"/>
                <w:szCs w:val="18"/>
              </w:rPr>
              <w:t>場合</w:t>
            </w:r>
            <w:r w:rsidRPr="00CF43BB">
              <w:rPr>
                <w:rFonts w:ascii="ＭＳ 明朝" w:hAnsi="ＭＳ 明朝"/>
                <w:sz w:val="18"/>
                <w:szCs w:val="18"/>
              </w:rPr>
              <w:t>に相談対応、診療、入院調整</w:t>
            </w:r>
            <w:r w:rsidRPr="00CF43BB">
              <w:rPr>
                <w:rFonts w:ascii="ＭＳ 明朝" w:hAnsi="ＭＳ 明朝" w:hint="eastAsia"/>
                <w:sz w:val="18"/>
                <w:szCs w:val="18"/>
              </w:rPr>
              <w:t>等</w:t>
            </w:r>
            <w:r w:rsidRPr="00CF43BB">
              <w:rPr>
                <w:rFonts w:ascii="ＭＳ 明朝" w:hAnsi="ＭＳ 明朝"/>
                <w:sz w:val="18"/>
                <w:szCs w:val="18"/>
              </w:rPr>
              <w:t>を行う医療機関を確保し、感染</w:t>
            </w:r>
            <w:r w:rsidRPr="00CF43BB">
              <w:rPr>
                <w:rFonts w:ascii="ＭＳ 明朝" w:hAnsi="ＭＳ 明朝" w:hint="eastAsia"/>
                <w:sz w:val="18"/>
                <w:szCs w:val="18"/>
              </w:rPr>
              <w:t>対策</w:t>
            </w:r>
            <w:r w:rsidRPr="00CF43BB">
              <w:rPr>
                <w:rFonts w:ascii="ＭＳ 明朝" w:hAnsi="ＭＳ 明朝"/>
                <w:sz w:val="18"/>
                <w:szCs w:val="18"/>
              </w:rPr>
              <w:t>を行った上で介護サービスの提供を行った場合に</w:t>
            </w:r>
            <w:r w:rsidR="007562DC" w:rsidRPr="00CF43BB">
              <w:rPr>
                <w:rFonts w:ascii="ＭＳ 明朝" w:hAnsi="ＭＳ 明朝" w:hint="eastAsia"/>
                <w:sz w:val="18"/>
                <w:szCs w:val="18"/>
              </w:rPr>
              <w:t>1月に5回</w:t>
            </w:r>
            <w:r w:rsidRPr="00CF43BB">
              <w:rPr>
                <w:rFonts w:ascii="ＭＳ 明朝" w:hAnsi="ＭＳ 明朝" w:hint="eastAsia"/>
                <w:sz w:val="18"/>
                <w:szCs w:val="18"/>
              </w:rPr>
              <w:t>を</w:t>
            </w:r>
            <w:r w:rsidR="007562DC" w:rsidRPr="00CF43BB">
              <w:rPr>
                <w:rFonts w:ascii="ＭＳ 明朝" w:hAnsi="ＭＳ 明朝" w:hint="eastAsia"/>
                <w:sz w:val="18"/>
                <w:szCs w:val="18"/>
              </w:rPr>
              <w:t>上限</w:t>
            </w:r>
            <w:r w:rsidRPr="00CF43BB">
              <w:rPr>
                <w:rFonts w:ascii="ＭＳ 明朝" w:hAnsi="ＭＳ 明朝" w:hint="eastAsia"/>
                <w:sz w:val="18"/>
                <w:szCs w:val="18"/>
              </w:rPr>
              <w:t>に</w:t>
            </w:r>
            <w:r w:rsidRPr="00CF43BB">
              <w:rPr>
                <w:rFonts w:ascii="ＭＳ 明朝" w:hAnsi="ＭＳ 明朝"/>
                <w:sz w:val="18"/>
                <w:szCs w:val="18"/>
              </w:rPr>
              <w:t>算定可能。</w:t>
            </w:r>
            <w:r w:rsidRPr="00CF43BB">
              <w:rPr>
                <w:rFonts w:ascii="ＭＳ 明朝" w:hAnsi="ＭＳ 明朝" w:hint="eastAsia"/>
                <w:sz w:val="18"/>
                <w:szCs w:val="18"/>
              </w:rPr>
              <w:t>※</w:t>
            </w:r>
            <w:r w:rsidRPr="00CF43BB">
              <w:rPr>
                <w:rFonts w:ascii="ＭＳ 明朝" w:hAnsi="ＭＳ 明朝"/>
                <w:sz w:val="18"/>
                <w:szCs w:val="18"/>
              </w:rPr>
              <w:t>新型</w:t>
            </w:r>
            <w:r w:rsidRPr="00CF43BB">
              <w:rPr>
                <w:rFonts w:ascii="ＭＳ 明朝" w:hAnsi="ＭＳ 明朝" w:hint="eastAsia"/>
                <w:sz w:val="18"/>
                <w:szCs w:val="18"/>
              </w:rPr>
              <w:t>コロナ</w:t>
            </w:r>
            <w:r w:rsidRPr="00CF43BB">
              <w:rPr>
                <w:rFonts w:ascii="ＭＳ 明朝" w:hAnsi="ＭＳ 明朝"/>
                <w:sz w:val="18"/>
                <w:szCs w:val="18"/>
              </w:rPr>
              <w:t>ウイルスは新興感染症ではない。</w:t>
            </w:r>
          </w:p>
        </w:tc>
        <w:tc>
          <w:tcPr>
            <w:tcW w:w="3266" w:type="dxa"/>
            <w:vAlign w:val="center"/>
          </w:tcPr>
          <w:p w14:paraId="2A35DF30" w14:textId="77777777" w:rsidR="007562DC" w:rsidRPr="00CF43BB" w:rsidRDefault="007562DC" w:rsidP="00272286">
            <w:pPr>
              <w:tabs>
                <w:tab w:val="left" w:pos="2410"/>
                <w:tab w:val="left" w:pos="4111"/>
              </w:tabs>
              <w:jc w:val="right"/>
              <w:rPr>
                <w:rFonts w:ascii="ＭＳ 明朝" w:hAnsi="ＭＳ 明朝"/>
                <w:szCs w:val="21"/>
              </w:rPr>
            </w:pPr>
            <w:r w:rsidRPr="00CF43BB">
              <w:rPr>
                <w:rFonts w:ascii="ＭＳ 明朝" w:hAnsi="ＭＳ 明朝" w:hint="eastAsia"/>
                <w:szCs w:val="21"/>
              </w:rPr>
              <w:t>240単位/月</w:t>
            </w:r>
          </w:p>
        </w:tc>
      </w:tr>
    </w:tbl>
    <w:p w14:paraId="3560D1EF" w14:textId="77777777" w:rsidR="00363668" w:rsidRPr="00C24F30" w:rsidRDefault="00363668" w:rsidP="00F77CB3">
      <w:pPr>
        <w:tabs>
          <w:tab w:val="left" w:pos="2410"/>
          <w:tab w:val="left" w:pos="4111"/>
        </w:tabs>
        <w:rPr>
          <w:rFonts w:ascii="ＭＳ 明朝" w:hAnsi="ＭＳ 明朝"/>
          <w:szCs w:val="21"/>
        </w:rPr>
      </w:pPr>
    </w:p>
    <w:tbl>
      <w:tblPr>
        <w:tblW w:w="92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3572"/>
        <w:gridCol w:w="3263"/>
      </w:tblGrid>
      <w:tr w:rsidR="00C24F30" w:rsidRPr="00C24F30" w14:paraId="73EE3F69" w14:textId="77777777" w:rsidTr="00C36DAA">
        <w:trPr>
          <w:trHeight w:val="503"/>
        </w:trPr>
        <w:tc>
          <w:tcPr>
            <w:tcW w:w="2438" w:type="dxa"/>
            <w:tcBorders>
              <w:top w:val="single" w:sz="4" w:space="0" w:color="auto"/>
              <w:left w:val="single" w:sz="4" w:space="0" w:color="auto"/>
            </w:tcBorders>
            <w:vAlign w:val="center"/>
          </w:tcPr>
          <w:p w14:paraId="5E627F16" w14:textId="77777777" w:rsidR="00A17560" w:rsidRPr="00C24F30" w:rsidRDefault="00A17560" w:rsidP="001B5EB2">
            <w:pPr>
              <w:tabs>
                <w:tab w:val="left" w:pos="2410"/>
                <w:tab w:val="left" w:pos="4111"/>
              </w:tabs>
              <w:jc w:val="center"/>
              <w:rPr>
                <w:rFonts w:ascii="ＭＳ 明朝" w:hAnsi="ＭＳ 明朝"/>
                <w:sz w:val="18"/>
                <w:szCs w:val="18"/>
              </w:rPr>
            </w:pPr>
            <w:r w:rsidRPr="00C24F30">
              <w:rPr>
                <w:rFonts w:ascii="ＭＳ 明朝" w:hAnsi="ＭＳ 明朝" w:hint="eastAsia"/>
                <w:sz w:val="18"/>
                <w:szCs w:val="18"/>
              </w:rPr>
              <w:t>ケアに関係する加算</w:t>
            </w:r>
          </w:p>
        </w:tc>
        <w:tc>
          <w:tcPr>
            <w:tcW w:w="3572" w:type="dxa"/>
            <w:tcBorders>
              <w:top w:val="single" w:sz="4" w:space="0" w:color="auto"/>
              <w:right w:val="single" w:sz="4" w:space="0" w:color="auto"/>
            </w:tcBorders>
            <w:vAlign w:val="center"/>
          </w:tcPr>
          <w:p w14:paraId="03B250DA" w14:textId="77777777" w:rsidR="00A17560" w:rsidRPr="00C24F30" w:rsidRDefault="00A17560" w:rsidP="001B5EB2">
            <w:pPr>
              <w:tabs>
                <w:tab w:val="left" w:pos="2410"/>
                <w:tab w:val="left" w:pos="4111"/>
              </w:tabs>
              <w:jc w:val="center"/>
              <w:rPr>
                <w:rFonts w:ascii="ＭＳ 明朝" w:hAnsi="ＭＳ 明朝"/>
                <w:sz w:val="18"/>
                <w:szCs w:val="18"/>
              </w:rPr>
            </w:pPr>
            <w:r w:rsidRPr="00C24F30">
              <w:rPr>
                <w:rFonts w:ascii="ＭＳ 明朝" w:hAnsi="ＭＳ 明朝" w:hint="eastAsia"/>
                <w:sz w:val="18"/>
                <w:szCs w:val="18"/>
              </w:rPr>
              <w:t>加　算　要　件</w:t>
            </w:r>
          </w:p>
        </w:tc>
        <w:tc>
          <w:tcPr>
            <w:tcW w:w="3263" w:type="dxa"/>
            <w:tcBorders>
              <w:top w:val="single" w:sz="4" w:space="0" w:color="auto"/>
              <w:left w:val="single" w:sz="4" w:space="0" w:color="auto"/>
              <w:right w:val="single" w:sz="4" w:space="0" w:color="auto"/>
            </w:tcBorders>
            <w:vAlign w:val="center"/>
          </w:tcPr>
          <w:p w14:paraId="6AD47736" w14:textId="77777777" w:rsidR="00A17560" w:rsidRPr="00C24F30" w:rsidRDefault="00AB4C2D" w:rsidP="001B5EB2">
            <w:pPr>
              <w:tabs>
                <w:tab w:val="left" w:pos="2410"/>
                <w:tab w:val="left" w:pos="4111"/>
              </w:tabs>
              <w:jc w:val="center"/>
              <w:rPr>
                <w:rFonts w:ascii="ＭＳ 明朝" w:hAnsi="ＭＳ 明朝"/>
                <w:sz w:val="18"/>
                <w:szCs w:val="18"/>
              </w:rPr>
            </w:pPr>
            <w:r w:rsidRPr="00C24F30">
              <w:rPr>
                <w:rFonts w:ascii="ＭＳ 明朝" w:hAnsi="ＭＳ 明朝" w:hint="eastAsia"/>
                <w:sz w:val="18"/>
                <w:szCs w:val="18"/>
              </w:rPr>
              <w:t>単位数</w:t>
            </w:r>
          </w:p>
        </w:tc>
      </w:tr>
      <w:tr w:rsidR="00C24F30" w:rsidRPr="00C24F30" w14:paraId="5604EF77" w14:textId="77777777" w:rsidTr="00F2135E">
        <w:trPr>
          <w:trHeight w:val="1814"/>
        </w:trPr>
        <w:tc>
          <w:tcPr>
            <w:tcW w:w="2438" w:type="dxa"/>
            <w:tcBorders>
              <w:left w:val="single" w:sz="4" w:space="0" w:color="auto"/>
            </w:tcBorders>
            <w:vAlign w:val="center"/>
          </w:tcPr>
          <w:p w14:paraId="16039576" w14:textId="77777777" w:rsidR="00A17560" w:rsidRPr="00C24F30" w:rsidRDefault="00B419B5" w:rsidP="001B5EB2">
            <w:pPr>
              <w:tabs>
                <w:tab w:val="left" w:pos="2410"/>
                <w:tab w:val="left" w:pos="4111"/>
              </w:tabs>
              <w:rPr>
                <w:rFonts w:ascii="ＭＳ 明朝" w:hAnsi="ＭＳ 明朝"/>
                <w:sz w:val="18"/>
                <w:szCs w:val="18"/>
              </w:rPr>
            </w:pPr>
            <w:r w:rsidRPr="00C24F30">
              <w:rPr>
                <w:rFonts w:ascii="ＭＳ 明朝" w:hAnsi="ＭＳ 明朝" w:hint="eastAsia"/>
                <w:sz w:val="18"/>
                <w:szCs w:val="18"/>
              </w:rPr>
              <w:t>自立支援促進加算</w:t>
            </w:r>
          </w:p>
        </w:tc>
        <w:tc>
          <w:tcPr>
            <w:tcW w:w="3572" w:type="dxa"/>
            <w:vAlign w:val="center"/>
          </w:tcPr>
          <w:p w14:paraId="22897C27" w14:textId="77777777" w:rsidR="00741966" w:rsidRPr="00CF43BB" w:rsidRDefault="0097560C" w:rsidP="00C36DAA">
            <w:pPr>
              <w:tabs>
                <w:tab w:val="left" w:pos="2410"/>
                <w:tab w:val="left" w:pos="4111"/>
              </w:tabs>
              <w:rPr>
                <w:rFonts w:ascii="ＭＳ 明朝" w:hAnsi="ＭＳ 明朝"/>
                <w:sz w:val="18"/>
                <w:szCs w:val="18"/>
              </w:rPr>
            </w:pPr>
            <w:r w:rsidRPr="00CF43BB">
              <w:rPr>
                <w:rFonts w:ascii="ＭＳ 明朝" w:hAnsi="ＭＳ 明朝" w:hint="eastAsia"/>
                <w:sz w:val="18"/>
                <w:szCs w:val="18"/>
              </w:rPr>
              <w:t>医師が入所者ごとに、自立支援の</w:t>
            </w:r>
            <w:r w:rsidR="00B419B5" w:rsidRPr="00CF43BB">
              <w:rPr>
                <w:rFonts w:ascii="ＭＳ 明朝" w:hAnsi="ＭＳ 明朝" w:hint="eastAsia"/>
                <w:sz w:val="18"/>
                <w:szCs w:val="18"/>
              </w:rPr>
              <w:t>ため必要な医学的評価を入所時に行うこと。さらに</w:t>
            </w:r>
            <w:r w:rsidR="001B5EB2" w:rsidRPr="00CF43BB">
              <w:rPr>
                <w:rFonts w:ascii="ＭＳ 明朝" w:hAnsi="ＭＳ 明朝" w:hint="eastAsia"/>
                <w:sz w:val="18"/>
                <w:szCs w:val="18"/>
              </w:rPr>
              <w:t>3</w:t>
            </w:r>
            <w:r w:rsidR="00B419B5" w:rsidRPr="00CF43BB">
              <w:rPr>
                <w:rFonts w:ascii="ＭＳ 明朝" w:hAnsi="ＭＳ 明朝" w:hint="eastAsia"/>
                <w:sz w:val="18"/>
                <w:szCs w:val="18"/>
              </w:rPr>
              <w:t>ヵ月ごとに再評価すること。医学的評価の結果等を厚生労働省</w:t>
            </w:r>
            <w:r w:rsidR="0071032B" w:rsidRPr="00CF43BB">
              <w:rPr>
                <w:rFonts w:ascii="ＭＳ 明朝" w:hAnsi="ＭＳ 明朝" w:hint="eastAsia"/>
                <w:sz w:val="18"/>
                <w:szCs w:val="18"/>
              </w:rPr>
              <w:t>の科学的介護システムに報告等を行うこと。</w:t>
            </w:r>
            <w:r w:rsidR="00B419B5" w:rsidRPr="00CF43BB">
              <w:rPr>
                <w:rFonts w:ascii="ＭＳ 明朝" w:hAnsi="ＭＳ 明朝" w:hint="eastAsia"/>
                <w:sz w:val="18"/>
                <w:szCs w:val="18"/>
              </w:rPr>
              <w:t>特に自立支援が必要とされた入所者に対しては、医師、多職種</w:t>
            </w:r>
            <w:r w:rsidR="00B76781" w:rsidRPr="00CF43BB">
              <w:rPr>
                <w:rFonts w:ascii="ＭＳ 明朝" w:hAnsi="ＭＳ 明朝" w:hint="eastAsia"/>
                <w:sz w:val="18"/>
                <w:szCs w:val="18"/>
              </w:rPr>
              <w:t>で支援計画を策定し、ケアを実戦していること。支援計画については3</w:t>
            </w:r>
            <w:r w:rsidR="00B419B5" w:rsidRPr="00CF43BB">
              <w:rPr>
                <w:rFonts w:ascii="ＭＳ 明朝" w:hAnsi="ＭＳ 明朝" w:hint="eastAsia"/>
                <w:sz w:val="18"/>
                <w:szCs w:val="18"/>
              </w:rPr>
              <w:t>ヵ月ごとに見直しを行う</w:t>
            </w:r>
            <w:r w:rsidR="0071032B" w:rsidRPr="00CF43BB">
              <w:rPr>
                <w:rFonts w:ascii="ＭＳ 明朝" w:hAnsi="ＭＳ 明朝" w:hint="eastAsia"/>
                <w:sz w:val="18"/>
                <w:szCs w:val="18"/>
              </w:rPr>
              <w:t>こと。</w:t>
            </w:r>
          </w:p>
        </w:tc>
        <w:tc>
          <w:tcPr>
            <w:tcW w:w="3263" w:type="dxa"/>
            <w:tcBorders>
              <w:right w:val="single" w:sz="4" w:space="0" w:color="auto"/>
            </w:tcBorders>
            <w:vAlign w:val="center"/>
          </w:tcPr>
          <w:p w14:paraId="0F6CA50F" w14:textId="77777777" w:rsidR="00A17560" w:rsidRPr="00C24F30" w:rsidRDefault="00B419B5" w:rsidP="001B5EB2">
            <w:pPr>
              <w:tabs>
                <w:tab w:val="left" w:pos="2410"/>
                <w:tab w:val="left" w:pos="4111"/>
              </w:tabs>
              <w:jc w:val="right"/>
              <w:rPr>
                <w:rFonts w:ascii="ＭＳ 明朝" w:hAnsi="ＭＳ 明朝"/>
                <w:szCs w:val="21"/>
              </w:rPr>
            </w:pPr>
            <w:r w:rsidRPr="00C24F30">
              <w:rPr>
                <w:rFonts w:ascii="ＭＳ 明朝" w:hAnsi="ＭＳ 明朝" w:hint="eastAsia"/>
                <w:szCs w:val="21"/>
              </w:rPr>
              <w:t>300単位/月</w:t>
            </w:r>
          </w:p>
        </w:tc>
      </w:tr>
      <w:tr w:rsidR="00C24F30" w:rsidRPr="00C24F30" w14:paraId="7AE84D02" w14:textId="77777777" w:rsidTr="00C36DAA">
        <w:trPr>
          <w:trHeight w:val="979"/>
        </w:trPr>
        <w:tc>
          <w:tcPr>
            <w:tcW w:w="2438" w:type="dxa"/>
            <w:tcBorders>
              <w:left w:val="single" w:sz="4" w:space="0" w:color="auto"/>
            </w:tcBorders>
            <w:vAlign w:val="center"/>
          </w:tcPr>
          <w:p w14:paraId="166378DB" w14:textId="77777777" w:rsidR="00B419B5" w:rsidRPr="00C24F30" w:rsidRDefault="00B419B5" w:rsidP="00C36DAA">
            <w:pPr>
              <w:tabs>
                <w:tab w:val="left" w:pos="2410"/>
                <w:tab w:val="left" w:pos="4111"/>
              </w:tabs>
              <w:rPr>
                <w:rFonts w:ascii="ＭＳ 明朝" w:hAnsi="ＭＳ 明朝"/>
                <w:sz w:val="18"/>
                <w:szCs w:val="18"/>
              </w:rPr>
            </w:pPr>
            <w:r w:rsidRPr="00C24F30">
              <w:rPr>
                <w:rFonts w:ascii="ＭＳ 明朝" w:hAnsi="ＭＳ 明朝" w:hint="eastAsia"/>
                <w:sz w:val="18"/>
                <w:szCs w:val="18"/>
              </w:rPr>
              <w:t>栄養マネジメントの未実施</w:t>
            </w:r>
          </w:p>
        </w:tc>
        <w:tc>
          <w:tcPr>
            <w:tcW w:w="3572" w:type="dxa"/>
            <w:vAlign w:val="center"/>
          </w:tcPr>
          <w:p w14:paraId="01202E1F" w14:textId="77777777" w:rsidR="00B419B5" w:rsidRPr="00C24F30" w:rsidRDefault="00B419B5" w:rsidP="00C36DAA">
            <w:pPr>
              <w:tabs>
                <w:tab w:val="left" w:pos="2410"/>
                <w:tab w:val="left" w:pos="4111"/>
              </w:tabs>
              <w:rPr>
                <w:rFonts w:ascii="ＭＳ 明朝" w:hAnsi="ＭＳ 明朝"/>
                <w:sz w:val="18"/>
                <w:szCs w:val="18"/>
              </w:rPr>
            </w:pPr>
            <w:r w:rsidRPr="00C24F30">
              <w:rPr>
                <w:rFonts w:ascii="ＭＳ 明朝" w:hAnsi="ＭＳ 明朝" w:hint="eastAsia"/>
                <w:sz w:val="18"/>
                <w:szCs w:val="18"/>
              </w:rPr>
              <w:t>栄養士又は管理栄養士を1名以上配置。入所者の栄養ケアマネジメントを計画的に行っていない場合に減算。</w:t>
            </w:r>
          </w:p>
        </w:tc>
        <w:tc>
          <w:tcPr>
            <w:tcW w:w="3263" w:type="dxa"/>
            <w:tcBorders>
              <w:right w:val="single" w:sz="4" w:space="0" w:color="auto"/>
            </w:tcBorders>
            <w:vAlign w:val="center"/>
          </w:tcPr>
          <w:p w14:paraId="4A961674" w14:textId="77777777" w:rsidR="00B419B5" w:rsidRPr="00C24F30" w:rsidRDefault="00B419B5" w:rsidP="001B5EB2">
            <w:pPr>
              <w:tabs>
                <w:tab w:val="left" w:pos="2410"/>
                <w:tab w:val="left" w:pos="4111"/>
              </w:tabs>
              <w:jc w:val="right"/>
              <w:rPr>
                <w:rFonts w:ascii="ＭＳ 明朝" w:hAnsi="ＭＳ 明朝"/>
                <w:sz w:val="18"/>
                <w:szCs w:val="18"/>
              </w:rPr>
            </w:pPr>
            <w:r w:rsidRPr="00C24F30">
              <w:rPr>
                <w:rFonts w:ascii="ＭＳ 明朝" w:hAnsi="ＭＳ 明朝" w:cs="Segoe UI Emoji" w:hint="eastAsia"/>
                <w:szCs w:val="21"/>
              </w:rPr>
              <w:t>▲</w:t>
            </w:r>
            <w:r w:rsidR="00E27C34" w:rsidRPr="00C24F30">
              <w:rPr>
                <w:rFonts w:ascii="ＭＳ 明朝" w:hAnsi="ＭＳ 明朝" w:cs="Segoe UI Emoji" w:hint="eastAsia"/>
                <w:szCs w:val="21"/>
              </w:rPr>
              <w:t>介護保険施設サービス費から</w:t>
            </w:r>
            <w:r w:rsidRPr="00C24F30">
              <w:rPr>
                <w:rFonts w:ascii="ＭＳ 明朝" w:hAnsi="ＭＳ 明朝" w:hint="eastAsia"/>
                <w:szCs w:val="21"/>
              </w:rPr>
              <w:t>14単位/日の減算</w:t>
            </w:r>
          </w:p>
        </w:tc>
      </w:tr>
      <w:tr w:rsidR="00C24F30" w:rsidRPr="00C24F30" w14:paraId="2697AA42" w14:textId="77777777" w:rsidTr="00C36DAA">
        <w:trPr>
          <w:trHeight w:val="1587"/>
        </w:trPr>
        <w:tc>
          <w:tcPr>
            <w:tcW w:w="2438" w:type="dxa"/>
            <w:tcBorders>
              <w:left w:val="single" w:sz="4" w:space="0" w:color="auto"/>
            </w:tcBorders>
            <w:vAlign w:val="center"/>
          </w:tcPr>
          <w:p w14:paraId="3CDF4E79" w14:textId="77777777" w:rsidR="00A17560" w:rsidRPr="00C24F30" w:rsidRDefault="003F2844" w:rsidP="00C36DAA">
            <w:pPr>
              <w:tabs>
                <w:tab w:val="left" w:pos="2410"/>
                <w:tab w:val="left" w:pos="4111"/>
              </w:tabs>
              <w:rPr>
                <w:rFonts w:ascii="ＭＳ 明朝" w:hAnsi="ＭＳ 明朝"/>
                <w:sz w:val="18"/>
                <w:szCs w:val="18"/>
              </w:rPr>
            </w:pPr>
            <w:r w:rsidRPr="00C24F30">
              <w:rPr>
                <w:rFonts w:ascii="ＭＳ 明朝" w:hAnsi="ＭＳ 明朝" w:hint="eastAsia"/>
                <w:sz w:val="18"/>
                <w:szCs w:val="18"/>
              </w:rPr>
              <w:t>栄養マネジメント強化加算</w:t>
            </w:r>
          </w:p>
        </w:tc>
        <w:tc>
          <w:tcPr>
            <w:tcW w:w="3572" w:type="dxa"/>
            <w:vAlign w:val="center"/>
          </w:tcPr>
          <w:p w14:paraId="5DD23E77" w14:textId="77777777" w:rsidR="00741966" w:rsidRPr="00C24F30" w:rsidRDefault="008D0E76" w:rsidP="00F03AD4">
            <w:pPr>
              <w:tabs>
                <w:tab w:val="left" w:pos="2410"/>
                <w:tab w:val="left" w:pos="4111"/>
              </w:tabs>
              <w:rPr>
                <w:rFonts w:ascii="ＭＳ 明朝" w:hAnsi="ＭＳ 明朝"/>
                <w:sz w:val="18"/>
                <w:szCs w:val="18"/>
              </w:rPr>
            </w:pPr>
            <w:r w:rsidRPr="00C24F30">
              <w:rPr>
                <w:rFonts w:ascii="ＭＳ 明朝" w:hAnsi="ＭＳ 明朝" w:hint="eastAsia"/>
                <w:sz w:val="18"/>
                <w:szCs w:val="18"/>
                <w:u w:val="single"/>
              </w:rPr>
              <w:t>常勤管理栄養士１名</w:t>
            </w:r>
            <w:r w:rsidRPr="00C24F30">
              <w:rPr>
                <w:rFonts w:ascii="ＭＳ 明朝" w:hAnsi="ＭＳ 明朝" w:hint="eastAsia"/>
                <w:sz w:val="18"/>
                <w:szCs w:val="18"/>
              </w:rPr>
              <w:t>、その他常勤換算方式で管理栄養士0.5名</w:t>
            </w:r>
            <w:r w:rsidR="009B788D" w:rsidRPr="00C24F30">
              <w:rPr>
                <w:rFonts w:ascii="ＭＳ 明朝" w:hAnsi="ＭＳ 明朝" w:hint="eastAsia"/>
                <w:sz w:val="18"/>
                <w:szCs w:val="18"/>
              </w:rPr>
              <w:t>の配置。低栄養リスクが高い入所者に対しては、医師・多職種等でミール会議を週3回以上実施。厚生労働省</w:t>
            </w:r>
            <w:r w:rsidR="00663C90" w:rsidRPr="00C24F30">
              <w:rPr>
                <w:rFonts w:ascii="ＭＳ 明朝" w:hAnsi="ＭＳ 明朝" w:hint="eastAsia"/>
                <w:sz w:val="18"/>
                <w:szCs w:val="18"/>
              </w:rPr>
              <w:t>の科学的介護情報システムへの情報提出等が必要。</w:t>
            </w:r>
          </w:p>
        </w:tc>
        <w:tc>
          <w:tcPr>
            <w:tcW w:w="3263" w:type="dxa"/>
            <w:tcBorders>
              <w:right w:val="single" w:sz="4" w:space="0" w:color="auto"/>
            </w:tcBorders>
            <w:vAlign w:val="center"/>
          </w:tcPr>
          <w:p w14:paraId="65B33225" w14:textId="77777777" w:rsidR="00A17560" w:rsidRPr="00C24F30" w:rsidRDefault="003F2844" w:rsidP="001B5EB2">
            <w:pPr>
              <w:tabs>
                <w:tab w:val="left" w:pos="2410"/>
                <w:tab w:val="left" w:pos="4111"/>
              </w:tabs>
              <w:jc w:val="right"/>
              <w:rPr>
                <w:rFonts w:ascii="ＭＳ 明朝" w:hAnsi="ＭＳ 明朝"/>
                <w:szCs w:val="21"/>
              </w:rPr>
            </w:pPr>
            <w:r w:rsidRPr="00C24F30">
              <w:rPr>
                <w:rFonts w:ascii="ＭＳ 明朝" w:hAnsi="ＭＳ 明朝" w:hint="eastAsia"/>
                <w:szCs w:val="21"/>
              </w:rPr>
              <w:t>11</w:t>
            </w:r>
            <w:r w:rsidR="00AD4CB5" w:rsidRPr="00C24F30">
              <w:rPr>
                <w:rFonts w:ascii="ＭＳ 明朝" w:hAnsi="ＭＳ 明朝" w:hint="eastAsia"/>
                <w:szCs w:val="21"/>
              </w:rPr>
              <w:t>単位/</w:t>
            </w:r>
            <w:r w:rsidRPr="00C24F30">
              <w:rPr>
                <w:rFonts w:ascii="ＭＳ 明朝" w:hAnsi="ＭＳ 明朝" w:hint="eastAsia"/>
                <w:szCs w:val="21"/>
              </w:rPr>
              <w:t>日</w:t>
            </w:r>
          </w:p>
        </w:tc>
      </w:tr>
      <w:tr w:rsidR="00C24F30" w:rsidRPr="00C24F30" w14:paraId="3BE51D51" w14:textId="77777777" w:rsidTr="00C36DAA">
        <w:trPr>
          <w:trHeight w:val="1077"/>
        </w:trPr>
        <w:tc>
          <w:tcPr>
            <w:tcW w:w="2438" w:type="dxa"/>
            <w:tcBorders>
              <w:left w:val="single" w:sz="4" w:space="0" w:color="auto"/>
            </w:tcBorders>
            <w:vAlign w:val="center"/>
          </w:tcPr>
          <w:p w14:paraId="236B6046" w14:textId="77777777" w:rsidR="00A17560" w:rsidRPr="00CF43BB" w:rsidRDefault="00A17560" w:rsidP="00C36DAA">
            <w:pPr>
              <w:tabs>
                <w:tab w:val="left" w:pos="2410"/>
                <w:tab w:val="left" w:pos="4111"/>
              </w:tabs>
              <w:rPr>
                <w:rFonts w:ascii="ＭＳ 明朝" w:hAnsi="ＭＳ 明朝"/>
                <w:sz w:val="18"/>
                <w:szCs w:val="18"/>
              </w:rPr>
            </w:pPr>
            <w:r w:rsidRPr="00CF43BB">
              <w:rPr>
                <w:rFonts w:ascii="ＭＳ 明朝" w:hAnsi="ＭＳ 明朝" w:hint="eastAsia"/>
                <w:sz w:val="18"/>
                <w:szCs w:val="18"/>
              </w:rPr>
              <w:t>再入所時栄養連携加算</w:t>
            </w:r>
          </w:p>
        </w:tc>
        <w:tc>
          <w:tcPr>
            <w:tcW w:w="3572" w:type="dxa"/>
            <w:vAlign w:val="center"/>
          </w:tcPr>
          <w:p w14:paraId="69591D0B" w14:textId="77777777" w:rsidR="009F5FBC" w:rsidRPr="00CF43BB" w:rsidRDefault="009F5FBC" w:rsidP="00F03AD4">
            <w:pPr>
              <w:tabs>
                <w:tab w:val="left" w:pos="2410"/>
                <w:tab w:val="left" w:pos="4111"/>
              </w:tabs>
              <w:rPr>
                <w:rFonts w:ascii="ＭＳ 明朝" w:hAnsi="ＭＳ 明朝"/>
                <w:sz w:val="18"/>
                <w:szCs w:val="18"/>
              </w:rPr>
            </w:pPr>
            <w:r w:rsidRPr="00CF43BB">
              <w:rPr>
                <w:rFonts w:ascii="ＭＳ 明朝" w:hAnsi="ＭＳ 明朝" w:hint="eastAsia"/>
                <w:sz w:val="18"/>
                <w:szCs w:val="18"/>
              </w:rPr>
              <w:t>療養食</w:t>
            </w:r>
            <w:r w:rsidR="006470DC" w:rsidRPr="00CF43BB">
              <w:rPr>
                <w:rFonts w:ascii="ＭＳ 明朝" w:hAnsi="ＭＳ 明朝" w:hint="eastAsia"/>
                <w:sz w:val="18"/>
                <w:szCs w:val="18"/>
              </w:rPr>
              <w:t>（単なる流動食や軟食）を提供されている入所者に対し、施設管理栄養士が病院側の管理栄養士と連携し栄養ケア計画を作成した場合に1回を上限に算定</w:t>
            </w:r>
          </w:p>
        </w:tc>
        <w:tc>
          <w:tcPr>
            <w:tcW w:w="3263" w:type="dxa"/>
            <w:tcBorders>
              <w:right w:val="single" w:sz="4" w:space="0" w:color="auto"/>
            </w:tcBorders>
            <w:vAlign w:val="center"/>
          </w:tcPr>
          <w:p w14:paraId="1ABC1101" w14:textId="77777777" w:rsidR="00A17560" w:rsidRPr="00CF43BB" w:rsidRDefault="009B788D" w:rsidP="001B5EB2">
            <w:pPr>
              <w:tabs>
                <w:tab w:val="left" w:pos="2410"/>
                <w:tab w:val="left" w:pos="4111"/>
              </w:tabs>
              <w:jc w:val="right"/>
              <w:rPr>
                <w:rFonts w:ascii="ＭＳ 明朝" w:hAnsi="ＭＳ 明朝"/>
                <w:szCs w:val="21"/>
              </w:rPr>
            </w:pPr>
            <w:r w:rsidRPr="00CF43BB">
              <w:rPr>
                <w:rFonts w:ascii="ＭＳ 明朝" w:hAnsi="ＭＳ 明朝" w:hint="eastAsia"/>
                <w:szCs w:val="21"/>
              </w:rPr>
              <w:t>200</w:t>
            </w:r>
            <w:r w:rsidR="00AD4CB5" w:rsidRPr="00CF43BB">
              <w:rPr>
                <w:rFonts w:ascii="ＭＳ 明朝" w:hAnsi="ＭＳ 明朝" w:hint="eastAsia"/>
                <w:szCs w:val="21"/>
              </w:rPr>
              <w:t>単位/回</w:t>
            </w:r>
          </w:p>
        </w:tc>
      </w:tr>
      <w:tr w:rsidR="00C24F30" w:rsidRPr="00C24F30" w14:paraId="5EEBC7EC" w14:textId="77777777" w:rsidTr="00C36DAA">
        <w:trPr>
          <w:trHeight w:val="1077"/>
        </w:trPr>
        <w:tc>
          <w:tcPr>
            <w:tcW w:w="2438" w:type="dxa"/>
            <w:tcBorders>
              <w:left w:val="single" w:sz="4" w:space="0" w:color="auto"/>
            </w:tcBorders>
            <w:vAlign w:val="center"/>
          </w:tcPr>
          <w:p w14:paraId="5FA290FA" w14:textId="77777777" w:rsidR="00582097" w:rsidRPr="00CF43BB" w:rsidRDefault="00582097" w:rsidP="00C36DAA">
            <w:pPr>
              <w:tabs>
                <w:tab w:val="left" w:pos="2410"/>
                <w:tab w:val="left" w:pos="4111"/>
              </w:tabs>
              <w:rPr>
                <w:rFonts w:ascii="ＭＳ 明朝" w:hAnsi="ＭＳ 明朝"/>
                <w:sz w:val="18"/>
                <w:szCs w:val="18"/>
              </w:rPr>
            </w:pPr>
            <w:r w:rsidRPr="00CF43BB">
              <w:rPr>
                <w:rFonts w:ascii="ＭＳ 明朝" w:hAnsi="ＭＳ 明朝" w:hint="eastAsia"/>
                <w:sz w:val="18"/>
                <w:szCs w:val="18"/>
              </w:rPr>
              <w:t>退所時栄養情報連携加算</w:t>
            </w:r>
          </w:p>
        </w:tc>
        <w:tc>
          <w:tcPr>
            <w:tcW w:w="3572" w:type="dxa"/>
            <w:vAlign w:val="center"/>
          </w:tcPr>
          <w:p w14:paraId="7AA0BDE1" w14:textId="77777777" w:rsidR="00582097" w:rsidRPr="00CF43BB" w:rsidRDefault="00582097" w:rsidP="00582097">
            <w:pPr>
              <w:tabs>
                <w:tab w:val="left" w:pos="2410"/>
                <w:tab w:val="left" w:pos="4111"/>
              </w:tabs>
              <w:rPr>
                <w:rFonts w:ascii="ＭＳ 明朝" w:hAnsi="ＭＳ 明朝"/>
                <w:sz w:val="18"/>
                <w:szCs w:val="18"/>
              </w:rPr>
            </w:pPr>
            <w:r w:rsidRPr="00CF43BB">
              <w:rPr>
                <w:rFonts w:ascii="ＭＳ 明朝" w:hAnsi="ＭＳ 明朝" w:hint="eastAsia"/>
                <w:sz w:val="18"/>
                <w:szCs w:val="18"/>
              </w:rPr>
              <w:t>療養食が提供されている入所者又は低栄養状態にあると医師が判断した入所者の栄養管理に関する情報を退所先の医療機関に提供する。1ヵ月に1回を限度とする。</w:t>
            </w:r>
          </w:p>
        </w:tc>
        <w:tc>
          <w:tcPr>
            <w:tcW w:w="3263" w:type="dxa"/>
            <w:tcBorders>
              <w:right w:val="single" w:sz="4" w:space="0" w:color="auto"/>
            </w:tcBorders>
            <w:vAlign w:val="center"/>
          </w:tcPr>
          <w:p w14:paraId="03A152A2" w14:textId="77777777" w:rsidR="00582097" w:rsidRPr="00CF43BB" w:rsidRDefault="00582097" w:rsidP="001B5EB2">
            <w:pPr>
              <w:tabs>
                <w:tab w:val="left" w:pos="2410"/>
                <w:tab w:val="left" w:pos="4111"/>
              </w:tabs>
              <w:jc w:val="right"/>
              <w:rPr>
                <w:rFonts w:ascii="ＭＳ 明朝" w:hAnsi="ＭＳ 明朝"/>
                <w:sz w:val="18"/>
                <w:szCs w:val="18"/>
              </w:rPr>
            </w:pPr>
            <w:r w:rsidRPr="00CF43BB">
              <w:rPr>
                <w:rFonts w:ascii="ＭＳ 明朝" w:hAnsi="ＭＳ 明朝"/>
                <w:szCs w:val="21"/>
              </w:rPr>
              <w:t>70単位/回</w:t>
            </w:r>
          </w:p>
        </w:tc>
      </w:tr>
      <w:tr w:rsidR="00C24F30" w:rsidRPr="00C24F30" w14:paraId="3A12F248" w14:textId="77777777" w:rsidTr="00C36DAA">
        <w:trPr>
          <w:trHeight w:val="668"/>
        </w:trPr>
        <w:tc>
          <w:tcPr>
            <w:tcW w:w="2438" w:type="dxa"/>
            <w:tcBorders>
              <w:left w:val="single" w:sz="4" w:space="0" w:color="auto"/>
              <w:bottom w:val="single" w:sz="4" w:space="0" w:color="auto"/>
            </w:tcBorders>
            <w:vAlign w:val="center"/>
          </w:tcPr>
          <w:p w14:paraId="166195FC" w14:textId="77777777" w:rsidR="00582097" w:rsidRPr="00C24F30" w:rsidRDefault="00767E26" w:rsidP="00767E26">
            <w:pPr>
              <w:tabs>
                <w:tab w:val="left" w:pos="2410"/>
                <w:tab w:val="left" w:pos="4111"/>
              </w:tabs>
              <w:rPr>
                <w:rFonts w:ascii="ＭＳ 明朝" w:hAnsi="ＭＳ 明朝"/>
                <w:sz w:val="18"/>
                <w:szCs w:val="18"/>
              </w:rPr>
            </w:pPr>
            <w:r w:rsidRPr="00C24F30">
              <w:rPr>
                <w:rFonts w:ascii="ＭＳ 明朝" w:hAnsi="ＭＳ 明朝" w:hint="eastAsia"/>
                <w:sz w:val="18"/>
                <w:szCs w:val="18"/>
              </w:rPr>
              <w:t>療養食加算</w:t>
            </w:r>
          </w:p>
        </w:tc>
        <w:tc>
          <w:tcPr>
            <w:tcW w:w="3572" w:type="dxa"/>
            <w:vAlign w:val="center"/>
          </w:tcPr>
          <w:p w14:paraId="38C39194" w14:textId="77777777" w:rsidR="00582097" w:rsidRPr="00C24F30" w:rsidRDefault="00582097" w:rsidP="006470DC">
            <w:pPr>
              <w:tabs>
                <w:tab w:val="left" w:pos="2410"/>
                <w:tab w:val="left" w:pos="4111"/>
              </w:tabs>
              <w:rPr>
                <w:rFonts w:ascii="ＭＳ 明朝" w:hAnsi="ＭＳ 明朝"/>
                <w:sz w:val="18"/>
                <w:szCs w:val="18"/>
              </w:rPr>
            </w:pPr>
            <w:r w:rsidRPr="00C24F30">
              <w:rPr>
                <w:rFonts w:ascii="ＭＳ 明朝" w:hAnsi="ＭＳ 明朝" w:hint="eastAsia"/>
                <w:sz w:val="18"/>
                <w:szCs w:val="18"/>
              </w:rPr>
              <w:t>医師の指示に基づく療養食の提供</w:t>
            </w:r>
          </w:p>
          <w:p w14:paraId="41B4BAF9" w14:textId="77777777" w:rsidR="00582097" w:rsidRPr="00C24F30" w:rsidRDefault="00B76781" w:rsidP="00720C7A">
            <w:pPr>
              <w:tabs>
                <w:tab w:val="left" w:pos="2410"/>
                <w:tab w:val="left" w:pos="4111"/>
              </w:tabs>
              <w:jc w:val="right"/>
              <w:rPr>
                <w:rFonts w:ascii="ＭＳ 明朝" w:hAnsi="ＭＳ 明朝"/>
                <w:sz w:val="18"/>
                <w:szCs w:val="18"/>
              </w:rPr>
            </w:pPr>
            <w:r w:rsidRPr="00C24F30">
              <w:rPr>
                <w:rFonts w:ascii="ＭＳ 明朝" w:hAnsi="ＭＳ 明朝" w:hint="eastAsia"/>
                <w:sz w:val="18"/>
                <w:szCs w:val="18"/>
              </w:rPr>
              <w:t>※</w:t>
            </w:r>
            <w:r w:rsidR="00582097" w:rsidRPr="00C24F30">
              <w:rPr>
                <w:rFonts w:ascii="ＭＳ 明朝" w:hAnsi="ＭＳ 明朝" w:hint="eastAsia"/>
                <w:sz w:val="18"/>
                <w:szCs w:val="18"/>
              </w:rPr>
              <w:t>1日につき3回を限度</w:t>
            </w:r>
          </w:p>
        </w:tc>
        <w:tc>
          <w:tcPr>
            <w:tcW w:w="3263" w:type="dxa"/>
            <w:tcBorders>
              <w:right w:val="single" w:sz="4" w:space="0" w:color="auto"/>
            </w:tcBorders>
            <w:vAlign w:val="center"/>
          </w:tcPr>
          <w:p w14:paraId="4D75C4FD" w14:textId="77777777" w:rsidR="00582097" w:rsidRPr="00C24F30" w:rsidRDefault="00582097" w:rsidP="006470DC">
            <w:pPr>
              <w:tabs>
                <w:tab w:val="left" w:pos="2410"/>
                <w:tab w:val="left" w:pos="4111"/>
              </w:tabs>
              <w:jc w:val="right"/>
              <w:rPr>
                <w:rFonts w:ascii="ＭＳ 明朝" w:hAnsi="ＭＳ 明朝"/>
                <w:szCs w:val="21"/>
              </w:rPr>
            </w:pPr>
            <w:r w:rsidRPr="00C24F30">
              <w:rPr>
                <w:rFonts w:ascii="ＭＳ 明朝" w:hAnsi="ＭＳ 明朝" w:hint="eastAsia"/>
                <w:szCs w:val="21"/>
              </w:rPr>
              <w:t>6単位/回</w:t>
            </w:r>
          </w:p>
        </w:tc>
      </w:tr>
      <w:tr w:rsidR="00C24F30" w:rsidRPr="00C24F30" w14:paraId="1FA16883" w14:textId="77777777" w:rsidTr="00C36DAA">
        <w:trPr>
          <w:trHeight w:val="1185"/>
        </w:trPr>
        <w:tc>
          <w:tcPr>
            <w:tcW w:w="2438" w:type="dxa"/>
            <w:tcBorders>
              <w:top w:val="single" w:sz="4" w:space="0" w:color="auto"/>
              <w:left w:val="single" w:sz="4" w:space="0" w:color="auto"/>
            </w:tcBorders>
            <w:vAlign w:val="center"/>
          </w:tcPr>
          <w:p w14:paraId="03E57BDE" w14:textId="77777777" w:rsidR="006470DC" w:rsidRPr="00C24F30" w:rsidRDefault="006470DC" w:rsidP="006470DC">
            <w:pPr>
              <w:tabs>
                <w:tab w:val="left" w:pos="2410"/>
                <w:tab w:val="left" w:pos="4111"/>
              </w:tabs>
              <w:rPr>
                <w:rFonts w:ascii="ＭＳ 明朝" w:hAnsi="ＭＳ 明朝"/>
                <w:sz w:val="18"/>
                <w:szCs w:val="18"/>
              </w:rPr>
            </w:pPr>
            <w:r w:rsidRPr="00C24F30">
              <w:rPr>
                <w:rFonts w:ascii="ＭＳ 明朝" w:hAnsi="ＭＳ 明朝" w:hint="eastAsia"/>
                <w:sz w:val="18"/>
                <w:szCs w:val="18"/>
              </w:rPr>
              <w:t>経口維持加算（Ⅰ）</w:t>
            </w:r>
          </w:p>
        </w:tc>
        <w:tc>
          <w:tcPr>
            <w:tcW w:w="3572" w:type="dxa"/>
            <w:vAlign w:val="center"/>
          </w:tcPr>
          <w:p w14:paraId="15CDA09C" w14:textId="77777777" w:rsidR="006470DC" w:rsidRPr="00C24F30" w:rsidRDefault="006470DC" w:rsidP="006470DC">
            <w:pPr>
              <w:tabs>
                <w:tab w:val="left" w:pos="2410"/>
                <w:tab w:val="left" w:pos="4111"/>
              </w:tabs>
              <w:rPr>
                <w:rFonts w:ascii="ＭＳ 明朝" w:hAnsi="ＭＳ 明朝"/>
                <w:sz w:val="18"/>
                <w:szCs w:val="18"/>
              </w:rPr>
            </w:pPr>
            <w:r w:rsidRPr="00C24F30">
              <w:rPr>
                <w:rFonts w:ascii="ＭＳ 明朝" w:hAnsi="ＭＳ 明朝" w:hint="eastAsia"/>
                <w:sz w:val="18"/>
                <w:szCs w:val="18"/>
              </w:rPr>
              <w:t>嚥下障害がある利用者に対し、食事の観察、医師や多職種でのミール会議実施、経口維持計画の作成、医師の指示を受けた管理栄養士が栄養管理を行っている場合に算定。</w:t>
            </w:r>
          </w:p>
        </w:tc>
        <w:tc>
          <w:tcPr>
            <w:tcW w:w="3263" w:type="dxa"/>
            <w:tcBorders>
              <w:right w:val="single" w:sz="4" w:space="0" w:color="auto"/>
            </w:tcBorders>
            <w:vAlign w:val="center"/>
          </w:tcPr>
          <w:p w14:paraId="0C97338D" w14:textId="77777777" w:rsidR="006470DC" w:rsidRPr="00C24F30" w:rsidRDefault="00522233" w:rsidP="006470DC">
            <w:pPr>
              <w:tabs>
                <w:tab w:val="left" w:pos="2410"/>
                <w:tab w:val="left" w:pos="4111"/>
              </w:tabs>
              <w:jc w:val="right"/>
              <w:rPr>
                <w:rFonts w:ascii="ＭＳ 明朝" w:hAnsi="ＭＳ 明朝"/>
                <w:szCs w:val="21"/>
              </w:rPr>
            </w:pPr>
            <w:r w:rsidRPr="00C24F30">
              <w:rPr>
                <w:rFonts w:ascii="ＭＳ 明朝" w:hAnsi="ＭＳ 明朝" w:hint="eastAsia"/>
                <w:szCs w:val="21"/>
              </w:rPr>
              <w:t>400単位/月</w:t>
            </w:r>
          </w:p>
        </w:tc>
      </w:tr>
      <w:tr w:rsidR="00C24F30" w:rsidRPr="00C24F30" w14:paraId="64450CEE" w14:textId="77777777" w:rsidTr="00C36DAA">
        <w:trPr>
          <w:trHeight w:val="1273"/>
        </w:trPr>
        <w:tc>
          <w:tcPr>
            <w:tcW w:w="2438" w:type="dxa"/>
            <w:tcBorders>
              <w:left w:val="single" w:sz="4" w:space="0" w:color="auto"/>
            </w:tcBorders>
            <w:vAlign w:val="center"/>
          </w:tcPr>
          <w:p w14:paraId="0E333D96" w14:textId="77777777" w:rsidR="006470DC" w:rsidRPr="00C24F30" w:rsidRDefault="006470DC" w:rsidP="006470DC">
            <w:pPr>
              <w:tabs>
                <w:tab w:val="left" w:pos="2410"/>
                <w:tab w:val="left" w:pos="4111"/>
              </w:tabs>
              <w:rPr>
                <w:rFonts w:ascii="ＭＳ 明朝" w:hAnsi="ＭＳ 明朝"/>
                <w:sz w:val="18"/>
                <w:szCs w:val="18"/>
              </w:rPr>
            </w:pPr>
            <w:r w:rsidRPr="00C24F30">
              <w:rPr>
                <w:rFonts w:ascii="ＭＳ 明朝" w:hAnsi="ＭＳ 明朝" w:hint="eastAsia"/>
                <w:sz w:val="18"/>
                <w:szCs w:val="18"/>
              </w:rPr>
              <w:t>経口維持加算</w:t>
            </w:r>
            <w:r w:rsidR="00B76781" w:rsidRPr="00C24F30">
              <w:rPr>
                <w:rFonts w:ascii="ＭＳ 明朝" w:hAnsi="ＭＳ 明朝" w:hint="eastAsia"/>
                <w:sz w:val="18"/>
                <w:szCs w:val="18"/>
              </w:rPr>
              <w:t>（</w:t>
            </w:r>
            <w:r w:rsidRPr="00C24F30">
              <w:rPr>
                <w:rFonts w:ascii="ＭＳ 明朝" w:hAnsi="ＭＳ 明朝" w:hint="eastAsia"/>
                <w:sz w:val="18"/>
                <w:szCs w:val="18"/>
              </w:rPr>
              <w:t>Ⅱ</w:t>
            </w:r>
            <w:r w:rsidR="00B76781" w:rsidRPr="00C24F30">
              <w:rPr>
                <w:rFonts w:ascii="ＭＳ 明朝" w:hAnsi="ＭＳ 明朝" w:hint="eastAsia"/>
                <w:sz w:val="18"/>
                <w:szCs w:val="18"/>
              </w:rPr>
              <w:t>）</w:t>
            </w:r>
          </w:p>
        </w:tc>
        <w:tc>
          <w:tcPr>
            <w:tcW w:w="3572" w:type="dxa"/>
            <w:vAlign w:val="center"/>
          </w:tcPr>
          <w:p w14:paraId="5ECE6EB8" w14:textId="77777777" w:rsidR="006470DC" w:rsidRPr="00C24F30" w:rsidRDefault="006470DC" w:rsidP="006470DC">
            <w:pPr>
              <w:tabs>
                <w:tab w:val="left" w:pos="2410"/>
                <w:tab w:val="left" w:pos="4111"/>
              </w:tabs>
              <w:rPr>
                <w:rFonts w:ascii="ＭＳ 明朝" w:hAnsi="ＭＳ 明朝"/>
                <w:sz w:val="18"/>
                <w:szCs w:val="18"/>
              </w:rPr>
            </w:pPr>
            <w:r w:rsidRPr="00C24F30">
              <w:rPr>
                <w:rFonts w:ascii="ＭＳ 明朝" w:hAnsi="ＭＳ 明朝" w:hint="eastAsia"/>
                <w:sz w:val="18"/>
                <w:szCs w:val="18"/>
              </w:rPr>
              <w:t>協力歯科医療機関を定め、経口維持加算（Ⅰ）の要件を満たしていること。加えて、経口による継続的な食事摂取を支援するための会議等に医師、歯科医師、歯科衛生士、又は言語聴覚士が参加している場合。</w:t>
            </w:r>
          </w:p>
        </w:tc>
        <w:tc>
          <w:tcPr>
            <w:tcW w:w="3263" w:type="dxa"/>
            <w:tcBorders>
              <w:right w:val="single" w:sz="4" w:space="0" w:color="auto"/>
            </w:tcBorders>
            <w:vAlign w:val="center"/>
          </w:tcPr>
          <w:p w14:paraId="307A70C5" w14:textId="77777777" w:rsidR="006470DC" w:rsidRPr="00C24F30" w:rsidRDefault="006470DC" w:rsidP="006470DC">
            <w:pPr>
              <w:tabs>
                <w:tab w:val="left" w:pos="2410"/>
                <w:tab w:val="left" w:pos="4111"/>
              </w:tabs>
              <w:jc w:val="right"/>
              <w:rPr>
                <w:rFonts w:ascii="ＭＳ 明朝" w:hAnsi="ＭＳ 明朝"/>
                <w:szCs w:val="21"/>
              </w:rPr>
            </w:pPr>
            <w:r w:rsidRPr="00C24F30">
              <w:rPr>
                <w:rFonts w:ascii="ＭＳ 明朝" w:hAnsi="ＭＳ 明朝" w:hint="eastAsia"/>
                <w:szCs w:val="21"/>
              </w:rPr>
              <w:t>100単位/月</w:t>
            </w:r>
          </w:p>
        </w:tc>
      </w:tr>
      <w:tr w:rsidR="00C24F30" w:rsidRPr="00C24F30" w14:paraId="4C2CF76D" w14:textId="77777777" w:rsidTr="00C36DAA">
        <w:trPr>
          <w:trHeight w:val="746"/>
        </w:trPr>
        <w:tc>
          <w:tcPr>
            <w:tcW w:w="2438" w:type="dxa"/>
            <w:tcBorders>
              <w:left w:val="single" w:sz="4" w:space="0" w:color="auto"/>
            </w:tcBorders>
            <w:vAlign w:val="center"/>
          </w:tcPr>
          <w:p w14:paraId="480DFEB8" w14:textId="77777777" w:rsidR="006470DC" w:rsidRPr="00C24F30" w:rsidRDefault="006470DC" w:rsidP="006470DC">
            <w:pPr>
              <w:tabs>
                <w:tab w:val="left" w:pos="2410"/>
                <w:tab w:val="left" w:pos="4111"/>
              </w:tabs>
              <w:rPr>
                <w:rFonts w:ascii="ＭＳ 明朝" w:hAnsi="ＭＳ 明朝"/>
                <w:sz w:val="18"/>
                <w:szCs w:val="18"/>
              </w:rPr>
            </w:pPr>
            <w:r w:rsidRPr="00C24F30">
              <w:rPr>
                <w:rFonts w:ascii="ＭＳ 明朝" w:hAnsi="ＭＳ 明朝" w:hint="eastAsia"/>
                <w:sz w:val="18"/>
                <w:szCs w:val="18"/>
              </w:rPr>
              <w:t>経口移行加算</w:t>
            </w:r>
          </w:p>
        </w:tc>
        <w:tc>
          <w:tcPr>
            <w:tcW w:w="3572" w:type="dxa"/>
            <w:vAlign w:val="center"/>
          </w:tcPr>
          <w:p w14:paraId="5BF1C723" w14:textId="77777777" w:rsidR="006470DC" w:rsidRPr="00C24F30" w:rsidRDefault="006470DC" w:rsidP="006470DC">
            <w:pPr>
              <w:tabs>
                <w:tab w:val="left" w:pos="2410"/>
                <w:tab w:val="left" w:pos="4111"/>
              </w:tabs>
              <w:rPr>
                <w:rFonts w:ascii="ＭＳ 明朝" w:hAnsi="ＭＳ 明朝"/>
                <w:sz w:val="18"/>
                <w:szCs w:val="18"/>
              </w:rPr>
            </w:pPr>
            <w:r w:rsidRPr="00C24F30">
              <w:rPr>
                <w:rFonts w:ascii="ＭＳ 明朝" w:hAnsi="ＭＳ 明朝" w:hint="eastAsia"/>
                <w:sz w:val="18"/>
                <w:szCs w:val="18"/>
              </w:rPr>
              <w:t>管理栄養士の栄養管理と看護師の支援があった場合、180日を限度として</w:t>
            </w:r>
            <w:r w:rsidR="00C36DAA" w:rsidRPr="00C24F30">
              <w:rPr>
                <w:rFonts w:ascii="ＭＳ 明朝" w:hAnsi="ＭＳ 明朝" w:hint="eastAsia"/>
                <w:sz w:val="18"/>
                <w:szCs w:val="18"/>
              </w:rPr>
              <w:t>算定。</w:t>
            </w:r>
          </w:p>
        </w:tc>
        <w:tc>
          <w:tcPr>
            <w:tcW w:w="3263" w:type="dxa"/>
            <w:tcBorders>
              <w:right w:val="single" w:sz="4" w:space="0" w:color="auto"/>
            </w:tcBorders>
            <w:vAlign w:val="center"/>
          </w:tcPr>
          <w:p w14:paraId="657171F0" w14:textId="77777777" w:rsidR="006470DC" w:rsidRPr="00C24F30" w:rsidRDefault="006470DC" w:rsidP="006470DC">
            <w:pPr>
              <w:tabs>
                <w:tab w:val="left" w:pos="2410"/>
                <w:tab w:val="left" w:pos="4111"/>
              </w:tabs>
              <w:jc w:val="right"/>
              <w:rPr>
                <w:rFonts w:ascii="ＭＳ 明朝" w:hAnsi="ＭＳ 明朝"/>
                <w:szCs w:val="21"/>
              </w:rPr>
            </w:pPr>
            <w:r w:rsidRPr="00C24F30">
              <w:rPr>
                <w:rFonts w:ascii="ＭＳ 明朝" w:hAnsi="ＭＳ 明朝" w:hint="eastAsia"/>
                <w:szCs w:val="21"/>
              </w:rPr>
              <w:t>28単位/日</w:t>
            </w:r>
          </w:p>
        </w:tc>
      </w:tr>
      <w:tr w:rsidR="00C24F30" w:rsidRPr="00C24F30" w14:paraId="11A79581" w14:textId="77777777" w:rsidTr="00C36DAA">
        <w:trPr>
          <w:trHeight w:val="1305"/>
        </w:trPr>
        <w:tc>
          <w:tcPr>
            <w:tcW w:w="2438" w:type="dxa"/>
            <w:tcBorders>
              <w:left w:val="single" w:sz="4" w:space="0" w:color="auto"/>
            </w:tcBorders>
            <w:vAlign w:val="center"/>
          </w:tcPr>
          <w:p w14:paraId="741CF85F" w14:textId="77777777" w:rsidR="006470DC" w:rsidRPr="00C24F30" w:rsidRDefault="006470DC" w:rsidP="00C36DAA">
            <w:pPr>
              <w:tabs>
                <w:tab w:val="left" w:pos="2410"/>
                <w:tab w:val="left" w:pos="4111"/>
              </w:tabs>
              <w:rPr>
                <w:rFonts w:ascii="ＭＳ 明朝" w:hAnsi="ＭＳ 明朝"/>
                <w:sz w:val="18"/>
                <w:szCs w:val="18"/>
              </w:rPr>
            </w:pPr>
            <w:r w:rsidRPr="00C24F30">
              <w:rPr>
                <w:rFonts w:ascii="ＭＳ 明朝" w:hAnsi="ＭＳ 明朝" w:hint="eastAsia"/>
                <w:sz w:val="18"/>
                <w:szCs w:val="18"/>
              </w:rPr>
              <w:t>口腔衛生管理加算</w:t>
            </w:r>
            <w:r w:rsidR="00B76781" w:rsidRPr="00C24F30">
              <w:rPr>
                <w:rFonts w:ascii="ＭＳ 明朝" w:hAnsi="ＭＳ 明朝" w:hint="eastAsia"/>
                <w:sz w:val="18"/>
                <w:szCs w:val="18"/>
              </w:rPr>
              <w:t>（</w:t>
            </w:r>
            <w:r w:rsidRPr="00C24F30">
              <w:rPr>
                <w:rFonts w:ascii="ＭＳ 明朝" w:hAnsi="ＭＳ 明朝" w:hint="eastAsia"/>
                <w:sz w:val="18"/>
                <w:szCs w:val="18"/>
              </w:rPr>
              <w:t>Ⅰ</w:t>
            </w:r>
            <w:r w:rsidR="00B76781" w:rsidRPr="00C24F30">
              <w:rPr>
                <w:rFonts w:ascii="ＭＳ 明朝" w:hAnsi="ＭＳ 明朝" w:hint="eastAsia"/>
                <w:sz w:val="18"/>
                <w:szCs w:val="18"/>
              </w:rPr>
              <w:t>）</w:t>
            </w:r>
          </w:p>
        </w:tc>
        <w:tc>
          <w:tcPr>
            <w:tcW w:w="3572" w:type="dxa"/>
            <w:vAlign w:val="center"/>
          </w:tcPr>
          <w:p w14:paraId="1671444F" w14:textId="77777777" w:rsidR="006470DC" w:rsidRPr="00C24F30" w:rsidRDefault="006470DC" w:rsidP="006470DC">
            <w:pPr>
              <w:tabs>
                <w:tab w:val="left" w:pos="2410"/>
                <w:tab w:val="left" w:pos="4111"/>
              </w:tabs>
              <w:rPr>
                <w:rFonts w:ascii="ＭＳ 明朝" w:hAnsi="ＭＳ 明朝"/>
                <w:sz w:val="18"/>
                <w:szCs w:val="18"/>
              </w:rPr>
            </w:pPr>
            <w:r w:rsidRPr="00C24F30">
              <w:rPr>
                <w:rFonts w:ascii="ＭＳ 明朝" w:hAnsi="ＭＳ 明朝" w:hint="eastAsia"/>
                <w:sz w:val="18"/>
                <w:szCs w:val="18"/>
              </w:rPr>
              <w:t>歯科衛生士が口腔ケアを月2回以上行うこと。歯科衛生士が、当該入所者に係る口腔ケアについて、介護職員に対し、技術的な助言及び指導を行うこと、さらに相談等に対し適切に対応すること。</w:t>
            </w:r>
          </w:p>
        </w:tc>
        <w:tc>
          <w:tcPr>
            <w:tcW w:w="3263" w:type="dxa"/>
            <w:tcBorders>
              <w:right w:val="single" w:sz="4" w:space="0" w:color="auto"/>
            </w:tcBorders>
            <w:vAlign w:val="center"/>
          </w:tcPr>
          <w:p w14:paraId="12563E7A" w14:textId="77777777" w:rsidR="006470DC" w:rsidRPr="00C24F30" w:rsidRDefault="006470DC" w:rsidP="006470DC">
            <w:pPr>
              <w:tabs>
                <w:tab w:val="left" w:pos="2410"/>
                <w:tab w:val="left" w:pos="4111"/>
              </w:tabs>
              <w:jc w:val="right"/>
              <w:rPr>
                <w:rFonts w:ascii="ＭＳ 明朝" w:hAnsi="ＭＳ 明朝"/>
                <w:szCs w:val="21"/>
              </w:rPr>
            </w:pPr>
            <w:r w:rsidRPr="00C24F30">
              <w:rPr>
                <w:rFonts w:ascii="ＭＳ 明朝" w:hAnsi="ＭＳ 明朝" w:hint="eastAsia"/>
                <w:szCs w:val="21"/>
              </w:rPr>
              <w:t>90単位/月</w:t>
            </w:r>
          </w:p>
        </w:tc>
      </w:tr>
      <w:tr w:rsidR="00C24F30" w:rsidRPr="00C24F30" w14:paraId="7E0B9C5D" w14:textId="77777777" w:rsidTr="00C36DAA">
        <w:trPr>
          <w:trHeight w:val="1304"/>
        </w:trPr>
        <w:tc>
          <w:tcPr>
            <w:tcW w:w="2438" w:type="dxa"/>
            <w:tcBorders>
              <w:left w:val="single" w:sz="4" w:space="0" w:color="auto"/>
            </w:tcBorders>
            <w:vAlign w:val="center"/>
          </w:tcPr>
          <w:p w14:paraId="651F3EC4" w14:textId="77777777" w:rsidR="006470DC" w:rsidRPr="00C24F30" w:rsidRDefault="006470DC" w:rsidP="00C36DAA">
            <w:pPr>
              <w:tabs>
                <w:tab w:val="left" w:pos="2410"/>
                <w:tab w:val="left" w:pos="4111"/>
              </w:tabs>
              <w:rPr>
                <w:rFonts w:ascii="ＭＳ 明朝" w:hAnsi="ＭＳ 明朝"/>
                <w:sz w:val="18"/>
                <w:szCs w:val="18"/>
              </w:rPr>
            </w:pPr>
            <w:r w:rsidRPr="00C24F30">
              <w:rPr>
                <w:rFonts w:ascii="ＭＳ 明朝" w:hAnsi="ＭＳ 明朝" w:hint="eastAsia"/>
                <w:sz w:val="18"/>
                <w:szCs w:val="18"/>
              </w:rPr>
              <w:t>口腔衛生管理加算</w:t>
            </w:r>
            <w:r w:rsidR="00B76781" w:rsidRPr="00C24F30">
              <w:rPr>
                <w:rFonts w:ascii="ＭＳ 明朝" w:hAnsi="ＭＳ 明朝" w:hint="eastAsia"/>
                <w:sz w:val="18"/>
                <w:szCs w:val="18"/>
              </w:rPr>
              <w:t>（</w:t>
            </w:r>
            <w:r w:rsidRPr="00C24F30">
              <w:rPr>
                <w:rFonts w:ascii="ＭＳ 明朝" w:hAnsi="ＭＳ 明朝" w:hint="eastAsia"/>
                <w:sz w:val="18"/>
                <w:szCs w:val="18"/>
              </w:rPr>
              <w:t>Ⅱ</w:t>
            </w:r>
            <w:r w:rsidR="00B76781" w:rsidRPr="00C24F30">
              <w:rPr>
                <w:rFonts w:ascii="ＭＳ 明朝" w:hAnsi="ＭＳ 明朝" w:hint="eastAsia"/>
                <w:sz w:val="18"/>
                <w:szCs w:val="18"/>
              </w:rPr>
              <w:t>）</w:t>
            </w:r>
          </w:p>
        </w:tc>
        <w:tc>
          <w:tcPr>
            <w:tcW w:w="3572" w:type="dxa"/>
            <w:vAlign w:val="center"/>
          </w:tcPr>
          <w:p w14:paraId="7AB7DB49" w14:textId="77777777" w:rsidR="006470DC" w:rsidRPr="00C24F30" w:rsidRDefault="006470DC" w:rsidP="006470DC">
            <w:pPr>
              <w:tabs>
                <w:tab w:val="left" w:pos="2410"/>
                <w:tab w:val="left" w:pos="4111"/>
              </w:tabs>
              <w:rPr>
                <w:rFonts w:ascii="ＭＳ 明朝" w:hAnsi="ＭＳ 明朝"/>
                <w:sz w:val="18"/>
                <w:szCs w:val="18"/>
              </w:rPr>
            </w:pPr>
            <w:r w:rsidRPr="00C24F30">
              <w:rPr>
                <w:rFonts w:ascii="ＭＳ 明朝" w:hAnsi="ＭＳ 明朝" w:hint="eastAsia"/>
                <w:sz w:val="18"/>
                <w:szCs w:val="18"/>
              </w:rPr>
              <w:t>口腔衛生管理加算（Ⅰ）に加え、口腔衛生等の管理に係る計画書の内容情報を厚生労働省の科学的介護情報システム（LIFE</w:t>
            </w:r>
            <w:r w:rsidRPr="00C24F30">
              <w:rPr>
                <w:rFonts w:ascii="ＭＳ 明朝" w:hAnsi="ＭＳ 明朝"/>
                <w:sz w:val="18"/>
                <w:szCs w:val="18"/>
              </w:rPr>
              <w:t>）</w:t>
            </w:r>
            <w:r w:rsidRPr="00C24F30">
              <w:rPr>
                <w:rFonts w:ascii="ＭＳ 明朝" w:hAnsi="ＭＳ 明朝" w:hint="eastAsia"/>
                <w:sz w:val="18"/>
                <w:szCs w:val="18"/>
              </w:rPr>
              <w:t>に提供し、さらに有効な実施のため必要な情報を活用すること。</w:t>
            </w:r>
          </w:p>
        </w:tc>
        <w:tc>
          <w:tcPr>
            <w:tcW w:w="3263" w:type="dxa"/>
            <w:tcBorders>
              <w:right w:val="single" w:sz="4" w:space="0" w:color="auto"/>
            </w:tcBorders>
            <w:vAlign w:val="center"/>
          </w:tcPr>
          <w:p w14:paraId="7A6489E9" w14:textId="77777777" w:rsidR="006470DC" w:rsidRPr="00C24F30" w:rsidRDefault="006470DC" w:rsidP="006470DC">
            <w:pPr>
              <w:tabs>
                <w:tab w:val="left" w:pos="2410"/>
                <w:tab w:val="left" w:pos="4111"/>
              </w:tabs>
              <w:jc w:val="right"/>
              <w:rPr>
                <w:rFonts w:ascii="ＭＳ 明朝" w:hAnsi="ＭＳ 明朝"/>
                <w:szCs w:val="21"/>
              </w:rPr>
            </w:pPr>
            <w:r w:rsidRPr="00C24F30">
              <w:rPr>
                <w:rFonts w:ascii="ＭＳ 明朝" w:hAnsi="ＭＳ 明朝" w:hint="eastAsia"/>
                <w:szCs w:val="21"/>
              </w:rPr>
              <w:t>110単位/月</w:t>
            </w:r>
          </w:p>
        </w:tc>
      </w:tr>
      <w:tr w:rsidR="00C24F30" w:rsidRPr="00C24F30" w14:paraId="31772C04" w14:textId="77777777" w:rsidTr="00C36DAA">
        <w:trPr>
          <w:trHeight w:val="1814"/>
        </w:trPr>
        <w:tc>
          <w:tcPr>
            <w:tcW w:w="2438" w:type="dxa"/>
            <w:vAlign w:val="center"/>
          </w:tcPr>
          <w:p w14:paraId="1E7A8B35" w14:textId="77777777" w:rsidR="006470DC" w:rsidRPr="00C24F30" w:rsidRDefault="006470DC" w:rsidP="006470DC">
            <w:pPr>
              <w:tabs>
                <w:tab w:val="left" w:pos="2410"/>
                <w:tab w:val="left" w:pos="4111"/>
              </w:tabs>
              <w:rPr>
                <w:rFonts w:ascii="ＭＳ 明朝" w:hAnsi="ＭＳ 明朝"/>
                <w:sz w:val="18"/>
                <w:szCs w:val="18"/>
              </w:rPr>
            </w:pPr>
            <w:r w:rsidRPr="00C24F30">
              <w:rPr>
                <w:rFonts w:ascii="ＭＳ 明朝" w:hAnsi="ＭＳ 明朝" w:hint="eastAsia"/>
                <w:sz w:val="18"/>
                <w:szCs w:val="18"/>
              </w:rPr>
              <w:t>排せつ支援加算（Ⅰ）</w:t>
            </w:r>
          </w:p>
        </w:tc>
        <w:tc>
          <w:tcPr>
            <w:tcW w:w="3572" w:type="dxa"/>
            <w:vAlign w:val="center"/>
          </w:tcPr>
          <w:p w14:paraId="5E3B27A0" w14:textId="77777777" w:rsidR="006470DC" w:rsidRPr="00CF43BB" w:rsidRDefault="006470DC" w:rsidP="006470DC">
            <w:pPr>
              <w:tabs>
                <w:tab w:val="left" w:pos="2410"/>
                <w:tab w:val="left" w:pos="4111"/>
              </w:tabs>
              <w:rPr>
                <w:rFonts w:ascii="ＭＳ 明朝" w:hAnsi="ＭＳ 明朝"/>
                <w:sz w:val="18"/>
                <w:szCs w:val="18"/>
              </w:rPr>
            </w:pPr>
            <w:r w:rsidRPr="00CF43BB">
              <w:rPr>
                <w:rFonts w:ascii="ＭＳ 明朝" w:hAnsi="ＭＳ 明朝" w:hint="eastAsia"/>
                <w:sz w:val="18"/>
                <w:szCs w:val="18"/>
              </w:rPr>
              <w:t>排せつ介護を要する入所者ごとについて、要介護状態の軽減の見込みについて入所時等に評価、さらに3ヵ月ごとに再評価し、その内容を厚生労働省の科学的介護情報システム（LIFE</w:t>
            </w:r>
            <w:r w:rsidRPr="00CF43BB">
              <w:rPr>
                <w:rFonts w:ascii="ＭＳ 明朝" w:hAnsi="ＭＳ 明朝"/>
                <w:sz w:val="18"/>
                <w:szCs w:val="18"/>
              </w:rPr>
              <w:t>）</w:t>
            </w:r>
            <w:r w:rsidRPr="00CF43BB">
              <w:rPr>
                <w:rFonts w:ascii="ＭＳ 明朝" w:hAnsi="ＭＳ 明朝" w:hint="eastAsia"/>
                <w:sz w:val="18"/>
                <w:szCs w:val="18"/>
              </w:rPr>
              <w:t>に提供。排せつ介護を要する原因を分析し、支援計画を立案。その計画を3ヵ月ごとに見直すこと。</w:t>
            </w:r>
          </w:p>
        </w:tc>
        <w:tc>
          <w:tcPr>
            <w:tcW w:w="3263" w:type="dxa"/>
            <w:tcBorders>
              <w:bottom w:val="single" w:sz="4" w:space="0" w:color="auto"/>
              <w:right w:val="single" w:sz="4" w:space="0" w:color="auto"/>
            </w:tcBorders>
            <w:vAlign w:val="center"/>
          </w:tcPr>
          <w:p w14:paraId="1E6C07E2" w14:textId="77777777" w:rsidR="006470DC" w:rsidRPr="00C24F30" w:rsidRDefault="006470DC" w:rsidP="006470DC">
            <w:pPr>
              <w:tabs>
                <w:tab w:val="left" w:pos="2410"/>
                <w:tab w:val="left" w:pos="4111"/>
              </w:tabs>
              <w:jc w:val="right"/>
              <w:rPr>
                <w:rFonts w:ascii="ＭＳ 明朝" w:hAnsi="ＭＳ 明朝"/>
                <w:szCs w:val="21"/>
              </w:rPr>
            </w:pPr>
            <w:r w:rsidRPr="00C24F30">
              <w:rPr>
                <w:rFonts w:ascii="ＭＳ 明朝" w:hAnsi="ＭＳ 明朝" w:hint="eastAsia"/>
                <w:szCs w:val="21"/>
              </w:rPr>
              <w:t>10単位/月</w:t>
            </w:r>
          </w:p>
        </w:tc>
      </w:tr>
      <w:tr w:rsidR="00C24F30" w:rsidRPr="00C24F30" w14:paraId="00FF7D8B" w14:textId="77777777" w:rsidTr="00C36DAA">
        <w:trPr>
          <w:trHeight w:val="1814"/>
        </w:trPr>
        <w:tc>
          <w:tcPr>
            <w:tcW w:w="2438" w:type="dxa"/>
            <w:vAlign w:val="center"/>
          </w:tcPr>
          <w:p w14:paraId="43E050CC" w14:textId="77777777" w:rsidR="006470DC" w:rsidRPr="00C24F30" w:rsidRDefault="006470DC" w:rsidP="006470DC">
            <w:pPr>
              <w:tabs>
                <w:tab w:val="left" w:pos="2410"/>
                <w:tab w:val="left" w:pos="4111"/>
              </w:tabs>
              <w:rPr>
                <w:rFonts w:ascii="ＭＳ 明朝" w:hAnsi="ＭＳ 明朝"/>
                <w:sz w:val="18"/>
                <w:szCs w:val="18"/>
              </w:rPr>
            </w:pPr>
            <w:r w:rsidRPr="00C24F30">
              <w:rPr>
                <w:rFonts w:ascii="ＭＳ 明朝" w:hAnsi="ＭＳ 明朝" w:hint="eastAsia"/>
                <w:sz w:val="18"/>
                <w:szCs w:val="18"/>
              </w:rPr>
              <w:t>排せつ支援加算（Ⅱ）</w:t>
            </w:r>
          </w:p>
        </w:tc>
        <w:tc>
          <w:tcPr>
            <w:tcW w:w="3572" w:type="dxa"/>
            <w:vAlign w:val="center"/>
          </w:tcPr>
          <w:p w14:paraId="0F88768F" w14:textId="77777777" w:rsidR="006470DC" w:rsidRPr="00CF43BB" w:rsidRDefault="006470DC" w:rsidP="006470DC">
            <w:pPr>
              <w:tabs>
                <w:tab w:val="left" w:pos="2410"/>
                <w:tab w:val="left" w:pos="4111"/>
              </w:tabs>
              <w:rPr>
                <w:rFonts w:ascii="ＭＳ 明朝" w:hAnsi="ＭＳ 明朝"/>
                <w:sz w:val="18"/>
                <w:szCs w:val="18"/>
              </w:rPr>
            </w:pPr>
            <w:r w:rsidRPr="00CF43BB">
              <w:rPr>
                <w:rFonts w:ascii="ＭＳ 明朝" w:hAnsi="ＭＳ 明朝" w:hint="eastAsia"/>
                <w:sz w:val="18"/>
                <w:szCs w:val="18"/>
              </w:rPr>
              <w:t>排せつ支援加算（Ⅰ）の要件を満たすこと。さらに、排泄・排便の状態の少なくとも一方が改善しいずれも悪化させないこと、又はオムツ使用がオムツなしへ改善すること。又は施設入所時・利用開始時に尿道カテ－テルが留置されていた者について、尿道カテ－テルが抜去されたこと。</w:t>
            </w:r>
          </w:p>
        </w:tc>
        <w:tc>
          <w:tcPr>
            <w:tcW w:w="3263" w:type="dxa"/>
            <w:tcBorders>
              <w:bottom w:val="single" w:sz="4" w:space="0" w:color="auto"/>
              <w:right w:val="single" w:sz="4" w:space="0" w:color="auto"/>
            </w:tcBorders>
            <w:vAlign w:val="center"/>
          </w:tcPr>
          <w:p w14:paraId="0138F444" w14:textId="77777777" w:rsidR="006470DC" w:rsidRPr="00C24F30" w:rsidRDefault="006470DC" w:rsidP="006470DC">
            <w:pPr>
              <w:tabs>
                <w:tab w:val="left" w:pos="2410"/>
                <w:tab w:val="left" w:pos="4111"/>
              </w:tabs>
              <w:ind w:firstLineChars="900" w:firstLine="1890"/>
              <w:jc w:val="right"/>
              <w:rPr>
                <w:rFonts w:ascii="ＭＳ 明朝" w:hAnsi="ＭＳ 明朝"/>
                <w:szCs w:val="21"/>
              </w:rPr>
            </w:pPr>
            <w:r w:rsidRPr="00C24F30">
              <w:rPr>
                <w:rFonts w:ascii="ＭＳ 明朝" w:hAnsi="ＭＳ 明朝" w:hint="eastAsia"/>
                <w:szCs w:val="21"/>
              </w:rPr>
              <w:t>15単位/月</w:t>
            </w:r>
          </w:p>
        </w:tc>
      </w:tr>
      <w:tr w:rsidR="00C24F30" w:rsidRPr="00C24F30" w14:paraId="1C0CFDB6" w14:textId="77777777" w:rsidTr="00C36DAA">
        <w:trPr>
          <w:trHeight w:val="1814"/>
        </w:trPr>
        <w:tc>
          <w:tcPr>
            <w:tcW w:w="2438" w:type="dxa"/>
            <w:vAlign w:val="center"/>
          </w:tcPr>
          <w:p w14:paraId="647FF0BF" w14:textId="77777777" w:rsidR="006470DC" w:rsidRPr="00C24F30" w:rsidRDefault="006470DC" w:rsidP="006470DC">
            <w:pPr>
              <w:tabs>
                <w:tab w:val="left" w:pos="2410"/>
                <w:tab w:val="left" w:pos="4111"/>
              </w:tabs>
              <w:rPr>
                <w:rFonts w:ascii="ＭＳ 明朝" w:hAnsi="ＭＳ 明朝"/>
                <w:sz w:val="18"/>
                <w:szCs w:val="18"/>
              </w:rPr>
            </w:pPr>
            <w:r w:rsidRPr="00C24F30">
              <w:rPr>
                <w:rFonts w:ascii="ＭＳ 明朝" w:hAnsi="ＭＳ 明朝" w:hint="eastAsia"/>
                <w:sz w:val="18"/>
                <w:szCs w:val="18"/>
              </w:rPr>
              <w:t>排せつ支援加算（Ⅲ）</w:t>
            </w:r>
          </w:p>
        </w:tc>
        <w:tc>
          <w:tcPr>
            <w:tcW w:w="3572" w:type="dxa"/>
            <w:vAlign w:val="center"/>
          </w:tcPr>
          <w:p w14:paraId="1B43BE05" w14:textId="77777777" w:rsidR="006470DC" w:rsidRPr="00C24F30" w:rsidRDefault="006470DC" w:rsidP="006470DC">
            <w:pPr>
              <w:tabs>
                <w:tab w:val="left" w:pos="2410"/>
                <w:tab w:val="left" w:pos="4111"/>
              </w:tabs>
              <w:rPr>
                <w:rFonts w:ascii="ＭＳ 明朝" w:hAnsi="ＭＳ 明朝"/>
                <w:sz w:val="18"/>
                <w:szCs w:val="18"/>
              </w:rPr>
            </w:pPr>
            <w:r w:rsidRPr="00C24F30">
              <w:rPr>
                <w:rFonts w:ascii="ＭＳ 明朝" w:hAnsi="ＭＳ 明朝"/>
                <w:sz w:val="18"/>
                <w:szCs w:val="18"/>
              </w:rPr>
              <w:t>排せつ支援加算（Ⅰ）</w:t>
            </w:r>
            <w:r w:rsidRPr="00C24F30">
              <w:rPr>
                <w:rFonts w:ascii="ＭＳ 明朝" w:hAnsi="ＭＳ 明朝" w:hint="eastAsia"/>
                <w:sz w:val="18"/>
                <w:szCs w:val="18"/>
              </w:rPr>
              <w:t>の要件を満たすこと。さらに、排泄・排便の状態の少なくとも一方が改善しいずれも悪化させないこと、かつオムツ使用がオムツなしへ改善すること。又は施設入所時・利用開始時に尿道カテ－テルが留置されていた者について、尿道カテ－テルが抜去されたこと。</w:t>
            </w:r>
          </w:p>
        </w:tc>
        <w:tc>
          <w:tcPr>
            <w:tcW w:w="3263" w:type="dxa"/>
            <w:tcBorders>
              <w:bottom w:val="single" w:sz="4" w:space="0" w:color="auto"/>
              <w:right w:val="single" w:sz="4" w:space="0" w:color="auto"/>
            </w:tcBorders>
            <w:vAlign w:val="center"/>
          </w:tcPr>
          <w:p w14:paraId="10DD7CE4" w14:textId="77777777" w:rsidR="006470DC" w:rsidRPr="00C24F30" w:rsidRDefault="006470DC" w:rsidP="006470DC">
            <w:pPr>
              <w:tabs>
                <w:tab w:val="left" w:pos="2410"/>
                <w:tab w:val="left" w:pos="4111"/>
              </w:tabs>
              <w:jc w:val="right"/>
              <w:rPr>
                <w:rFonts w:ascii="ＭＳ 明朝" w:hAnsi="ＭＳ 明朝"/>
                <w:szCs w:val="21"/>
              </w:rPr>
            </w:pPr>
            <w:r w:rsidRPr="00C24F30">
              <w:rPr>
                <w:rFonts w:ascii="ＭＳ 明朝" w:hAnsi="ＭＳ 明朝" w:hint="eastAsia"/>
                <w:szCs w:val="21"/>
              </w:rPr>
              <w:t>20単位/月</w:t>
            </w:r>
          </w:p>
        </w:tc>
      </w:tr>
      <w:tr w:rsidR="00C24F30" w:rsidRPr="00C24F30" w14:paraId="2E9EDEF3" w14:textId="77777777" w:rsidTr="00C36DAA">
        <w:trPr>
          <w:trHeight w:val="1587"/>
        </w:trPr>
        <w:tc>
          <w:tcPr>
            <w:tcW w:w="2438" w:type="dxa"/>
            <w:vAlign w:val="center"/>
          </w:tcPr>
          <w:p w14:paraId="396E0283" w14:textId="77777777" w:rsidR="005C21A6" w:rsidRPr="00C24F30" w:rsidRDefault="005C21A6" w:rsidP="00C36DAA">
            <w:pPr>
              <w:tabs>
                <w:tab w:val="left" w:pos="2410"/>
                <w:tab w:val="left" w:pos="4111"/>
              </w:tabs>
              <w:rPr>
                <w:rFonts w:ascii="ＭＳ 明朝" w:hAnsi="ＭＳ 明朝"/>
                <w:sz w:val="18"/>
                <w:szCs w:val="18"/>
              </w:rPr>
            </w:pPr>
            <w:r w:rsidRPr="00C24F30">
              <w:rPr>
                <w:rFonts w:ascii="ＭＳ 明朝" w:hAnsi="ＭＳ 明朝" w:hint="eastAsia"/>
                <w:noProof/>
                <w:sz w:val="18"/>
                <w:szCs w:val="18"/>
              </w:rPr>
              <mc:AlternateContent>
                <mc:Choice Requires="wps">
                  <w:drawing>
                    <wp:anchor distT="0" distB="0" distL="114300" distR="114300" simplePos="0" relativeHeight="251665408" behindDoc="0" locked="0" layoutInCell="1" allowOverlap="1" wp14:anchorId="3C6294B8" wp14:editId="2CF03BEC">
                      <wp:simplePos x="0" y="0"/>
                      <wp:positionH relativeFrom="column">
                        <wp:posOffset>205740</wp:posOffset>
                      </wp:positionH>
                      <wp:positionV relativeFrom="paragraph">
                        <wp:posOffset>-151765</wp:posOffset>
                      </wp:positionV>
                      <wp:extent cx="390525" cy="152400"/>
                      <wp:effectExtent l="0" t="0" r="9525" b="0"/>
                      <wp:wrapNone/>
                      <wp:docPr id="1" name="正方形/長方形 1"/>
                      <wp:cNvGraphicFramePr/>
                      <a:graphic xmlns:a="http://schemas.openxmlformats.org/drawingml/2006/main">
                        <a:graphicData uri="http://schemas.microsoft.com/office/word/2010/wordprocessingShape">
                          <wps:wsp>
                            <wps:cNvSpPr/>
                            <wps:spPr>
                              <a:xfrm>
                                <a:off x="0" y="0"/>
                                <a:ext cx="390525" cy="152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2FD158" id="正方形/長方形 1" o:spid="_x0000_s1026" style="position:absolute;left:0;text-align:left;margin-left:16.2pt;margin-top:-11.95pt;width:30.7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" fillcolor="white [3212]" stroked="f" strokeweight="1pt"/>
                  </w:pict>
                </mc:Fallback>
              </mc:AlternateContent>
            </w:r>
            <w:r w:rsidRPr="00C24F30">
              <w:rPr>
                <w:rFonts w:ascii="ＭＳ 明朝" w:hAnsi="ＭＳ 明朝" w:hint="eastAsia"/>
                <w:sz w:val="18"/>
                <w:szCs w:val="18"/>
              </w:rPr>
              <w:t>褥瘡マネジメント加算（Ⅰ）</w:t>
            </w:r>
          </w:p>
        </w:tc>
        <w:tc>
          <w:tcPr>
            <w:tcW w:w="3572" w:type="dxa"/>
            <w:vAlign w:val="center"/>
          </w:tcPr>
          <w:p w14:paraId="4C633BCC" w14:textId="77777777" w:rsidR="005C21A6" w:rsidRPr="00CF43BB" w:rsidRDefault="005C21A6" w:rsidP="00C36DAA">
            <w:pPr>
              <w:tabs>
                <w:tab w:val="left" w:pos="2410"/>
                <w:tab w:val="left" w:pos="4111"/>
              </w:tabs>
              <w:ind w:rightChars="-20" w:right="-42"/>
              <w:rPr>
                <w:rFonts w:ascii="ＭＳ 明朝" w:hAnsi="ＭＳ 明朝"/>
                <w:sz w:val="18"/>
                <w:szCs w:val="18"/>
              </w:rPr>
            </w:pPr>
            <w:r w:rsidRPr="00CF43BB">
              <w:rPr>
                <w:rFonts w:ascii="ＭＳ 明朝" w:hAnsi="ＭＳ 明朝" w:hint="eastAsia"/>
                <w:sz w:val="18"/>
                <w:szCs w:val="18"/>
              </w:rPr>
              <w:t>入所者ごとに褥瘡発生リスクを評価し、3ヵ月に1回の頻度で厚生労働省の科学的介護情報システムに提出する。褥瘡の発生リスクが高いと判断された入所者ごとに、医師と多職種で褥瘡ケア計画を作成し、褥瘡管理と再評価を3ヵ月ごとに行った場合。</w:t>
            </w:r>
          </w:p>
        </w:tc>
        <w:tc>
          <w:tcPr>
            <w:tcW w:w="3263" w:type="dxa"/>
            <w:tcBorders>
              <w:right w:val="single" w:sz="4" w:space="0" w:color="auto"/>
            </w:tcBorders>
            <w:vAlign w:val="center"/>
          </w:tcPr>
          <w:p w14:paraId="15F9E3A5" w14:textId="77777777" w:rsidR="005C21A6" w:rsidRPr="00C24F30" w:rsidRDefault="005C21A6" w:rsidP="00EC6A30">
            <w:pPr>
              <w:tabs>
                <w:tab w:val="left" w:pos="2410"/>
                <w:tab w:val="left" w:pos="4111"/>
              </w:tabs>
              <w:jc w:val="right"/>
              <w:rPr>
                <w:rFonts w:ascii="ＭＳ 明朝" w:hAnsi="ＭＳ 明朝"/>
                <w:szCs w:val="21"/>
              </w:rPr>
            </w:pPr>
            <w:r w:rsidRPr="00C24F30">
              <w:rPr>
                <w:rFonts w:ascii="ＭＳ 明朝" w:hAnsi="ＭＳ 明朝" w:hint="eastAsia"/>
                <w:szCs w:val="21"/>
              </w:rPr>
              <w:t>3単位/月</w:t>
            </w:r>
          </w:p>
        </w:tc>
      </w:tr>
      <w:tr w:rsidR="00C24F30" w:rsidRPr="00C24F30" w14:paraId="04F66D1F" w14:textId="77777777" w:rsidTr="00C36DAA">
        <w:trPr>
          <w:trHeight w:val="1587"/>
        </w:trPr>
        <w:tc>
          <w:tcPr>
            <w:tcW w:w="2438" w:type="dxa"/>
            <w:tcBorders>
              <w:bottom w:val="single" w:sz="4" w:space="0" w:color="auto"/>
            </w:tcBorders>
            <w:vAlign w:val="center"/>
          </w:tcPr>
          <w:p w14:paraId="1FDBD7FC" w14:textId="77777777" w:rsidR="005C21A6" w:rsidRPr="00C24F30" w:rsidRDefault="005C21A6" w:rsidP="00C36DAA">
            <w:pPr>
              <w:tabs>
                <w:tab w:val="left" w:pos="2410"/>
                <w:tab w:val="left" w:pos="4111"/>
              </w:tabs>
              <w:rPr>
                <w:rFonts w:ascii="ＭＳ 明朝" w:hAnsi="ＭＳ 明朝"/>
                <w:sz w:val="18"/>
                <w:szCs w:val="18"/>
              </w:rPr>
            </w:pPr>
            <w:r w:rsidRPr="00C24F30">
              <w:rPr>
                <w:rFonts w:ascii="ＭＳ 明朝" w:hAnsi="ＭＳ 明朝" w:hint="eastAsia"/>
                <w:sz w:val="18"/>
                <w:szCs w:val="18"/>
              </w:rPr>
              <w:t>褥瘡マネジメント加算（Ⅱ）</w:t>
            </w:r>
          </w:p>
        </w:tc>
        <w:tc>
          <w:tcPr>
            <w:tcW w:w="3572" w:type="dxa"/>
            <w:vAlign w:val="center"/>
          </w:tcPr>
          <w:p w14:paraId="4FF9B1DE" w14:textId="77777777" w:rsidR="005C21A6" w:rsidRPr="00CF43BB" w:rsidRDefault="005C21A6" w:rsidP="00EC6A30">
            <w:pPr>
              <w:tabs>
                <w:tab w:val="left" w:pos="2410"/>
                <w:tab w:val="left" w:pos="4111"/>
              </w:tabs>
              <w:rPr>
                <w:rFonts w:ascii="ＭＳ 明朝" w:hAnsi="ＭＳ 明朝"/>
                <w:sz w:val="18"/>
                <w:szCs w:val="18"/>
              </w:rPr>
            </w:pPr>
            <w:r w:rsidRPr="00CF43BB">
              <w:rPr>
                <w:rFonts w:ascii="ＭＳ 明朝" w:hAnsi="ＭＳ 明朝" w:hint="eastAsia"/>
                <w:sz w:val="18"/>
                <w:szCs w:val="18"/>
              </w:rPr>
              <w:t>褥瘡マネジメント加算（Ⅰ）の要件を満たしていること。褥瘡の認められた入所者等について、当該褥瘡が治癒したこと、又は発生リスクが高いと判断された入所者について褥瘡が発生していないことが算定条件。</w:t>
            </w:r>
          </w:p>
        </w:tc>
        <w:tc>
          <w:tcPr>
            <w:tcW w:w="3263" w:type="dxa"/>
            <w:tcBorders>
              <w:top w:val="single" w:sz="4" w:space="0" w:color="auto"/>
            </w:tcBorders>
            <w:vAlign w:val="center"/>
          </w:tcPr>
          <w:p w14:paraId="39296AE4" w14:textId="77777777" w:rsidR="005C21A6" w:rsidRPr="00C24F30" w:rsidRDefault="005C21A6" w:rsidP="006470DC">
            <w:pPr>
              <w:tabs>
                <w:tab w:val="left" w:pos="2410"/>
                <w:tab w:val="left" w:pos="4111"/>
              </w:tabs>
              <w:jc w:val="right"/>
              <w:rPr>
                <w:rFonts w:ascii="ＭＳ 明朝" w:hAnsi="ＭＳ 明朝"/>
                <w:szCs w:val="21"/>
              </w:rPr>
            </w:pPr>
            <w:r w:rsidRPr="00C24F30">
              <w:rPr>
                <w:rFonts w:ascii="ＭＳ 明朝" w:hAnsi="ＭＳ 明朝" w:hint="eastAsia"/>
                <w:szCs w:val="21"/>
              </w:rPr>
              <w:t>13単位/月</w:t>
            </w:r>
          </w:p>
        </w:tc>
      </w:tr>
      <w:tr w:rsidR="00C24F30" w:rsidRPr="00C24F30" w14:paraId="037F1639" w14:textId="77777777" w:rsidTr="00C36DAA">
        <w:trPr>
          <w:trHeight w:val="907"/>
        </w:trPr>
        <w:tc>
          <w:tcPr>
            <w:tcW w:w="2438" w:type="dxa"/>
            <w:tcBorders>
              <w:top w:val="single" w:sz="4" w:space="0" w:color="auto"/>
            </w:tcBorders>
            <w:vAlign w:val="center"/>
          </w:tcPr>
          <w:p w14:paraId="7CC4EBE4" w14:textId="77777777" w:rsidR="005C21A6" w:rsidRPr="00C24F30" w:rsidRDefault="00CE6BC6" w:rsidP="00C36DAA">
            <w:pPr>
              <w:tabs>
                <w:tab w:val="left" w:pos="2410"/>
                <w:tab w:val="left" w:pos="4111"/>
              </w:tabs>
              <w:rPr>
                <w:rFonts w:ascii="ＭＳ 明朝" w:hAnsi="ＭＳ 明朝"/>
                <w:sz w:val="18"/>
                <w:szCs w:val="18"/>
              </w:rPr>
            </w:pPr>
            <w:r w:rsidRPr="00C24F30">
              <w:rPr>
                <w:rFonts w:ascii="ＭＳ 明朝" w:hAnsi="ＭＳ 明朝" w:hint="eastAsia"/>
                <w:sz w:val="18"/>
                <w:szCs w:val="18"/>
              </w:rPr>
              <w:t>身体拘束廃止未実施減算</w:t>
            </w:r>
          </w:p>
        </w:tc>
        <w:tc>
          <w:tcPr>
            <w:tcW w:w="3572" w:type="dxa"/>
            <w:vAlign w:val="center"/>
          </w:tcPr>
          <w:p w14:paraId="299A7B6C" w14:textId="77777777" w:rsidR="005C21A6" w:rsidRPr="00C24F30" w:rsidRDefault="005C21A6" w:rsidP="006470DC">
            <w:pPr>
              <w:tabs>
                <w:tab w:val="left" w:pos="2410"/>
                <w:tab w:val="left" w:pos="4111"/>
              </w:tabs>
              <w:rPr>
                <w:rFonts w:ascii="ＭＳ 明朝" w:hAnsi="ＭＳ 明朝"/>
                <w:sz w:val="18"/>
                <w:szCs w:val="18"/>
              </w:rPr>
            </w:pPr>
            <w:r w:rsidRPr="00C24F30">
              <w:rPr>
                <w:rFonts w:ascii="ＭＳ 明朝" w:hAnsi="ＭＳ 明朝" w:hint="eastAsia"/>
                <w:sz w:val="18"/>
                <w:szCs w:val="18"/>
              </w:rPr>
              <w:t>身体拘束等の適正化を図るための様々な措置を講ずることを怠った場合。</w:t>
            </w:r>
          </w:p>
        </w:tc>
        <w:tc>
          <w:tcPr>
            <w:tcW w:w="3263" w:type="dxa"/>
            <w:tcBorders>
              <w:top w:val="single" w:sz="4" w:space="0" w:color="auto"/>
            </w:tcBorders>
            <w:vAlign w:val="center"/>
          </w:tcPr>
          <w:p w14:paraId="267D9FCC" w14:textId="77777777" w:rsidR="00EC6A30" w:rsidRPr="00C24F30" w:rsidRDefault="00E27C34" w:rsidP="006470DC">
            <w:pPr>
              <w:tabs>
                <w:tab w:val="left" w:pos="2410"/>
                <w:tab w:val="left" w:pos="4111"/>
              </w:tabs>
              <w:jc w:val="right"/>
              <w:rPr>
                <w:rFonts w:ascii="ＭＳ 明朝" w:hAnsi="ＭＳ 明朝"/>
                <w:szCs w:val="21"/>
              </w:rPr>
            </w:pPr>
            <w:r w:rsidRPr="00C24F30">
              <w:rPr>
                <w:rFonts w:ascii="Segoe UI Emoji" w:eastAsia="Segoe UI Emoji" w:hAnsi="Segoe UI Emoji" w:cs="Segoe UI Emoji"/>
                <w:szCs w:val="21"/>
              </w:rPr>
              <w:t>▲</w:t>
            </w:r>
            <w:r w:rsidRPr="00C24F30">
              <w:rPr>
                <w:rFonts w:ascii="ＭＳ 明朝" w:hAnsi="ＭＳ 明朝" w:hint="eastAsia"/>
                <w:szCs w:val="21"/>
              </w:rPr>
              <w:t>介護保険</w:t>
            </w:r>
            <w:r w:rsidR="005C21A6" w:rsidRPr="00C24F30">
              <w:rPr>
                <w:rFonts w:ascii="ＭＳ 明朝" w:hAnsi="ＭＳ 明朝" w:hint="eastAsia"/>
                <w:szCs w:val="21"/>
              </w:rPr>
              <w:t>施設サービス費から</w:t>
            </w:r>
          </w:p>
          <w:p w14:paraId="3C682C7A" w14:textId="77777777" w:rsidR="005C21A6" w:rsidRPr="00C24F30" w:rsidRDefault="005C21A6" w:rsidP="006470DC">
            <w:pPr>
              <w:tabs>
                <w:tab w:val="left" w:pos="2410"/>
                <w:tab w:val="left" w:pos="4111"/>
              </w:tabs>
              <w:jc w:val="right"/>
              <w:rPr>
                <w:rFonts w:ascii="ＭＳ 明朝" w:hAnsi="ＭＳ 明朝"/>
                <w:szCs w:val="21"/>
              </w:rPr>
            </w:pPr>
            <w:r w:rsidRPr="00C24F30">
              <w:rPr>
                <w:rFonts w:ascii="ＭＳ 明朝" w:hAnsi="ＭＳ 明朝" w:hint="eastAsia"/>
                <w:szCs w:val="21"/>
              </w:rPr>
              <w:t>10％/日を減算</w:t>
            </w:r>
          </w:p>
        </w:tc>
      </w:tr>
      <w:tr w:rsidR="00C24F30" w:rsidRPr="00C24F30" w14:paraId="1345400F" w14:textId="77777777" w:rsidTr="00C36DAA">
        <w:trPr>
          <w:trHeight w:val="1304"/>
        </w:trPr>
        <w:tc>
          <w:tcPr>
            <w:tcW w:w="2438" w:type="dxa"/>
            <w:vAlign w:val="center"/>
          </w:tcPr>
          <w:p w14:paraId="3D842A46" w14:textId="77777777" w:rsidR="006470DC" w:rsidRPr="00C24F30" w:rsidRDefault="006470DC" w:rsidP="006470DC">
            <w:pPr>
              <w:tabs>
                <w:tab w:val="left" w:pos="2410"/>
                <w:tab w:val="left" w:pos="4111"/>
              </w:tabs>
              <w:rPr>
                <w:rFonts w:ascii="ＭＳ 明朝" w:hAnsi="ＭＳ 明朝"/>
                <w:sz w:val="18"/>
                <w:szCs w:val="18"/>
              </w:rPr>
            </w:pPr>
            <w:r w:rsidRPr="00C24F30">
              <w:rPr>
                <w:rFonts w:ascii="ＭＳ 明朝" w:hAnsi="ＭＳ 明朝" w:hint="eastAsia"/>
                <w:sz w:val="18"/>
                <w:szCs w:val="18"/>
              </w:rPr>
              <w:t>認知症ケア加算</w:t>
            </w:r>
          </w:p>
        </w:tc>
        <w:tc>
          <w:tcPr>
            <w:tcW w:w="3572" w:type="dxa"/>
            <w:vAlign w:val="center"/>
          </w:tcPr>
          <w:p w14:paraId="1256A7A8" w14:textId="77777777" w:rsidR="006470DC" w:rsidRPr="00C24F30" w:rsidRDefault="006470DC" w:rsidP="006470DC">
            <w:pPr>
              <w:tabs>
                <w:tab w:val="left" w:pos="2410"/>
                <w:tab w:val="left" w:pos="4111"/>
              </w:tabs>
              <w:rPr>
                <w:rFonts w:ascii="ＭＳ 明朝" w:hAnsi="ＭＳ 明朝"/>
                <w:sz w:val="18"/>
                <w:szCs w:val="18"/>
              </w:rPr>
            </w:pPr>
            <w:r w:rsidRPr="00C24F30">
              <w:rPr>
                <w:rFonts w:ascii="ＭＳ 明朝" w:hAnsi="ＭＳ 明朝" w:hint="eastAsia"/>
                <w:sz w:val="18"/>
                <w:szCs w:val="18"/>
              </w:rPr>
              <w:t>認知症自立度判定基準がⅢ、Ⅳ、Ｍの利用者に対し、適切な環境、人員（</w:t>
            </w:r>
            <w:r w:rsidRPr="00C24F30">
              <w:rPr>
                <w:rFonts w:ascii="ＭＳ 明朝" w:hAnsi="ＭＳ 明朝"/>
                <w:sz w:val="18"/>
                <w:szCs w:val="18"/>
              </w:rPr>
              <w:t>夜勤職員配置や</w:t>
            </w:r>
            <w:r w:rsidRPr="00C24F30">
              <w:rPr>
                <w:rFonts w:ascii="ＭＳ 明朝" w:hAnsi="ＭＳ 明朝" w:hint="eastAsia"/>
                <w:sz w:val="18"/>
                <w:szCs w:val="18"/>
              </w:rPr>
              <w:t>、</w:t>
            </w:r>
            <w:r w:rsidRPr="00C24F30">
              <w:rPr>
                <w:rFonts w:ascii="ＭＳ 明朝" w:hAnsi="ＭＳ 明朝"/>
                <w:sz w:val="18"/>
                <w:szCs w:val="18"/>
              </w:rPr>
              <w:t>10名</w:t>
            </w:r>
            <w:r w:rsidRPr="00C24F30">
              <w:rPr>
                <w:rFonts w:ascii="ＭＳ 明朝" w:hAnsi="ＭＳ 明朝" w:hint="eastAsia"/>
                <w:sz w:val="18"/>
                <w:szCs w:val="18"/>
              </w:rPr>
              <w:t>を単位とした</w:t>
            </w:r>
            <w:r w:rsidRPr="00C24F30">
              <w:rPr>
                <w:rFonts w:ascii="ＭＳ 明朝" w:hAnsi="ＭＳ 明朝"/>
                <w:sz w:val="18"/>
                <w:szCs w:val="18"/>
              </w:rPr>
              <w:t>グループケア</w:t>
            </w:r>
            <w:r w:rsidRPr="00C24F30">
              <w:rPr>
                <w:rFonts w:ascii="ＭＳ 明朝" w:hAnsi="ＭＳ 明朝" w:hint="eastAsia"/>
                <w:sz w:val="18"/>
                <w:szCs w:val="18"/>
              </w:rPr>
              <w:t>と</w:t>
            </w:r>
            <w:r w:rsidRPr="00C24F30">
              <w:rPr>
                <w:rFonts w:ascii="ＭＳ 明朝" w:hAnsi="ＭＳ 明朝"/>
                <w:sz w:val="18"/>
                <w:szCs w:val="18"/>
              </w:rPr>
              <w:t>固定した職員配置）</w:t>
            </w:r>
            <w:r w:rsidRPr="00C24F30">
              <w:rPr>
                <w:rFonts w:ascii="ＭＳ 明朝" w:hAnsi="ＭＳ 明朝" w:hint="eastAsia"/>
                <w:sz w:val="18"/>
                <w:szCs w:val="18"/>
              </w:rPr>
              <w:t>を保ちながら、認知症に対応したケアを行った場合。</w:t>
            </w:r>
          </w:p>
        </w:tc>
        <w:tc>
          <w:tcPr>
            <w:tcW w:w="3263" w:type="dxa"/>
            <w:vAlign w:val="center"/>
          </w:tcPr>
          <w:p w14:paraId="216AA4E9" w14:textId="77777777" w:rsidR="006470DC" w:rsidRPr="00C24F30" w:rsidRDefault="006470DC" w:rsidP="00EC6A30">
            <w:pPr>
              <w:tabs>
                <w:tab w:val="left" w:pos="2410"/>
                <w:tab w:val="left" w:pos="4111"/>
              </w:tabs>
              <w:jc w:val="right"/>
              <w:rPr>
                <w:rFonts w:ascii="ＭＳ 明朝" w:hAnsi="ＭＳ 明朝"/>
                <w:szCs w:val="21"/>
              </w:rPr>
            </w:pPr>
            <w:r w:rsidRPr="00C24F30">
              <w:rPr>
                <w:rFonts w:ascii="ＭＳ 明朝" w:hAnsi="ＭＳ 明朝" w:hint="eastAsia"/>
                <w:szCs w:val="21"/>
              </w:rPr>
              <w:t>76単/日</w:t>
            </w:r>
          </w:p>
        </w:tc>
      </w:tr>
      <w:tr w:rsidR="00C24F30" w:rsidRPr="00C24F30" w14:paraId="3F392DA4" w14:textId="77777777" w:rsidTr="00C36DAA">
        <w:trPr>
          <w:trHeight w:val="1304"/>
        </w:trPr>
        <w:tc>
          <w:tcPr>
            <w:tcW w:w="2438" w:type="dxa"/>
            <w:vAlign w:val="center"/>
          </w:tcPr>
          <w:p w14:paraId="62B748E1" w14:textId="77777777" w:rsidR="006470DC" w:rsidRPr="00C24F30" w:rsidRDefault="006470DC" w:rsidP="00C36DAA">
            <w:pPr>
              <w:tabs>
                <w:tab w:val="left" w:pos="2410"/>
                <w:tab w:val="left" w:pos="4111"/>
              </w:tabs>
              <w:rPr>
                <w:rFonts w:ascii="ＭＳ 明朝" w:hAnsi="ＭＳ 明朝"/>
                <w:sz w:val="18"/>
                <w:szCs w:val="18"/>
              </w:rPr>
            </w:pPr>
            <w:r w:rsidRPr="00C24F30">
              <w:rPr>
                <w:rFonts w:ascii="ＭＳ 明朝" w:hAnsi="ＭＳ 明朝" w:hint="eastAsia"/>
                <w:sz w:val="18"/>
                <w:szCs w:val="18"/>
              </w:rPr>
              <w:t>認知症専門ケア加算（Ⅰ）</w:t>
            </w:r>
          </w:p>
        </w:tc>
        <w:tc>
          <w:tcPr>
            <w:tcW w:w="3572" w:type="dxa"/>
            <w:vAlign w:val="center"/>
          </w:tcPr>
          <w:p w14:paraId="2C73B9E1" w14:textId="77777777" w:rsidR="006470DC" w:rsidRPr="00C24F30" w:rsidRDefault="006470DC" w:rsidP="006470DC">
            <w:pPr>
              <w:tabs>
                <w:tab w:val="left" w:pos="2410"/>
                <w:tab w:val="left" w:pos="4111"/>
              </w:tabs>
              <w:rPr>
                <w:rFonts w:ascii="ＭＳ 明朝" w:hAnsi="ＭＳ 明朝"/>
                <w:sz w:val="18"/>
                <w:szCs w:val="18"/>
              </w:rPr>
            </w:pPr>
            <w:r w:rsidRPr="00C24F30">
              <w:rPr>
                <w:rFonts w:ascii="ＭＳ 明朝" w:hAnsi="ＭＳ 明朝"/>
                <w:sz w:val="18"/>
                <w:szCs w:val="18"/>
              </w:rPr>
              <w:t>介護を必要とする認知症状が</w:t>
            </w:r>
            <w:r w:rsidRPr="00C24F30">
              <w:rPr>
                <w:rFonts w:ascii="ＭＳ 明朝" w:hAnsi="ＭＳ 明朝" w:hint="eastAsia"/>
                <w:sz w:val="18"/>
                <w:szCs w:val="18"/>
              </w:rPr>
              <w:t>入所者</w:t>
            </w:r>
            <w:r w:rsidRPr="00C24F30">
              <w:rPr>
                <w:rFonts w:ascii="ＭＳ 明朝" w:hAnsi="ＭＳ 明朝"/>
                <w:sz w:val="18"/>
                <w:szCs w:val="18"/>
              </w:rPr>
              <w:t>の半数以上</w:t>
            </w:r>
            <w:r w:rsidRPr="00C24F30">
              <w:rPr>
                <w:rFonts w:ascii="ＭＳ 明朝" w:hAnsi="ＭＳ 明朝" w:hint="eastAsia"/>
                <w:sz w:val="18"/>
                <w:szCs w:val="18"/>
              </w:rPr>
              <w:t>に認められる</w:t>
            </w:r>
            <w:r w:rsidRPr="00C24F30">
              <w:rPr>
                <w:rFonts w:ascii="ＭＳ 明朝" w:hAnsi="ＭＳ 明朝"/>
                <w:sz w:val="18"/>
                <w:szCs w:val="18"/>
              </w:rPr>
              <w:t>こと。認知症</w:t>
            </w:r>
            <w:r w:rsidRPr="00C24F30">
              <w:rPr>
                <w:rFonts w:ascii="ＭＳ 明朝" w:hAnsi="ＭＳ 明朝" w:hint="eastAsia"/>
                <w:sz w:val="18"/>
                <w:szCs w:val="18"/>
              </w:rPr>
              <w:t>介護</w:t>
            </w:r>
            <w:r w:rsidRPr="00C24F30">
              <w:rPr>
                <w:rFonts w:ascii="ＭＳ 明朝" w:hAnsi="ＭＳ 明朝"/>
                <w:sz w:val="18"/>
                <w:szCs w:val="18"/>
              </w:rPr>
              <w:t>に係る研修</w:t>
            </w:r>
            <w:r w:rsidRPr="00C24F30">
              <w:rPr>
                <w:rFonts w:ascii="ＭＳ 明朝" w:hAnsi="ＭＳ 明朝" w:hint="eastAsia"/>
                <w:sz w:val="18"/>
                <w:szCs w:val="18"/>
              </w:rPr>
              <w:t>を</w:t>
            </w:r>
            <w:r w:rsidRPr="00C24F30">
              <w:rPr>
                <w:rFonts w:ascii="ＭＳ 明朝" w:hAnsi="ＭＳ 明朝"/>
                <w:sz w:val="18"/>
                <w:szCs w:val="18"/>
              </w:rPr>
              <w:t>終了して</w:t>
            </w:r>
            <w:r w:rsidRPr="00C24F30">
              <w:rPr>
                <w:rFonts w:ascii="ＭＳ 明朝" w:hAnsi="ＭＳ 明朝" w:hint="eastAsia"/>
                <w:sz w:val="18"/>
                <w:szCs w:val="18"/>
              </w:rPr>
              <w:t>いる</w:t>
            </w:r>
            <w:r w:rsidRPr="00C24F30">
              <w:rPr>
                <w:rFonts w:ascii="ＭＳ 明朝" w:hAnsi="ＭＳ 明朝"/>
                <w:sz w:val="18"/>
                <w:szCs w:val="18"/>
              </w:rPr>
              <w:t>職</w:t>
            </w:r>
            <w:r w:rsidRPr="00C24F30">
              <w:rPr>
                <w:rFonts w:ascii="ＭＳ 明朝" w:hAnsi="ＭＳ 明朝" w:hint="eastAsia"/>
                <w:sz w:val="18"/>
                <w:szCs w:val="18"/>
              </w:rPr>
              <w:t>員の</w:t>
            </w:r>
            <w:r w:rsidRPr="00C24F30">
              <w:rPr>
                <w:rFonts w:ascii="ＭＳ 明朝" w:hAnsi="ＭＳ 明朝"/>
                <w:sz w:val="18"/>
                <w:szCs w:val="18"/>
              </w:rPr>
              <w:t>配置</w:t>
            </w:r>
            <w:r w:rsidRPr="00C24F30">
              <w:rPr>
                <w:rFonts w:ascii="ＭＳ 明朝" w:hAnsi="ＭＳ 明朝" w:hint="eastAsia"/>
                <w:sz w:val="18"/>
                <w:szCs w:val="18"/>
              </w:rPr>
              <w:t>基準を満たして</w:t>
            </w:r>
            <w:r w:rsidRPr="00C24F30">
              <w:rPr>
                <w:rFonts w:ascii="ＭＳ 明朝" w:hAnsi="ＭＳ 明朝"/>
                <w:sz w:val="18"/>
                <w:szCs w:val="18"/>
              </w:rPr>
              <w:t>いること。認知症</w:t>
            </w:r>
            <w:r w:rsidRPr="00C24F30">
              <w:rPr>
                <w:rFonts w:ascii="ＭＳ 明朝" w:hAnsi="ＭＳ 明朝" w:hint="eastAsia"/>
                <w:sz w:val="18"/>
                <w:szCs w:val="18"/>
              </w:rPr>
              <w:t>ケア</w:t>
            </w:r>
            <w:r w:rsidRPr="00C24F30">
              <w:rPr>
                <w:rFonts w:ascii="ＭＳ 明朝" w:hAnsi="ＭＳ 明朝"/>
                <w:sz w:val="18"/>
                <w:szCs w:val="18"/>
              </w:rPr>
              <w:t>に関する職員研修</w:t>
            </w:r>
            <w:r w:rsidRPr="00C24F30">
              <w:rPr>
                <w:rFonts w:ascii="ＭＳ 明朝" w:hAnsi="ＭＳ 明朝" w:hint="eastAsia"/>
                <w:sz w:val="18"/>
                <w:szCs w:val="18"/>
              </w:rPr>
              <w:t>に</w:t>
            </w:r>
            <w:r w:rsidRPr="00C24F30">
              <w:rPr>
                <w:rFonts w:ascii="ＭＳ 明朝" w:hAnsi="ＭＳ 明朝"/>
                <w:sz w:val="18"/>
                <w:szCs w:val="18"/>
              </w:rPr>
              <w:t>取り組んでいること。</w:t>
            </w:r>
          </w:p>
        </w:tc>
        <w:tc>
          <w:tcPr>
            <w:tcW w:w="3263" w:type="dxa"/>
            <w:vAlign w:val="center"/>
          </w:tcPr>
          <w:p w14:paraId="6EAEB3EB" w14:textId="77777777" w:rsidR="006470DC" w:rsidRPr="00C24F30" w:rsidRDefault="006470DC" w:rsidP="00EC6A30">
            <w:pPr>
              <w:tabs>
                <w:tab w:val="left" w:pos="2410"/>
                <w:tab w:val="left" w:pos="4111"/>
              </w:tabs>
              <w:jc w:val="right"/>
              <w:rPr>
                <w:rFonts w:ascii="ＭＳ 明朝" w:hAnsi="ＭＳ 明朝"/>
                <w:szCs w:val="21"/>
              </w:rPr>
            </w:pPr>
            <w:r w:rsidRPr="00C24F30">
              <w:rPr>
                <w:rFonts w:ascii="ＭＳ 明朝" w:hAnsi="ＭＳ 明朝" w:hint="eastAsia"/>
                <w:szCs w:val="21"/>
              </w:rPr>
              <w:t>3単位/日</w:t>
            </w:r>
          </w:p>
        </w:tc>
      </w:tr>
      <w:tr w:rsidR="00C24F30" w:rsidRPr="00C24F30" w14:paraId="536BB898" w14:textId="77777777" w:rsidTr="00C36DAA">
        <w:trPr>
          <w:trHeight w:val="850"/>
        </w:trPr>
        <w:tc>
          <w:tcPr>
            <w:tcW w:w="2438" w:type="dxa"/>
            <w:vAlign w:val="center"/>
          </w:tcPr>
          <w:p w14:paraId="0F98BC61" w14:textId="77777777" w:rsidR="006470DC" w:rsidRPr="00C24F30" w:rsidRDefault="006470DC" w:rsidP="00C36DAA">
            <w:pPr>
              <w:tabs>
                <w:tab w:val="left" w:pos="2410"/>
                <w:tab w:val="left" w:pos="4111"/>
              </w:tabs>
              <w:rPr>
                <w:rFonts w:ascii="ＭＳ 明朝" w:hAnsi="ＭＳ 明朝"/>
                <w:sz w:val="18"/>
                <w:szCs w:val="18"/>
              </w:rPr>
            </w:pPr>
            <w:r w:rsidRPr="00C24F30">
              <w:rPr>
                <w:rFonts w:ascii="ＭＳ 明朝" w:hAnsi="ＭＳ 明朝" w:hint="eastAsia"/>
                <w:sz w:val="18"/>
                <w:szCs w:val="18"/>
              </w:rPr>
              <w:t>認知症専門ケア加算（Ⅱ）</w:t>
            </w:r>
          </w:p>
        </w:tc>
        <w:tc>
          <w:tcPr>
            <w:tcW w:w="3572" w:type="dxa"/>
            <w:vAlign w:val="center"/>
          </w:tcPr>
          <w:p w14:paraId="717F99DF" w14:textId="77777777" w:rsidR="006470DC" w:rsidRPr="00C24F30" w:rsidRDefault="006470DC" w:rsidP="00EC6A30">
            <w:pPr>
              <w:tabs>
                <w:tab w:val="left" w:pos="2410"/>
                <w:tab w:val="left" w:pos="4111"/>
              </w:tabs>
              <w:rPr>
                <w:rFonts w:ascii="ＭＳ 明朝" w:hAnsi="ＭＳ 明朝"/>
                <w:sz w:val="18"/>
                <w:szCs w:val="18"/>
              </w:rPr>
            </w:pPr>
            <w:r w:rsidRPr="00C24F30">
              <w:rPr>
                <w:rFonts w:ascii="ＭＳ 明朝" w:hAnsi="ＭＳ 明朝" w:hint="eastAsia"/>
                <w:sz w:val="18"/>
                <w:szCs w:val="18"/>
              </w:rPr>
              <w:t>認知症</w:t>
            </w:r>
            <w:r w:rsidRPr="00C24F30">
              <w:rPr>
                <w:rFonts w:ascii="ＭＳ 明朝" w:hAnsi="ＭＳ 明朝"/>
                <w:sz w:val="18"/>
                <w:szCs w:val="18"/>
              </w:rPr>
              <w:t>専門ケア加算（Ⅰ）の基準を満たすこ</w:t>
            </w:r>
            <w:r w:rsidRPr="00C24F30">
              <w:rPr>
                <w:rFonts w:ascii="ＭＳ 明朝" w:hAnsi="ＭＳ 明朝" w:hint="eastAsia"/>
                <w:sz w:val="18"/>
                <w:szCs w:val="18"/>
              </w:rPr>
              <w:t>と</w:t>
            </w:r>
            <w:r w:rsidRPr="00C24F30">
              <w:rPr>
                <w:rFonts w:ascii="ＭＳ 明朝" w:hAnsi="ＭＳ 明朝"/>
                <w:sz w:val="18"/>
                <w:szCs w:val="18"/>
              </w:rPr>
              <w:t>。認知症</w:t>
            </w:r>
            <w:r w:rsidRPr="00C24F30">
              <w:rPr>
                <w:rFonts w:ascii="ＭＳ 明朝" w:hAnsi="ＭＳ 明朝" w:hint="eastAsia"/>
                <w:sz w:val="18"/>
                <w:szCs w:val="18"/>
              </w:rPr>
              <w:t>ケア</w:t>
            </w:r>
            <w:r w:rsidRPr="00C24F30">
              <w:rPr>
                <w:rFonts w:ascii="ＭＳ 明朝" w:hAnsi="ＭＳ 明朝"/>
                <w:sz w:val="18"/>
                <w:szCs w:val="18"/>
              </w:rPr>
              <w:t>に係る</w:t>
            </w:r>
            <w:r w:rsidRPr="00C24F30">
              <w:rPr>
                <w:rFonts w:ascii="ＭＳ 明朝" w:hAnsi="ＭＳ 明朝" w:hint="eastAsia"/>
                <w:sz w:val="18"/>
                <w:szCs w:val="18"/>
              </w:rPr>
              <w:t>指導</w:t>
            </w:r>
            <w:r w:rsidRPr="00C24F30">
              <w:rPr>
                <w:rFonts w:ascii="ＭＳ 明朝" w:hAnsi="ＭＳ 明朝"/>
                <w:sz w:val="18"/>
                <w:szCs w:val="18"/>
              </w:rPr>
              <w:t>者を</w:t>
            </w:r>
            <w:r w:rsidR="00EC6A30" w:rsidRPr="00C24F30">
              <w:rPr>
                <w:rFonts w:ascii="ＭＳ 明朝" w:hAnsi="ＭＳ 明朝" w:hint="eastAsia"/>
                <w:sz w:val="18"/>
                <w:szCs w:val="18"/>
              </w:rPr>
              <w:t>1</w:t>
            </w:r>
            <w:r w:rsidRPr="00C24F30">
              <w:rPr>
                <w:rFonts w:ascii="ＭＳ 明朝" w:hAnsi="ＭＳ 明朝"/>
                <w:sz w:val="18"/>
                <w:szCs w:val="18"/>
              </w:rPr>
              <w:t>名以上</w:t>
            </w:r>
            <w:r w:rsidRPr="00C24F30">
              <w:rPr>
                <w:rFonts w:ascii="ＭＳ 明朝" w:hAnsi="ＭＳ 明朝" w:hint="eastAsia"/>
                <w:sz w:val="18"/>
                <w:szCs w:val="18"/>
              </w:rPr>
              <w:t>配置していること。</w:t>
            </w:r>
          </w:p>
        </w:tc>
        <w:tc>
          <w:tcPr>
            <w:tcW w:w="3263" w:type="dxa"/>
            <w:vAlign w:val="center"/>
          </w:tcPr>
          <w:p w14:paraId="473EE889" w14:textId="77777777" w:rsidR="006470DC" w:rsidRPr="00C24F30" w:rsidRDefault="006470DC" w:rsidP="00EC6A30">
            <w:pPr>
              <w:tabs>
                <w:tab w:val="left" w:pos="2410"/>
                <w:tab w:val="left" w:pos="4111"/>
              </w:tabs>
              <w:jc w:val="right"/>
              <w:rPr>
                <w:rFonts w:ascii="ＭＳ 明朝" w:hAnsi="ＭＳ 明朝"/>
                <w:szCs w:val="21"/>
              </w:rPr>
            </w:pPr>
            <w:r w:rsidRPr="00C24F30">
              <w:rPr>
                <w:rFonts w:ascii="ＭＳ 明朝" w:hAnsi="ＭＳ 明朝" w:hint="eastAsia"/>
                <w:szCs w:val="21"/>
              </w:rPr>
              <w:t>4単位/日</w:t>
            </w:r>
          </w:p>
        </w:tc>
      </w:tr>
      <w:tr w:rsidR="00C24F30" w:rsidRPr="00C24F30" w14:paraId="1C82CFB8" w14:textId="77777777" w:rsidTr="00C36DAA">
        <w:trPr>
          <w:trHeight w:val="624"/>
        </w:trPr>
        <w:tc>
          <w:tcPr>
            <w:tcW w:w="2438" w:type="dxa"/>
            <w:vAlign w:val="center"/>
          </w:tcPr>
          <w:p w14:paraId="66957D7A" w14:textId="77777777" w:rsidR="00CE6BC6" w:rsidRPr="00C24F30" w:rsidRDefault="006470DC" w:rsidP="00CE6BC6">
            <w:pPr>
              <w:tabs>
                <w:tab w:val="left" w:pos="2410"/>
                <w:tab w:val="left" w:pos="4111"/>
              </w:tabs>
              <w:rPr>
                <w:rFonts w:ascii="ＭＳ 明朝" w:hAnsi="ＭＳ 明朝"/>
                <w:sz w:val="18"/>
                <w:szCs w:val="18"/>
              </w:rPr>
            </w:pPr>
            <w:r w:rsidRPr="00C24F30">
              <w:rPr>
                <w:rFonts w:ascii="ＭＳ 明朝" w:hAnsi="ＭＳ 明朝" w:hint="eastAsia"/>
                <w:sz w:val="18"/>
                <w:szCs w:val="18"/>
              </w:rPr>
              <w:t>認知症行動・心理症状緊急</w:t>
            </w:r>
          </w:p>
          <w:p w14:paraId="0FFB9E7E" w14:textId="77777777" w:rsidR="006470DC" w:rsidRPr="00C24F30" w:rsidRDefault="006470DC" w:rsidP="00CE6BC6">
            <w:pPr>
              <w:tabs>
                <w:tab w:val="left" w:pos="2410"/>
                <w:tab w:val="left" w:pos="4111"/>
              </w:tabs>
              <w:rPr>
                <w:rFonts w:ascii="ＭＳ 明朝" w:hAnsi="ＭＳ 明朝"/>
                <w:sz w:val="18"/>
                <w:szCs w:val="18"/>
              </w:rPr>
            </w:pPr>
            <w:r w:rsidRPr="00C24F30">
              <w:rPr>
                <w:rFonts w:ascii="ＭＳ 明朝" w:hAnsi="ＭＳ 明朝" w:hint="eastAsia"/>
                <w:sz w:val="18"/>
                <w:szCs w:val="18"/>
              </w:rPr>
              <w:t>対応加算</w:t>
            </w:r>
          </w:p>
        </w:tc>
        <w:tc>
          <w:tcPr>
            <w:tcW w:w="3572" w:type="dxa"/>
            <w:vAlign w:val="center"/>
          </w:tcPr>
          <w:p w14:paraId="42FC1433" w14:textId="77777777" w:rsidR="006470DC" w:rsidRPr="00C24F30" w:rsidRDefault="006470DC" w:rsidP="006470DC">
            <w:pPr>
              <w:tabs>
                <w:tab w:val="left" w:pos="2410"/>
                <w:tab w:val="left" w:pos="4111"/>
              </w:tabs>
              <w:rPr>
                <w:rFonts w:ascii="ＭＳ 明朝" w:hAnsi="ＭＳ 明朝"/>
                <w:sz w:val="18"/>
                <w:szCs w:val="18"/>
              </w:rPr>
            </w:pPr>
            <w:r w:rsidRPr="00C24F30">
              <w:rPr>
                <w:rFonts w:ascii="ＭＳ 明朝" w:hAnsi="ＭＳ 明朝" w:hint="eastAsia"/>
                <w:sz w:val="18"/>
                <w:szCs w:val="18"/>
              </w:rPr>
              <w:t>在宅生活が困難な認知症利用者が緊急入所した場合</w:t>
            </w:r>
          </w:p>
        </w:tc>
        <w:tc>
          <w:tcPr>
            <w:tcW w:w="3263" w:type="dxa"/>
            <w:vAlign w:val="center"/>
          </w:tcPr>
          <w:p w14:paraId="5B9FCCDB" w14:textId="77777777" w:rsidR="006470DC" w:rsidRPr="00C24F30" w:rsidRDefault="006470DC" w:rsidP="00EC6A30">
            <w:pPr>
              <w:tabs>
                <w:tab w:val="left" w:pos="2410"/>
                <w:tab w:val="left" w:pos="4111"/>
              </w:tabs>
              <w:jc w:val="right"/>
              <w:rPr>
                <w:rFonts w:ascii="ＭＳ 明朝" w:hAnsi="ＭＳ 明朝"/>
                <w:szCs w:val="21"/>
              </w:rPr>
            </w:pPr>
            <w:r w:rsidRPr="00C24F30">
              <w:rPr>
                <w:rFonts w:ascii="ＭＳ 明朝" w:hAnsi="ＭＳ 明朝" w:hint="eastAsia"/>
                <w:szCs w:val="21"/>
              </w:rPr>
              <w:t>200単位/日</w:t>
            </w:r>
          </w:p>
        </w:tc>
      </w:tr>
      <w:tr w:rsidR="00C24F30" w:rsidRPr="00C24F30" w14:paraId="1E88790D" w14:textId="77777777" w:rsidTr="00C36DAA">
        <w:trPr>
          <w:trHeight w:val="624"/>
        </w:trPr>
        <w:tc>
          <w:tcPr>
            <w:tcW w:w="2438" w:type="dxa"/>
            <w:vAlign w:val="center"/>
          </w:tcPr>
          <w:p w14:paraId="6167775F" w14:textId="77777777" w:rsidR="00CE6BC6" w:rsidRPr="00C24F30" w:rsidRDefault="006470DC" w:rsidP="00CE6BC6">
            <w:pPr>
              <w:tabs>
                <w:tab w:val="left" w:pos="2410"/>
                <w:tab w:val="left" w:pos="4111"/>
              </w:tabs>
              <w:rPr>
                <w:rFonts w:ascii="ＭＳ 明朝" w:hAnsi="ＭＳ 明朝"/>
                <w:sz w:val="18"/>
                <w:szCs w:val="18"/>
              </w:rPr>
            </w:pPr>
            <w:r w:rsidRPr="00C24F30">
              <w:rPr>
                <w:rFonts w:ascii="ＭＳ 明朝" w:hAnsi="ＭＳ 明朝" w:hint="eastAsia"/>
                <w:sz w:val="18"/>
                <w:szCs w:val="18"/>
              </w:rPr>
              <w:t>若年性認知症入所者受入</w:t>
            </w:r>
          </w:p>
          <w:p w14:paraId="595B53D2" w14:textId="77777777" w:rsidR="006470DC" w:rsidRPr="00C24F30" w:rsidRDefault="006470DC" w:rsidP="00CE6BC6">
            <w:pPr>
              <w:tabs>
                <w:tab w:val="left" w:pos="2410"/>
                <w:tab w:val="left" w:pos="4111"/>
              </w:tabs>
              <w:rPr>
                <w:rFonts w:ascii="ＭＳ 明朝" w:hAnsi="ＭＳ 明朝"/>
                <w:sz w:val="18"/>
                <w:szCs w:val="18"/>
              </w:rPr>
            </w:pPr>
            <w:r w:rsidRPr="00C24F30">
              <w:rPr>
                <w:rFonts w:ascii="ＭＳ 明朝" w:hAnsi="ＭＳ 明朝" w:hint="eastAsia"/>
                <w:sz w:val="18"/>
                <w:szCs w:val="18"/>
              </w:rPr>
              <w:t>加算</w:t>
            </w:r>
          </w:p>
        </w:tc>
        <w:tc>
          <w:tcPr>
            <w:tcW w:w="3572" w:type="dxa"/>
            <w:vAlign w:val="center"/>
          </w:tcPr>
          <w:p w14:paraId="1FAB971A" w14:textId="77777777" w:rsidR="006470DC" w:rsidRPr="00C24F30" w:rsidRDefault="006470DC" w:rsidP="006470DC">
            <w:pPr>
              <w:tabs>
                <w:tab w:val="left" w:pos="2410"/>
                <w:tab w:val="left" w:pos="4111"/>
              </w:tabs>
              <w:rPr>
                <w:rFonts w:ascii="ＭＳ 明朝" w:hAnsi="ＭＳ 明朝"/>
                <w:sz w:val="18"/>
                <w:szCs w:val="18"/>
              </w:rPr>
            </w:pPr>
            <w:r w:rsidRPr="00C24F30">
              <w:rPr>
                <w:rFonts w:ascii="ＭＳ 明朝" w:hAnsi="ＭＳ 明朝" w:hint="eastAsia"/>
                <w:sz w:val="18"/>
                <w:szCs w:val="18"/>
              </w:rPr>
              <w:t>若年性認知症利用者ごとに担当を決め</w:t>
            </w:r>
            <w:r w:rsidR="00C36DAA" w:rsidRPr="00C24F30">
              <w:rPr>
                <w:rFonts w:ascii="ＭＳ 明朝" w:hAnsi="ＭＳ 明朝" w:hint="eastAsia"/>
                <w:sz w:val="18"/>
                <w:szCs w:val="18"/>
              </w:rPr>
              <w:t>、</w:t>
            </w:r>
            <w:r w:rsidRPr="00C24F30">
              <w:rPr>
                <w:rFonts w:ascii="ＭＳ 明朝" w:hAnsi="ＭＳ 明朝" w:hint="eastAsia"/>
                <w:sz w:val="18"/>
                <w:szCs w:val="18"/>
              </w:rPr>
              <w:t>サービス提供を行った場合</w:t>
            </w:r>
          </w:p>
        </w:tc>
        <w:tc>
          <w:tcPr>
            <w:tcW w:w="3263" w:type="dxa"/>
            <w:vAlign w:val="center"/>
          </w:tcPr>
          <w:p w14:paraId="14D084EF" w14:textId="77777777" w:rsidR="006470DC" w:rsidRPr="00C24F30" w:rsidRDefault="006470DC" w:rsidP="00EC6A30">
            <w:pPr>
              <w:tabs>
                <w:tab w:val="left" w:pos="2410"/>
                <w:tab w:val="left" w:pos="4111"/>
              </w:tabs>
              <w:jc w:val="right"/>
              <w:rPr>
                <w:rFonts w:ascii="ＭＳ 明朝" w:hAnsi="ＭＳ 明朝"/>
                <w:szCs w:val="21"/>
              </w:rPr>
            </w:pPr>
            <w:r w:rsidRPr="00C24F30">
              <w:rPr>
                <w:rFonts w:ascii="ＭＳ 明朝" w:hAnsi="ＭＳ 明朝" w:hint="eastAsia"/>
                <w:szCs w:val="21"/>
              </w:rPr>
              <w:t>120単位/日</w:t>
            </w:r>
          </w:p>
        </w:tc>
      </w:tr>
      <w:tr w:rsidR="00C24F30" w:rsidRPr="00C24F30" w14:paraId="2090CA20" w14:textId="77777777" w:rsidTr="00C36DAA">
        <w:trPr>
          <w:trHeight w:val="2211"/>
        </w:trPr>
        <w:tc>
          <w:tcPr>
            <w:tcW w:w="2438" w:type="dxa"/>
            <w:vAlign w:val="center"/>
          </w:tcPr>
          <w:p w14:paraId="7498B259" w14:textId="77777777" w:rsidR="006470DC" w:rsidRPr="00CF43BB" w:rsidRDefault="007C0B9D" w:rsidP="00CE6BC6">
            <w:pPr>
              <w:tabs>
                <w:tab w:val="left" w:pos="2410"/>
                <w:tab w:val="left" w:pos="4111"/>
              </w:tabs>
              <w:rPr>
                <w:rFonts w:ascii="ＭＳ 明朝" w:hAnsi="ＭＳ 明朝"/>
                <w:sz w:val="18"/>
                <w:szCs w:val="18"/>
              </w:rPr>
            </w:pPr>
            <w:r w:rsidRPr="00CF43BB">
              <w:rPr>
                <w:rFonts w:ascii="ＭＳ 明朝" w:hAnsi="ＭＳ 明朝" w:hint="eastAsia"/>
                <w:sz w:val="18"/>
                <w:szCs w:val="18"/>
              </w:rPr>
              <w:t>認知症チームケア推進加算（Ⅰ）</w:t>
            </w:r>
          </w:p>
        </w:tc>
        <w:tc>
          <w:tcPr>
            <w:tcW w:w="3572" w:type="dxa"/>
            <w:vAlign w:val="center"/>
          </w:tcPr>
          <w:p w14:paraId="20FEFD3D" w14:textId="77777777" w:rsidR="007C0B9D" w:rsidRPr="00CF43BB" w:rsidRDefault="007C0B9D" w:rsidP="00EC6A30">
            <w:pPr>
              <w:tabs>
                <w:tab w:val="left" w:pos="2410"/>
                <w:tab w:val="left" w:pos="4111"/>
              </w:tabs>
              <w:rPr>
                <w:rFonts w:ascii="ＭＳ 明朝" w:hAnsi="ＭＳ 明朝"/>
                <w:sz w:val="18"/>
                <w:szCs w:val="18"/>
              </w:rPr>
            </w:pPr>
            <w:r w:rsidRPr="00CF43BB">
              <w:rPr>
                <w:rFonts w:ascii="ＭＳ 明朝" w:hAnsi="ＭＳ 明朝" w:hint="eastAsia"/>
                <w:sz w:val="18"/>
                <w:szCs w:val="18"/>
              </w:rPr>
              <w:t>日常生活に対する注意が必要な認知症を有する入所者の占める割合が50％以上。認知症の行動・心理症状の予防に資するプログラム又は認知症介護の指導に係る専門的な研修を終了している職員を1名配置し、認知症に対応するチームを編成し、評価や計画及び予防に向けた対応、カンファレンス等を行っていること。認知症専門ケア加算との同時算定不可</w:t>
            </w:r>
          </w:p>
        </w:tc>
        <w:tc>
          <w:tcPr>
            <w:tcW w:w="3263" w:type="dxa"/>
            <w:vAlign w:val="center"/>
          </w:tcPr>
          <w:p w14:paraId="7145DF34" w14:textId="77777777" w:rsidR="006470DC" w:rsidRPr="00CF43BB" w:rsidRDefault="007C0B9D" w:rsidP="006470DC">
            <w:pPr>
              <w:tabs>
                <w:tab w:val="left" w:pos="2410"/>
                <w:tab w:val="left" w:pos="4111"/>
              </w:tabs>
              <w:ind w:firstLineChars="900" w:firstLine="1890"/>
              <w:jc w:val="right"/>
              <w:rPr>
                <w:rFonts w:ascii="ＭＳ 明朝" w:hAnsi="ＭＳ 明朝"/>
                <w:szCs w:val="21"/>
              </w:rPr>
            </w:pPr>
            <w:r w:rsidRPr="00CF43BB">
              <w:rPr>
                <w:rFonts w:ascii="ＭＳ 明朝" w:hAnsi="ＭＳ 明朝" w:hint="eastAsia"/>
                <w:szCs w:val="21"/>
              </w:rPr>
              <w:t>150単位/月</w:t>
            </w:r>
          </w:p>
        </w:tc>
      </w:tr>
      <w:tr w:rsidR="00C24F30" w:rsidRPr="00C24F30" w14:paraId="2FCA01E2" w14:textId="77777777" w:rsidTr="00C36DAA">
        <w:trPr>
          <w:trHeight w:val="1928"/>
        </w:trPr>
        <w:tc>
          <w:tcPr>
            <w:tcW w:w="2438" w:type="dxa"/>
            <w:vAlign w:val="center"/>
          </w:tcPr>
          <w:p w14:paraId="6DA6E764" w14:textId="77777777" w:rsidR="005C7ED7" w:rsidRPr="00CF43BB" w:rsidRDefault="007C0B9D" w:rsidP="00CE6BC6">
            <w:pPr>
              <w:tabs>
                <w:tab w:val="left" w:pos="2410"/>
                <w:tab w:val="left" w:pos="4111"/>
              </w:tabs>
              <w:rPr>
                <w:rFonts w:ascii="ＭＳ 明朝" w:hAnsi="ＭＳ 明朝"/>
                <w:sz w:val="18"/>
                <w:szCs w:val="18"/>
              </w:rPr>
            </w:pPr>
            <w:r w:rsidRPr="00CF43BB">
              <w:rPr>
                <w:rFonts w:ascii="ＭＳ 明朝" w:hAnsi="ＭＳ 明朝" w:hint="eastAsia"/>
                <w:sz w:val="18"/>
                <w:szCs w:val="18"/>
              </w:rPr>
              <w:t>認知症チームケア推進加算（Ⅱ）</w:t>
            </w:r>
          </w:p>
        </w:tc>
        <w:tc>
          <w:tcPr>
            <w:tcW w:w="3572" w:type="dxa"/>
            <w:vAlign w:val="center"/>
          </w:tcPr>
          <w:p w14:paraId="3707E941" w14:textId="77777777" w:rsidR="005C7ED7" w:rsidRPr="00CF43BB" w:rsidRDefault="007C0B9D" w:rsidP="00EC6A30">
            <w:pPr>
              <w:tabs>
                <w:tab w:val="left" w:pos="2410"/>
                <w:tab w:val="left" w:pos="4111"/>
              </w:tabs>
              <w:rPr>
                <w:rFonts w:ascii="ＭＳ 明朝" w:hAnsi="ＭＳ 明朝"/>
                <w:sz w:val="18"/>
                <w:szCs w:val="18"/>
              </w:rPr>
            </w:pPr>
            <w:r w:rsidRPr="00CF43BB">
              <w:rPr>
                <w:rFonts w:ascii="ＭＳ 明朝" w:hAnsi="ＭＳ 明朝" w:hint="eastAsia"/>
                <w:sz w:val="18"/>
                <w:szCs w:val="18"/>
              </w:rPr>
              <w:t>日常生活に対する注意が必要な認知症を有する入所者の占める割合が50％以上。認知症介護の指導に係る専門的な研修を終了している職員を1名配置し、認知症に対応するチームを編成し、評価や計画及び予防に向けた対応、カンファレンス等を行っていること。認知症専門ケア加算との同時算定不可。</w:t>
            </w:r>
          </w:p>
        </w:tc>
        <w:tc>
          <w:tcPr>
            <w:tcW w:w="3263" w:type="dxa"/>
            <w:vAlign w:val="center"/>
          </w:tcPr>
          <w:p w14:paraId="458C3B41" w14:textId="77777777" w:rsidR="005C7ED7" w:rsidRPr="00CF43BB" w:rsidRDefault="007C0B9D" w:rsidP="006470DC">
            <w:pPr>
              <w:tabs>
                <w:tab w:val="left" w:pos="2410"/>
                <w:tab w:val="left" w:pos="4111"/>
              </w:tabs>
              <w:ind w:firstLineChars="900" w:firstLine="1890"/>
              <w:jc w:val="right"/>
              <w:rPr>
                <w:rFonts w:ascii="ＭＳ 明朝" w:hAnsi="ＭＳ 明朝"/>
                <w:szCs w:val="21"/>
              </w:rPr>
            </w:pPr>
            <w:r w:rsidRPr="00CF43BB">
              <w:rPr>
                <w:rFonts w:ascii="ＭＳ 明朝" w:hAnsi="ＭＳ 明朝" w:hint="eastAsia"/>
                <w:szCs w:val="21"/>
              </w:rPr>
              <w:t>120単位/月</w:t>
            </w:r>
          </w:p>
        </w:tc>
      </w:tr>
      <w:tr w:rsidR="00C24F30" w:rsidRPr="00C24F30" w14:paraId="0E9B2D1B" w14:textId="77777777" w:rsidTr="00C36DAA">
        <w:trPr>
          <w:trHeight w:val="850"/>
        </w:trPr>
        <w:tc>
          <w:tcPr>
            <w:tcW w:w="2438" w:type="dxa"/>
            <w:vAlign w:val="center"/>
          </w:tcPr>
          <w:p w14:paraId="73B709B3" w14:textId="77777777" w:rsidR="00FC5B18" w:rsidRPr="00C24F30" w:rsidRDefault="005C7ED7" w:rsidP="005C7ED7">
            <w:pPr>
              <w:tabs>
                <w:tab w:val="left" w:pos="2410"/>
                <w:tab w:val="left" w:pos="4111"/>
              </w:tabs>
              <w:rPr>
                <w:rFonts w:ascii="ＭＳ 明朝" w:hAnsi="ＭＳ 明朝"/>
                <w:sz w:val="18"/>
                <w:szCs w:val="18"/>
              </w:rPr>
            </w:pPr>
            <w:r w:rsidRPr="00C24F30">
              <w:rPr>
                <w:rFonts w:ascii="ＭＳ 明朝" w:hAnsi="ＭＳ 明朝" w:hint="eastAsia"/>
                <w:sz w:val="18"/>
                <w:szCs w:val="18"/>
              </w:rPr>
              <w:t>ターミナルケア加算</w:t>
            </w:r>
          </w:p>
          <w:p w14:paraId="4FFC069F" w14:textId="77777777" w:rsidR="005C7ED7" w:rsidRPr="00C24F30" w:rsidRDefault="005C7ED7" w:rsidP="00C36DAA">
            <w:pPr>
              <w:tabs>
                <w:tab w:val="left" w:pos="2410"/>
                <w:tab w:val="left" w:pos="4111"/>
              </w:tabs>
              <w:rPr>
                <w:rFonts w:ascii="ＭＳ 明朝" w:hAnsi="ＭＳ 明朝"/>
                <w:sz w:val="18"/>
                <w:szCs w:val="18"/>
              </w:rPr>
            </w:pPr>
            <w:r w:rsidRPr="00C24F30">
              <w:rPr>
                <w:rFonts w:ascii="ＭＳ 明朝" w:hAnsi="ＭＳ 明朝" w:hint="eastAsia"/>
                <w:sz w:val="18"/>
                <w:szCs w:val="18"/>
              </w:rPr>
              <w:t>（死亡日45日前～31日前）</w:t>
            </w:r>
          </w:p>
        </w:tc>
        <w:tc>
          <w:tcPr>
            <w:tcW w:w="3572" w:type="dxa"/>
            <w:vAlign w:val="center"/>
          </w:tcPr>
          <w:p w14:paraId="1296DF80" w14:textId="77777777" w:rsidR="005C7ED7" w:rsidRPr="00C24F30" w:rsidRDefault="005C7ED7" w:rsidP="005C7ED7">
            <w:pPr>
              <w:tabs>
                <w:tab w:val="left" w:pos="2410"/>
                <w:tab w:val="left" w:pos="4111"/>
              </w:tabs>
              <w:rPr>
                <w:rFonts w:ascii="ＭＳ 明朝" w:hAnsi="ＭＳ 明朝"/>
                <w:sz w:val="18"/>
                <w:szCs w:val="18"/>
              </w:rPr>
            </w:pPr>
            <w:r w:rsidRPr="00C24F30">
              <w:rPr>
                <w:rFonts w:ascii="ＭＳ 明朝" w:hAnsi="ＭＳ 明朝" w:hint="eastAsia"/>
                <w:sz w:val="18"/>
                <w:szCs w:val="18"/>
              </w:rPr>
              <w:t>看取りについて同意がなされた利用者に対し、計画的に適正なケアを行った場合</w:t>
            </w:r>
          </w:p>
        </w:tc>
        <w:tc>
          <w:tcPr>
            <w:tcW w:w="3263" w:type="dxa"/>
            <w:vAlign w:val="center"/>
          </w:tcPr>
          <w:p w14:paraId="4108EDE4" w14:textId="77777777" w:rsidR="005C7ED7" w:rsidRPr="00CF43BB" w:rsidRDefault="005C7ED7" w:rsidP="00EC6A30">
            <w:pPr>
              <w:tabs>
                <w:tab w:val="left" w:pos="2410"/>
                <w:tab w:val="left" w:pos="4111"/>
              </w:tabs>
              <w:jc w:val="right"/>
              <w:rPr>
                <w:rFonts w:ascii="ＭＳ 明朝" w:hAnsi="ＭＳ 明朝"/>
                <w:szCs w:val="21"/>
              </w:rPr>
            </w:pPr>
            <w:r w:rsidRPr="00CF43BB">
              <w:rPr>
                <w:rFonts w:ascii="ＭＳ 明朝" w:hAnsi="ＭＳ 明朝" w:hint="eastAsia"/>
                <w:szCs w:val="21"/>
              </w:rPr>
              <w:t>72単位/日</w:t>
            </w:r>
          </w:p>
        </w:tc>
      </w:tr>
      <w:tr w:rsidR="00C24F30" w:rsidRPr="00C24F30" w14:paraId="128A4115" w14:textId="77777777" w:rsidTr="00C36DAA">
        <w:trPr>
          <w:trHeight w:val="850"/>
        </w:trPr>
        <w:tc>
          <w:tcPr>
            <w:tcW w:w="2438" w:type="dxa"/>
            <w:vAlign w:val="center"/>
          </w:tcPr>
          <w:p w14:paraId="721E2026" w14:textId="77777777" w:rsidR="006470DC" w:rsidRPr="00C24F30" w:rsidRDefault="006470DC" w:rsidP="006470DC">
            <w:pPr>
              <w:tabs>
                <w:tab w:val="left" w:pos="2410"/>
                <w:tab w:val="left" w:pos="4111"/>
              </w:tabs>
              <w:rPr>
                <w:rFonts w:ascii="ＭＳ 明朝" w:hAnsi="ＭＳ 明朝"/>
                <w:sz w:val="18"/>
                <w:szCs w:val="18"/>
              </w:rPr>
            </w:pPr>
            <w:r w:rsidRPr="00C24F30">
              <w:rPr>
                <w:rFonts w:ascii="ＭＳ 明朝" w:hAnsi="ＭＳ 明朝" w:hint="eastAsia"/>
                <w:sz w:val="18"/>
                <w:szCs w:val="18"/>
              </w:rPr>
              <w:t>ターミナルケア加算</w:t>
            </w:r>
          </w:p>
          <w:p w14:paraId="08C44C9E" w14:textId="77777777" w:rsidR="006470DC" w:rsidRPr="00C24F30" w:rsidRDefault="006470DC" w:rsidP="00C36DAA">
            <w:pPr>
              <w:tabs>
                <w:tab w:val="left" w:pos="2410"/>
                <w:tab w:val="left" w:pos="4111"/>
              </w:tabs>
              <w:rPr>
                <w:rFonts w:ascii="ＭＳ 明朝" w:hAnsi="ＭＳ 明朝"/>
                <w:sz w:val="18"/>
                <w:szCs w:val="18"/>
              </w:rPr>
            </w:pPr>
            <w:r w:rsidRPr="00C24F30">
              <w:rPr>
                <w:rFonts w:ascii="ＭＳ 明朝" w:hAnsi="ＭＳ 明朝" w:hint="eastAsia"/>
                <w:sz w:val="18"/>
                <w:szCs w:val="18"/>
              </w:rPr>
              <w:t>（死亡日以前4日～30日）</w:t>
            </w:r>
          </w:p>
        </w:tc>
        <w:tc>
          <w:tcPr>
            <w:tcW w:w="3572" w:type="dxa"/>
            <w:vAlign w:val="center"/>
          </w:tcPr>
          <w:p w14:paraId="6DBBF1C8" w14:textId="77777777" w:rsidR="006470DC" w:rsidRPr="00C24F30" w:rsidRDefault="006470DC" w:rsidP="006470DC">
            <w:pPr>
              <w:tabs>
                <w:tab w:val="left" w:pos="2410"/>
                <w:tab w:val="left" w:pos="4111"/>
              </w:tabs>
              <w:rPr>
                <w:rFonts w:ascii="ＭＳ 明朝" w:hAnsi="ＭＳ 明朝"/>
                <w:sz w:val="18"/>
                <w:szCs w:val="18"/>
              </w:rPr>
            </w:pPr>
            <w:r w:rsidRPr="00C24F30">
              <w:rPr>
                <w:rFonts w:ascii="ＭＳ 明朝" w:hAnsi="ＭＳ 明朝" w:hint="eastAsia"/>
                <w:sz w:val="18"/>
                <w:szCs w:val="18"/>
              </w:rPr>
              <w:t>看取りについて同意がなされた利用者に対し、計画的に適正なケアを行った場合</w:t>
            </w:r>
          </w:p>
        </w:tc>
        <w:tc>
          <w:tcPr>
            <w:tcW w:w="3263" w:type="dxa"/>
            <w:vAlign w:val="center"/>
          </w:tcPr>
          <w:p w14:paraId="5E378230" w14:textId="77777777" w:rsidR="006470DC" w:rsidRPr="00CF43BB" w:rsidRDefault="006470DC" w:rsidP="006470DC">
            <w:pPr>
              <w:tabs>
                <w:tab w:val="left" w:pos="2410"/>
                <w:tab w:val="left" w:pos="4111"/>
              </w:tabs>
              <w:jc w:val="right"/>
              <w:rPr>
                <w:rFonts w:ascii="ＭＳ 明朝" w:hAnsi="ＭＳ 明朝"/>
                <w:sz w:val="18"/>
                <w:szCs w:val="18"/>
              </w:rPr>
            </w:pPr>
            <w:r w:rsidRPr="00CF43BB">
              <w:rPr>
                <w:rFonts w:ascii="ＭＳ 明朝" w:hAnsi="ＭＳ 明朝" w:hint="eastAsia"/>
                <w:szCs w:val="21"/>
              </w:rPr>
              <w:t>160単位/日</w:t>
            </w:r>
          </w:p>
        </w:tc>
      </w:tr>
      <w:tr w:rsidR="00C24F30" w:rsidRPr="00C24F30" w14:paraId="5921990C" w14:textId="77777777" w:rsidTr="00C36DAA">
        <w:trPr>
          <w:trHeight w:val="850"/>
        </w:trPr>
        <w:tc>
          <w:tcPr>
            <w:tcW w:w="2438" w:type="dxa"/>
            <w:vAlign w:val="center"/>
          </w:tcPr>
          <w:p w14:paraId="5CEF8DB5" w14:textId="77777777" w:rsidR="006470DC" w:rsidRPr="00C24F30" w:rsidRDefault="006470DC" w:rsidP="006470DC">
            <w:pPr>
              <w:tabs>
                <w:tab w:val="left" w:pos="2410"/>
                <w:tab w:val="left" w:pos="4111"/>
              </w:tabs>
              <w:rPr>
                <w:rFonts w:ascii="ＭＳ 明朝" w:hAnsi="ＭＳ 明朝"/>
                <w:sz w:val="18"/>
                <w:szCs w:val="18"/>
              </w:rPr>
            </w:pPr>
            <w:r w:rsidRPr="00C24F30">
              <w:rPr>
                <w:rFonts w:ascii="ＭＳ 明朝" w:hAnsi="ＭＳ 明朝" w:hint="eastAsia"/>
                <w:sz w:val="18"/>
                <w:szCs w:val="18"/>
              </w:rPr>
              <w:t>ターミナルケア加算</w:t>
            </w:r>
          </w:p>
          <w:p w14:paraId="6D1C32BE" w14:textId="77777777" w:rsidR="006470DC" w:rsidRPr="00C24F30" w:rsidRDefault="006470DC" w:rsidP="00C36DAA">
            <w:pPr>
              <w:tabs>
                <w:tab w:val="left" w:pos="2410"/>
                <w:tab w:val="left" w:pos="4111"/>
              </w:tabs>
              <w:rPr>
                <w:rFonts w:ascii="ＭＳ 明朝" w:hAnsi="ＭＳ 明朝"/>
                <w:sz w:val="18"/>
                <w:szCs w:val="18"/>
              </w:rPr>
            </w:pPr>
            <w:r w:rsidRPr="00C24F30">
              <w:rPr>
                <w:rFonts w:ascii="ＭＳ 明朝" w:hAnsi="ＭＳ 明朝" w:hint="eastAsia"/>
                <w:sz w:val="18"/>
                <w:szCs w:val="18"/>
              </w:rPr>
              <w:t>（死亡日前日及び前々日）</w:t>
            </w:r>
          </w:p>
        </w:tc>
        <w:tc>
          <w:tcPr>
            <w:tcW w:w="3572" w:type="dxa"/>
            <w:vAlign w:val="center"/>
          </w:tcPr>
          <w:p w14:paraId="6DD382A1" w14:textId="77777777" w:rsidR="006470DC" w:rsidRPr="00C24F30" w:rsidRDefault="006470DC" w:rsidP="006470DC">
            <w:pPr>
              <w:tabs>
                <w:tab w:val="left" w:pos="2410"/>
                <w:tab w:val="left" w:pos="4111"/>
              </w:tabs>
              <w:rPr>
                <w:rFonts w:ascii="ＭＳ 明朝" w:hAnsi="ＭＳ 明朝"/>
                <w:sz w:val="18"/>
                <w:szCs w:val="18"/>
              </w:rPr>
            </w:pPr>
            <w:r w:rsidRPr="00C24F30">
              <w:rPr>
                <w:rFonts w:ascii="ＭＳ 明朝" w:hAnsi="ＭＳ 明朝" w:hint="eastAsia"/>
                <w:sz w:val="18"/>
                <w:szCs w:val="18"/>
              </w:rPr>
              <w:t>看取りについて同意がなされた利用者に対し、計画的に適正なケアを行った場合</w:t>
            </w:r>
          </w:p>
        </w:tc>
        <w:tc>
          <w:tcPr>
            <w:tcW w:w="3263" w:type="dxa"/>
            <w:vAlign w:val="center"/>
          </w:tcPr>
          <w:p w14:paraId="664751FF" w14:textId="77777777" w:rsidR="006470DC" w:rsidRPr="00CF43BB" w:rsidRDefault="006470DC" w:rsidP="00FC5B18">
            <w:pPr>
              <w:tabs>
                <w:tab w:val="left" w:pos="2410"/>
                <w:tab w:val="left" w:pos="4111"/>
              </w:tabs>
              <w:jc w:val="right"/>
              <w:rPr>
                <w:rFonts w:ascii="ＭＳ 明朝" w:hAnsi="ＭＳ 明朝"/>
                <w:szCs w:val="21"/>
              </w:rPr>
            </w:pPr>
            <w:r w:rsidRPr="00CF43BB">
              <w:rPr>
                <w:rFonts w:ascii="ＭＳ 明朝" w:hAnsi="ＭＳ 明朝" w:hint="eastAsia"/>
                <w:szCs w:val="21"/>
              </w:rPr>
              <w:t>910単位/日</w:t>
            </w:r>
          </w:p>
        </w:tc>
      </w:tr>
      <w:tr w:rsidR="00C24F30" w:rsidRPr="00C24F30" w14:paraId="3DB54E69" w14:textId="77777777" w:rsidTr="00C36DAA">
        <w:trPr>
          <w:trHeight w:val="850"/>
        </w:trPr>
        <w:tc>
          <w:tcPr>
            <w:tcW w:w="2438" w:type="dxa"/>
            <w:vAlign w:val="center"/>
          </w:tcPr>
          <w:p w14:paraId="78F95366" w14:textId="77777777" w:rsidR="006470DC" w:rsidRPr="00C24F30" w:rsidRDefault="006470DC" w:rsidP="006470DC">
            <w:pPr>
              <w:tabs>
                <w:tab w:val="left" w:pos="2410"/>
                <w:tab w:val="left" w:pos="4111"/>
              </w:tabs>
              <w:rPr>
                <w:rFonts w:ascii="ＭＳ 明朝" w:hAnsi="ＭＳ 明朝"/>
                <w:sz w:val="18"/>
                <w:szCs w:val="18"/>
              </w:rPr>
            </w:pPr>
            <w:r w:rsidRPr="00C24F30">
              <w:rPr>
                <w:rFonts w:ascii="ＭＳ 明朝" w:hAnsi="ＭＳ 明朝" w:hint="eastAsia"/>
                <w:sz w:val="18"/>
                <w:szCs w:val="18"/>
              </w:rPr>
              <w:t>ターミナルケア加算</w:t>
            </w:r>
          </w:p>
          <w:p w14:paraId="10015B6E" w14:textId="77777777" w:rsidR="006470DC" w:rsidRPr="00C24F30" w:rsidRDefault="006470DC" w:rsidP="006470DC">
            <w:pPr>
              <w:tabs>
                <w:tab w:val="left" w:pos="2410"/>
                <w:tab w:val="left" w:pos="4111"/>
              </w:tabs>
              <w:rPr>
                <w:rFonts w:ascii="ＭＳ 明朝" w:hAnsi="ＭＳ 明朝"/>
                <w:sz w:val="18"/>
                <w:szCs w:val="18"/>
              </w:rPr>
            </w:pPr>
            <w:r w:rsidRPr="00C24F30">
              <w:rPr>
                <w:rFonts w:ascii="ＭＳ 明朝" w:hAnsi="ＭＳ 明朝" w:hint="eastAsia"/>
                <w:sz w:val="18"/>
                <w:szCs w:val="18"/>
              </w:rPr>
              <w:t>（死亡日）</w:t>
            </w:r>
          </w:p>
        </w:tc>
        <w:tc>
          <w:tcPr>
            <w:tcW w:w="3572" w:type="dxa"/>
            <w:vAlign w:val="center"/>
          </w:tcPr>
          <w:p w14:paraId="1F1D49AE" w14:textId="77777777" w:rsidR="006470DC" w:rsidRPr="00C24F30" w:rsidRDefault="006470DC" w:rsidP="006470DC">
            <w:pPr>
              <w:tabs>
                <w:tab w:val="left" w:pos="2410"/>
                <w:tab w:val="left" w:pos="4111"/>
              </w:tabs>
              <w:rPr>
                <w:rFonts w:ascii="ＭＳ 明朝" w:hAnsi="ＭＳ 明朝"/>
                <w:sz w:val="18"/>
                <w:szCs w:val="18"/>
              </w:rPr>
            </w:pPr>
            <w:r w:rsidRPr="00C24F30">
              <w:rPr>
                <w:rFonts w:ascii="ＭＳ 明朝" w:hAnsi="ＭＳ 明朝" w:hint="eastAsia"/>
                <w:sz w:val="18"/>
                <w:szCs w:val="18"/>
              </w:rPr>
              <w:t>看取りについて同意がなされた利用者に対し、計画的に適正なケアを行った場合</w:t>
            </w:r>
          </w:p>
        </w:tc>
        <w:tc>
          <w:tcPr>
            <w:tcW w:w="3263" w:type="dxa"/>
            <w:vAlign w:val="center"/>
          </w:tcPr>
          <w:p w14:paraId="41A04CF6" w14:textId="77777777" w:rsidR="006470DC" w:rsidRPr="00C24F30" w:rsidRDefault="006470DC" w:rsidP="00C36DAA">
            <w:pPr>
              <w:tabs>
                <w:tab w:val="left" w:pos="2410"/>
                <w:tab w:val="left" w:pos="4111"/>
              </w:tabs>
              <w:jc w:val="right"/>
              <w:rPr>
                <w:rFonts w:ascii="ＭＳ 明朝" w:hAnsi="ＭＳ 明朝"/>
                <w:szCs w:val="21"/>
              </w:rPr>
            </w:pPr>
            <w:r w:rsidRPr="00C24F30">
              <w:rPr>
                <w:rFonts w:ascii="ＭＳ 明朝" w:hAnsi="ＭＳ 明朝" w:hint="eastAsia"/>
                <w:szCs w:val="21"/>
              </w:rPr>
              <w:t>1900単位/日</w:t>
            </w:r>
          </w:p>
        </w:tc>
      </w:tr>
      <w:tr w:rsidR="00C24F30" w:rsidRPr="00C24F30" w14:paraId="7F1098F2" w14:textId="77777777" w:rsidTr="00C36DAA">
        <w:trPr>
          <w:trHeight w:val="798"/>
        </w:trPr>
        <w:tc>
          <w:tcPr>
            <w:tcW w:w="2438" w:type="dxa"/>
            <w:vAlign w:val="center"/>
          </w:tcPr>
          <w:p w14:paraId="6F8DF233" w14:textId="77777777" w:rsidR="006470DC" w:rsidRPr="00C24F30" w:rsidRDefault="006470DC" w:rsidP="00C36DAA">
            <w:pPr>
              <w:tabs>
                <w:tab w:val="left" w:pos="2410"/>
                <w:tab w:val="left" w:pos="4111"/>
              </w:tabs>
              <w:rPr>
                <w:rFonts w:ascii="ＭＳ 明朝" w:hAnsi="ＭＳ 明朝"/>
                <w:sz w:val="18"/>
                <w:szCs w:val="18"/>
              </w:rPr>
            </w:pPr>
            <w:r w:rsidRPr="00C24F30">
              <w:rPr>
                <w:rFonts w:ascii="ＭＳ 明朝" w:hAnsi="ＭＳ 明朝" w:hint="eastAsia"/>
                <w:sz w:val="18"/>
                <w:szCs w:val="18"/>
              </w:rPr>
              <w:t>安全管理体制未実施減算</w:t>
            </w:r>
          </w:p>
        </w:tc>
        <w:tc>
          <w:tcPr>
            <w:tcW w:w="3572" w:type="dxa"/>
            <w:vAlign w:val="center"/>
          </w:tcPr>
          <w:p w14:paraId="3391897C" w14:textId="77777777" w:rsidR="006470DC" w:rsidRPr="00C24F30" w:rsidRDefault="006470DC" w:rsidP="006470DC">
            <w:pPr>
              <w:tabs>
                <w:tab w:val="left" w:pos="2410"/>
                <w:tab w:val="left" w:pos="4111"/>
              </w:tabs>
              <w:rPr>
                <w:rFonts w:ascii="ＭＳ 明朝" w:hAnsi="ＭＳ 明朝"/>
                <w:sz w:val="18"/>
                <w:szCs w:val="18"/>
              </w:rPr>
            </w:pPr>
            <w:r w:rsidRPr="00C24F30">
              <w:rPr>
                <w:rFonts w:ascii="ＭＳ 明朝" w:hAnsi="ＭＳ 明朝" w:hint="eastAsia"/>
                <w:sz w:val="18"/>
                <w:szCs w:val="18"/>
              </w:rPr>
              <w:t>事故の発生又は発生を防止するための措置が講じられていない場合。</w:t>
            </w:r>
          </w:p>
        </w:tc>
        <w:tc>
          <w:tcPr>
            <w:tcW w:w="3263" w:type="dxa"/>
            <w:vAlign w:val="center"/>
          </w:tcPr>
          <w:p w14:paraId="715436BB" w14:textId="77777777" w:rsidR="00FC5B18" w:rsidRPr="00C24F30" w:rsidRDefault="006470DC" w:rsidP="00FC5B18">
            <w:pPr>
              <w:tabs>
                <w:tab w:val="left" w:pos="2410"/>
                <w:tab w:val="left" w:pos="4111"/>
              </w:tabs>
              <w:wordWrap w:val="0"/>
              <w:jc w:val="right"/>
              <w:rPr>
                <w:rFonts w:ascii="ＭＳ 明朝" w:hAnsi="ＭＳ 明朝" w:cs="Segoe UI Emoji"/>
                <w:szCs w:val="21"/>
              </w:rPr>
            </w:pPr>
            <w:r w:rsidRPr="00C24F30">
              <w:rPr>
                <w:rFonts w:ascii="ＭＳ 明朝" w:hAnsi="ＭＳ 明朝" w:cs="Segoe UI Emoji" w:hint="eastAsia"/>
                <w:szCs w:val="21"/>
              </w:rPr>
              <w:t>▲</w:t>
            </w:r>
            <w:r w:rsidR="00FC5B18" w:rsidRPr="00C24F30">
              <w:rPr>
                <w:rFonts w:ascii="ＭＳ 明朝" w:hAnsi="ＭＳ 明朝" w:cs="Segoe UI Emoji" w:hint="eastAsia"/>
                <w:szCs w:val="21"/>
              </w:rPr>
              <w:t>介護保険施設サービス費から</w:t>
            </w:r>
          </w:p>
          <w:p w14:paraId="46C49839" w14:textId="77777777" w:rsidR="006470DC" w:rsidRPr="00C24F30" w:rsidRDefault="006470DC" w:rsidP="00FC5B18">
            <w:pPr>
              <w:tabs>
                <w:tab w:val="left" w:pos="2410"/>
                <w:tab w:val="left" w:pos="4111"/>
              </w:tabs>
              <w:jc w:val="right"/>
              <w:rPr>
                <w:rFonts w:ascii="ＭＳ 明朝" w:hAnsi="ＭＳ 明朝"/>
                <w:szCs w:val="21"/>
              </w:rPr>
            </w:pPr>
            <w:r w:rsidRPr="00C24F30">
              <w:rPr>
                <w:rFonts w:ascii="ＭＳ 明朝" w:hAnsi="ＭＳ 明朝" w:hint="eastAsia"/>
                <w:szCs w:val="21"/>
              </w:rPr>
              <w:t>5単位/日減算</w:t>
            </w:r>
          </w:p>
        </w:tc>
      </w:tr>
      <w:tr w:rsidR="00C24F30" w:rsidRPr="00C24F30" w14:paraId="1947C783" w14:textId="77777777" w:rsidTr="00C36DAA">
        <w:trPr>
          <w:trHeight w:val="1134"/>
        </w:trPr>
        <w:tc>
          <w:tcPr>
            <w:tcW w:w="2438" w:type="dxa"/>
            <w:vAlign w:val="center"/>
          </w:tcPr>
          <w:p w14:paraId="3AC87EBD" w14:textId="77777777" w:rsidR="006470DC" w:rsidRPr="00C24F30" w:rsidRDefault="006470DC" w:rsidP="006470DC">
            <w:pPr>
              <w:tabs>
                <w:tab w:val="left" w:pos="2410"/>
                <w:tab w:val="left" w:pos="4111"/>
              </w:tabs>
              <w:rPr>
                <w:rFonts w:ascii="ＭＳ 明朝" w:hAnsi="ＭＳ 明朝"/>
                <w:sz w:val="18"/>
                <w:szCs w:val="18"/>
              </w:rPr>
            </w:pPr>
            <w:r w:rsidRPr="00C24F30">
              <w:rPr>
                <w:rFonts w:ascii="ＭＳ 明朝" w:hAnsi="ＭＳ 明朝" w:hint="eastAsia"/>
                <w:sz w:val="18"/>
                <w:szCs w:val="18"/>
              </w:rPr>
              <w:t>安全対策体制加算</w:t>
            </w:r>
          </w:p>
        </w:tc>
        <w:tc>
          <w:tcPr>
            <w:tcW w:w="3572" w:type="dxa"/>
            <w:vAlign w:val="center"/>
          </w:tcPr>
          <w:p w14:paraId="38B2F832" w14:textId="77777777" w:rsidR="006470DC" w:rsidRPr="00C24F30" w:rsidRDefault="006470DC" w:rsidP="006470DC">
            <w:pPr>
              <w:tabs>
                <w:tab w:val="left" w:pos="2410"/>
                <w:tab w:val="left" w:pos="4111"/>
              </w:tabs>
              <w:rPr>
                <w:rFonts w:ascii="ＭＳ 明朝" w:hAnsi="ＭＳ 明朝"/>
                <w:sz w:val="18"/>
                <w:szCs w:val="18"/>
              </w:rPr>
            </w:pPr>
            <w:r w:rsidRPr="00C24F30">
              <w:rPr>
                <w:rFonts w:ascii="ＭＳ 明朝" w:hAnsi="ＭＳ 明朝" w:hint="eastAsia"/>
                <w:sz w:val="18"/>
                <w:szCs w:val="18"/>
              </w:rPr>
              <w:t>リスクマネジャ</w:t>
            </w:r>
            <w:r w:rsidR="00FC5B18" w:rsidRPr="00C24F30">
              <w:rPr>
                <w:rFonts w:ascii="ＭＳ 明朝" w:hAnsi="ＭＳ 明朝" w:hint="eastAsia"/>
                <w:sz w:val="18"/>
                <w:szCs w:val="18"/>
              </w:rPr>
              <w:t>ー</w:t>
            </w:r>
            <w:r w:rsidRPr="00C24F30">
              <w:rPr>
                <w:rFonts w:ascii="ＭＳ 明朝" w:hAnsi="ＭＳ 明朝" w:hint="eastAsia"/>
                <w:sz w:val="18"/>
                <w:szCs w:val="18"/>
              </w:rPr>
              <w:t>を配置し、安全対策部門を設置することで組織的に安全対策を実施する体制が整備されていること。</w:t>
            </w:r>
          </w:p>
          <w:p w14:paraId="44E86058" w14:textId="77777777" w:rsidR="00E27C34" w:rsidRPr="00C24F30" w:rsidRDefault="00E27C34" w:rsidP="00FC5B18">
            <w:pPr>
              <w:tabs>
                <w:tab w:val="left" w:pos="2410"/>
                <w:tab w:val="left" w:pos="4111"/>
              </w:tabs>
              <w:jc w:val="right"/>
              <w:rPr>
                <w:rFonts w:ascii="ＭＳ 明朝" w:hAnsi="ＭＳ 明朝"/>
                <w:sz w:val="18"/>
                <w:szCs w:val="18"/>
              </w:rPr>
            </w:pPr>
            <w:r w:rsidRPr="00C24F30">
              <w:rPr>
                <w:rFonts w:ascii="ＭＳ 明朝" w:hAnsi="ＭＳ 明朝" w:hint="eastAsia"/>
                <w:sz w:val="18"/>
                <w:szCs w:val="18"/>
              </w:rPr>
              <w:t>※入所中</w:t>
            </w:r>
            <w:r w:rsidR="006470DC" w:rsidRPr="00C24F30">
              <w:rPr>
                <w:rFonts w:ascii="ＭＳ 明朝" w:hAnsi="ＭＳ 明朝" w:hint="eastAsia"/>
                <w:sz w:val="18"/>
                <w:szCs w:val="18"/>
              </w:rPr>
              <w:t>に1回を限度として算定。</w:t>
            </w:r>
          </w:p>
        </w:tc>
        <w:tc>
          <w:tcPr>
            <w:tcW w:w="3263" w:type="dxa"/>
            <w:vAlign w:val="center"/>
          </w:tcPr>
          <w:p w14:paraId="21C4E311" w14:textId="77777777" w:rsidR="006470DC" w:rsidRPr="00C24F30" w:rsidRDefault="006470DC" w:rsidP="006470DC">
            <w:pPr>
              <w:tabs>
                <w:tab w:val="left" w:pos="2410"/>
                <w:tab w:val="left" w:pos="4111"/>
              </w:tabs>
              <w:jc w:val="right"/>
              <w:rPr>
                <w:rFonts w:ascii="ＭＳ 明朝" w:hAnsi="ＭＳ 明朝"/>
                <w:szCs w:val="21"/>
              </w:rPr>
            </w:pPr>
            <w:r w:rsidRPr="00C24F30">
              <w:rPr>
                <w:rFonts w:ascii="ＭＳ 明朝" w:hAnsi="ＭＳ 明朝" w:hint="eastAsia"/>
                <w:szCs w:val="21"/>
              </w:rPr>
              <w:t>20単位/回</w:t>
            </w:r>
          </w:p>
        </w:tc>
      </w:tr>
      <w:tr w:rsidR="00C24F30" w:rsidRPr="00C24F30" w14:paraId="14D411B7" w14:textId="77777777" w:rsidTr="00C36DAA">
        <w:trPr>
          <w:trHeight w:val="1134"/>
        </w:trPr>
        <w:tc>
          <w:tcPr>
            <w:tcW w:w="2438" w:type="dxa"/>
            <w:vAlign w:val="center"/>
          </w:tcPr>
          <w:p w14:paraId="71BDB93D" w14:textId="77777777" w:rsidR="00C36DAA" w:rsidRPr="00CF43BB" w:rsidRDefault="00E27C34" w:rsidP="00C36DAA">
            <w:pPr>
              <w:tabs>
                <w:tab w:val="left" w:pos="2410"/>
                <w:tab w:val="left" w:pos="4111"/>
              </w:tabs>
              <w:rPr>
                <w:rFonts w:ascii="ＭＳ 明朝" w:hAnsi="ＭＳ 明朝"/>
                <w:sz w:val="18"/>
                <w:szCs w:val="18"/>
              </w:rPr>
            </w:pPr>
            <w:r w:rsidRPr="00CF43BB">
              <w:rPr>
                <w:rFonts w:ascii="ＭＳ 明朝" w:hAnsi="ＭＳ 明朝" w:hint="eastAsia"/>
                <w:sz w:val="18"/>
                <w:szCs w:val="18"/>
              </w:rPr>
              <w:t>高齢者虐待防止措置未実施</w:t>
            </w:r>
          </w:p>
          <w:p w14:paraId="16785266" w14:textId="77777777" w:rsidR="00E27C34" w:rsidRPr="00CF43BB" w:rsidRDefault="00E27C34" w:rsidP="00C36DAA">
            <w:pPr>
              <w:tabs>
                <w:tab w:val="left" w:pos="2410"/>
                <w:tab w:val="left" w:pos="4111"/>
              </w:tabs>
              <w:rPr>
                <w:rFonts w:ascii="ＭＳ 明朝" w:hAnsi="ＭＳ 明朝"/>
                <w:sz w:val="18"/>
                <w:szCs w:val="18"/>
              </w:rPr>
            </w:pPr>
            <w:r w:rsidRPr="00CF43BB">
              <w:rPr>
                <w:rFonts w:ascii="ＭＳ 明朝" w:hAnsi="ＭＳ 明朝" w:hint="eastAsia"/>
                <w:sz w:val="18"/>
                <w:szCs w:val="18"/>
              </w:rPr>
              <w:t>減算</w:t>
            </w:r>
          </w:p>
        </w:tc>
        <w:tc>
          <w:tcPr>
            <w:tcW w:w="3572" w:type="dxa"/>
            <w:vAlign w:val="center"/>
          </w:tcPr>
          <w:p w14:paraId="20FDC2A3" w14:textId="77777777" w:rsidR="00E27C34" w:rsidRPr="00CF43BB" w:rsidRDefault="00E27C34" w:rsidP="00FC5B18">
            <w:pPr>
              <w:tabs>
                <w:tab w:val="left" w:pos="2410"/>
                <w:tab w:val="left" w:pos="4111"/>
              </w:tabs>
              <w:rPr>
                <w:rFonts w:ascii="ＭＳ 明朝" w:hAnsi="ＭＳ 明朝"/>
                <w:sz w:val="18"/>
                <w:szCs w:val="18"/>
              </w:rPr>
            </w:pPr>
            <w:r w:rsidRPr="00CF43BB">
              <w:rPr>
                <w:rFonts w:ascii="ＭＳ 明朝" w:hAnsi="ＭＳ 明朝" w:hint="eastAsia"/>
                <w:sz w:val="18"/>
                <w:szCs w:val="18"/>
              </w:rPr>
              <w:t>虐待発生又はその再発を防止するための委員会の設置、指針の整備、職員研修、担当者の配置等の措置を講じていない場合に減算を行う。</w:t>
            </w:r>
          </w:p>
        </w:tc>
        <w:tc>
          <w:tcPr>
            <w:tcW w:w="3263" w:type="dxa"/>
            <w:vAlign w:val="center"/>
          </w:tcPr>
          <w:p w14:paraId="4220A7CE" w14:textId="77777777" w:rsidR="00C36DAA" w:rsidRPr="00CF43BB" w:rsidRDefault="00E27C34" w:rsidP="006470DC">
            <w:pPr>
              <w:tabs>
                <w:tab w:val="left" w:pos="2410"/>
                <w:tab w:val="left" w:pos="4111"/>
              </w:tabs>
              <w:jc w:val="right"/>
              <w:rPr>
                <w:rFonts w:ascii="ＭＳ 明朝" w:hAnsi="ＭＳ 明朝"/>
                <w:szCs w:val="21"/>
              </w:rPr>
            </w:pPr>
            <w:r w:rsidRPr="00CF43BB">
              <w:rPr>
                <w:rFonts w:ascii="Segoe UI Emoji" w:eastAsia="Segoe UI Emoji" w:hAnsi="Segoe UI Emoji" w:cs="Segoe UI Emoji"/>
                <w:szCs w:val="21"/>
              </w:rPr>
              <w:t>▲</w:t>
            </w:r>
            <w:r w:rsidRPr="00CF43BB">
              <w:rPr>
                <w:rFonts w:ascii="ＭＳ 明朝" w:hAnsi="ＭＳ 明朝" w:hint="eastAsia"/>
                <w:szCs w:val="21"/>
              </w:rPr>
              <w:t>介護保険施設サービス費から</w:t>
            </w:r>
          </w:p>
          <w:p w14:paraId="79D25356" w14:textId="77777777" w:rsidR="00E27C34" w:rsidRPr="00CF43BB" w:rsidRDefault="00E27C34" w:rsidP="006470DC">
            <w:pPr>
              <w:tabs>
                <w:tab w:val="left" w:pos="2410"/>
                <w:tab w:val="left" w:pos="4111"/>
              </w:tabs>
              <w:jc w:val="right"/>
              <w:rPr>
                <w:rFonts w:ascii="ＭＳ 明朝" w:hAnsi="ＭＳ 明朝"/>
                <w:szCs w:val="21"/>
              </w:rPr>
            </w:pPr>
            <w:r w:rsidRPr="00CF43BB">
              <w:rPr>
                <w:rFonts w:ascii="ＭＳ 明朝" w:hAnsi="ＭＳ 明朝" w:hint="eastAsia"/>
                <w:szCs w:val="21"/>
              </w:rPr>
              <w:t>1％/日減算</w:t>
            </w:r>
          </w:p>
        </w:tc>
      </w:tr>
      <w:tr w:rsidR="00E76C94" w:rsidRPr="00C24F30" w14:paraId="5790B278" w14:textId="77777777" w:rsidTr="00C36DAA">
        <w:trPr>
          <w:trHeight w:val="1247"/>
        </w:trPr>
        <w:tc>
          <w:tcPr>
            <w:tcW w:w="2438" w:type="dxa"/>
            <w:vAlign w:val="center"/>
          </w:tcPr>
          <w:p w14:paraId="26B85C8B" w14:textId="77777777" w:rsidR="00E76C94" w:rsidRPr="00CF43BB" w:rsidRDefault="001565A9" w:rsidP="00C36DAA">
            <w:pPr>
              <w:tabs>
                <w:tab w:val="left" w:pos="2410"/>
                <w:tab w:val="left" w:pos="4111"/>
              </w:tabs>
              <w:rPr>
                <w:rFonts w:ascii="ＭＳ 明朝" w:hAnsi="ＭＳ 明朝"/>
                <w:sz w:val="18"/>
                <w:szCs w:val="18"/>
              </w:rPr>
            </w:pPr>
            <w:r w:rsidRPr="00CF43BB">
              <w:rPr>
                <w:rFonts w:ascii="ＭＳ 明朝" w:hAnsi="ＭＳ 明朝" w:hint="eastAsia"/>
                <w:sz w:val="18"/>
                <w:szCs w:val="18"/>
              </w:rPr>
              <w:t>業務継続計画未実施減算</w:t>
            </w:r>
          </w:p>
        </w:tc>
        <w:tc>
          <w:tcPr>
            <w:tcW w:w="3572" w:type="dxa"/>
            <w:vAlign w:val="center"/>
          </w:tcPr>
          <w:p w14:paraId="09C309C8" w14:textId="77777777" w:rsidR="00E76C94" w:rsidRPr="00CF43BB" w:rsidRDefault="001565A9" w:rsidP="00FC5B18">
            <w:pPr>
              <w:tabs>
                <w:tab w:val="left" w:pos="2410"/>
                <w:tab w:val="left" w:pos="4111"/>
              </w:tabs>
              <w:wordWrap w:val="0"/>
              <w:rPr>
                <w:rFonts w:ascii="ＭＳ 明朝" w:hAnsi="ＭＳ 明朝"/>
                <w:sz w:val="18"/>
                <w:szCs w:val="18"/>
              </w:rPr>
            </w:pPr>
            <w:r w:rsidRPr="00CF43BB">
              <w:rPr>
                <w:rFonts w:ascii="ＭＳ 明朝" w:hAnsi="ＭＳ 明朝" w:hint="eastAsia"/>
                <w:sz w:val="18"/>
                <w:szCs w:val="18"/>
              </w:rPr>
              <w:t>感染症及び非常災害の発生時において、サービス提供を継続的に実施するため、及び非常時の体制で早期の業務再開を図るための計画を策定し、必要な訓練等を実施していない場合に減算を行う。</w:t>
            </w:r>
          </w:p>
        </w:tc>
        <w:tc>
          <w:tcPr>
            <w:tcW w:w="3263" w:type="dxa"/>
            <w:vAlign w:val="center"/>
          </w:tcPr>
          <w:p w14:paraId="1A5AE37F" w14:textId="77777777" w:rsidR="00E76C94" w:rsidRPr="00CF43BB" w:rsidRDefault="001565A9" w:rsidP="006470DC">
            <w:pPr>
              <w:tabs>
                <w:tab w:val="left" w:pos="2410"/>
                <w:tab w:val="left" w:pos="4111"/>
              </w:tabs>
              <w:jc w:val="right"/>
              <w:rPr>
                <w:rFonts w:ascii="ＭＳ 明朝" w:hAnsi="ＭＳ 明朝"/>
                <w:szCs w:val="21"/>
              </w:rPr>
            </w:pPr>
            <w:r w:rsidRPr="00CF43BB">
              <w:rPr>
                <w:rFonts w:ascii="Segoe UI Emoji" w:eastAsia="Segoe UI Emoji" w:hAnsi="Segoe UI Emoji" w:cs="Segoe UI Emoji"/>
                <w:szCs w:val="21"/>
              </w:rPr>
              <w:t>▲</w:t>
            </w:r>
            <w:r w:rsidRPr="00CF43BB">
              <w:rPr>
                <w:rFonts w:ascii="ＭＳ 明朝" w:hAnsi="ＭＳ 明朝" w:hint="eastAsia"/>
                <w:szCs w:val="21"/>
              </w:rPr>
              <w:t>介護保険施設サービス費から</w:t>
            </w:r>
          </w:p>
          <w:p w14:paraId="2BD64E90" w14:textId="77777777" w:rsidR="001565A9" w:rsidRPr="00CF43BB" w:rsidRDefault="001565A9" w:rsidP="006470DC">
            <w:pPr>
              <w:tabs>
                <w:tab w:val="left" w:pos="2410"/>
                <w:tab w:val="left" w:pos="4111"/>
              </w:tabs>
              <w:jc w:val="right"/>
              <w:rPr>
                <w:rFonts w:ascii="ＭＳ 明朝" w:hAnsi="ＭＳ 明朝"/>
                <w:szCs w:val="21"/>
              </w:rPr>
            </w:pPr>
            <w:r w:rsidRPr="00CF43BB">
              <w:rPr>
                <w:rFonts w:ascii="ＭＳ 明朝" w:hAnsi="ＭＳ 明朝" w:hint="eastAsia"/>
                <w:szCs w:val="21"/>
              </w:rPr>
              <w:t>3％/日減算</w:t>
            </w:r>
          </w:p>
        </w:tc>
      </w:tr>
    </w:tbl>
    <w:p w14:paraId="651B7C5C" w14:textId="77777777" w:rsidR="00C772E9" w:rsidRPr="00C24F30" w:rsidRDefault="00C772E9" w:rsidP="00F77CB3">
      <w:pPr>
        <w:tabs>
          <w:tab w:val="left" w:pos="2410"/>
          <w:tab w:val="left" w:pos="4111"/>
        </w:tabs>
        <w:rPr>
          <w:rFonts w:ascii="ＭＳ 明朝" w:hAnsi="ＭＳ 明朝"/>
          <w:sz w:val="18"/>
          <w:szCs w:val="18"/>
        </w:rPr>
      </w:pPr>
    </w:p>
    <w:p w14:paraId="6A7EBC4C" w14:textId="77777777" w:rsidR="00C5125A" w:rsidRPr="00C24F30" w:rsidRDefault="00C5125A" w:rsidP="00F77CB3">
      <w:pPr>
        <w:tabs>
          <w:tab w:val="left" w:pos="2410"/>
          <w:tab w:val="left" w:pos="4111"/>
        </w:tabs>
        <w:rPr>
          <w:rFonts w:ascii="ＭＳ 明朝" w:hAnsi="ＭＳ 明朝"/>
          <w:sz w:val="18"/>
          <w:szCs w:val="18"/>
        </w:rPr>
      </w:pPr>
    </w:p>
    <w:p w14:paraId="1B0A9883" w14:textId="77777777" w:rsidR="007B2510" w:rsidRPr="00C24F30" w:rsidRDefault="007B2510" w:rsidP="00F77CB3">
      <w:pPr>
        <w:tabs>
          <w:tab w:val="left" w:pos="2410"/>
          <w:tab w:val="left" w:pos="4111"/>
        </w:tabs>
        <w:rPr>
          <w:rFonts w:ascii="ＭＳ 明朝" w:hAnsi="ＭＳ 明朝"/>
          <w:sz w:val="18"/>
          <w:szCs w:val="18"/>
        </w:rPr>
      </w:pPr>
    </w:p>
    <w:tbl>
      <w:tblPr>
        <w:tblW w:w="92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3572"/>
        <w:gridCol w:w="3261"/>
      </w:tblGrid>
      <w:tr w:rsidR="00C24F30" w:rsidRPr="00C24F30" w14:paraId="1C39FCE1" w14:textId="77777777" w:rsidTr="00C36DAA">
        <w:trPr>
          <w:trHeight w:val="557"/>
        </w:trPr>
        <w:tc>
          <w:tcPr>
            <w:tcW w:w="2438" w:type="dxa"/>
            <w:vAlign w:val="center"/>
          </w:tcPr>
          <w:p w14:paraId="00899875" w14:textId="77777777" w:rsidR="007B2510" w:rsidRPr="00C24F30" w:rsidRDefault="00A17560" w:rsidP="007B2510">
            <w:pPr>
              <w:tabs>
                <w:tab w:val="left" w:pos="2410"/>
                <w:tab w:val="left" w:pos="4111"/>
              </w:tabs>
              <w:jc w:val="center"/>
              <w:rPr>
                <w:rFonts w:ascii="ＭＳ 明朝" w:hAnsi="ＭＳ 明朝"/>
                <w:sz w:val="18"/>
                <w:szCs w:val="17"/>
              </w:rPr>
            </w:pPr>
            <w:r w:rsidRPr="00C24F30">
              <w:rPr>
                <w:rFonts w:ascii="ＭＳ 明朝" w:hAnsi="ＭＳ 明朝" w:hint="eastAsia"/>
                <w:sz w:val="18"/>
                <w:szCs w:val="17"/>
              </w:rPr>
              <w:t>リハビリテーション</w:t>
            </w:r>
          </w:p>
          <w:p w14:paraId="39AA8331" w14:textId="77777777" w:rsidR="00A17560" w:rsidRPr="00C24F30" w:rsidRDefault="00A17560" w:rsidP="007B2510">
            <w:pPr>
              <w:tabs>
                <w:tab w:val="left" w:pos="2410"/>
                <w:tab w:val="left" w:pos="4111"/>
              </w:tabs>
              <w:jc w:val="center"/>
              <w:rPr>
                <w:rFonts w:ascii="ＭＳ 明朝" w:hAnsi="ＭＳ 明朝"/>
                <w:sz w:val="18"/>
                <w:szCs w:val="17"/>
              </w:rPr>
            </w:pPr>
            <w:r w:rsidRPr="00C24F30">
              <w:rPr>
                <w:rFonts w:ascii="ＭＳ 明朝" w:hAnsi="ＭＳ 明朝" w:hint="eastAsia"/>
                <w:sz w:val="18"/>
                <w:szCs w:val="17"/>
              </w:rPr>
              <w:t>医療に関係する加算</w:t>
            </w:r>
          </w:p>
        </w:tc>
        <w:tc>
          <w:tcPr>
            <w:tcW w:w="3572" w:type="dxa"/>
            <w:vAlign w:val="center"/>
          </w:tcPr>
          <w:p w14:paraId="5D77BB9A" w14:textId="77777777" w:rsidR="00A17560" w:rsidRPr="00C24F30" w:rsidRDefault="00A17560" w:rsidP="007B2510">
            <w:pPr>
              <w:tabs>
                <w:tab w:val="left" w:pos="2410"/>
                <w:tab w:val="left" w:pos="4111"/>
              </w:tabs>
              <w:jc w:val="center"/>
              <w:rPr>
                <w:rFonts w:ascii="ＭＳ 明朝" w:hAnsi="ＭＳ 明朝"/>
                <w:sz w:val="18"/>
                <w:szCs w:val="18"/>
              </w:rPr>
            </w:pPr>
            <w:r w:rsidRPr="00C24F30">
              <w:rPr>
                <w:rFonts w:ascii="ＭＳ 明朝" w:hAnsi="ＭＳ 明朝" w:hint="eastAsia"/>
                <w:sz w:val="18"/>
                <w:szCs w:val="18"/>
              </w:rPr>
              <w:t>加　算　要　件</w:t>
            </w:r>
          </w:p>
        </w:tc>
        <w:tc>
          <w:tcPr>
            <w:tcW w:w="3261" w:type="dxa"/>
            <w:vAlign w:val="center"/>
          </w:tcPr>
          <w:p w14:paraId="5564EF37" w14:textId="77777777" w:rsidR="00A17560" w:rsidRPr="00C24F30" w:rsidRDefault="00AB4C2D" w:rsidP="007B2510">
            <w:pPr>
              <w:tabs>
                <w:tab w:val="left" w:pos="2410"/>
                <w:tab w:val="left" w:pos="4111"/>
              </w:tabs>
              <w:jc w:val="center"/>
              <w:rPr>
                <w:rFonts w:ascii="ＭＳ 明朝" w:hAnsi="ＭＳ 明朝"/>
                <w:sz w:val="18"/>
                <w:szCs w:val="18"/>
              </w:rPr>
            </w:pPr>
            <w:r w:rsidRPr="00C24F30">
              <w:rPr>
                <w:rFonts w:ascii="ＭＳ 明朝" w:hAnsi="ＭＳ 明朝" w:hint="eastAsia"/>
                <w:sz w:val="18"/>
                <w:szCs w:val="18"/>
              </w:rPr>
              <w:t>単位数</w:t>
            </w:r>
          </w:p>
        </w:tc>
      </w:tr>
      <w:tr w:rsidR="00C24F30" w:rsidRPr="00C24F30" w14:paraId="29C801D0" w14:textId="77777777" w:rsidTr="00C36DAA">
        <w:trPr>
          <w:trHeight w:val="1814"/>
        </w:trPr>
        <w:tc>
          <w:tcPr>
            <w:tcW w:w="2438" w:type="dxa"/>
            <w:vAlign w:val="center"/>
          </w:tcPr>
          <w:p w14:paraId="77A70CCA" w14:textId="77777777" w:rsidR="003E36A5" w:rsidRPr="00CF43BB" w:rsidRDefault="003E36A5" w:rsidP="00C36DAA">
            <w:pPr>
              <w:tabs>
                <w:tab w:val="left" w:pos="2410"/>
                <w:tab w:val="left" w:pos="4111"/>
              </w:tabs>
              <w:rPr>
                <w:rFonts w:ascii="ＭＳ 明朝" w:hAnsi="ＭＳ 明朝"/>
                <w:sz w:val="18"/>
                <w:szCs w:val="18"/>
              </w:rPr>
            </w:pPr>
            <w:r w:rsidRPr="00CF43BB">
              <w:rPr>
                <w:rFonts w:ascii="ＭＳ 明朝" w:hAnsi="ＭＳ 明朝" w:hint="eastAsia"/>
                <w:sz w:val="18"/>
                <w:szCs w:val="18"/>
              </w:rPr>
              <w:t>短期集中リハビリテーション加算（Ⅰ）</w:t>
            </w:r>
          </w:p>
        </w:tc>
        <w:tc>
          <w:tcPr>
            <w:tcW w:w="3572" w:type="dxa"/>
            <w:vAlign w:val="center"/>
          </w:tcPr>
          <w:p w14:paraId="5EA2A568" w14:textId="77777777" w:rsidR="003E36A5" w:rsidRPr="00CF43BB" w:rsidRDefault="003E36A5" w:rsidP="00817CEB">
            <w:pPr>
              <w:tabs>
                <w:tab w:val="left" w:pos="2410"/>
                <w:tab w:val="left" w:pos="4111"/>
              </w:tabs>
              <w:rPr>
                <w:rFonts w:ascii="ＭＳ 明朝" w:hAnsi="ＭＳ 明朝"/>
                <w:sz w:val="18"/>
                <w:szCs w:val="18"/>
              </w:rPr>
            </w:pPr>
            <w:r w:rsidRPr="00CF43BB">
              <w:rPr>
                <w:rFonts w:ascii="ＭＳ 明朝" w:hAnsi="ＭＳ 明朝" w:hint="eastAsia"/>
                <w:sz w:val="18"/>
                <w:szCs w:val="18"/>
              </w:rPr>
              <w:t>介護老人保健施設に過去3ヵ月以上の利用履歴がない利用者に対して週3回以上個別リハビリテーションを実施した場合（入所後3ヵ月間のみ）であって、月1回以上</w:t>
            </w:r>
            <w:r w:rsidR="00C07881" w:rsidRPr="00CF43BB">
              <w:rPr>
                <w:rFonts w:ascii="ＭＳ 明朝" w:hAnsi="ＭＳ 明朝" w:hint="eastAsia"/>
                <w:sz w:val="18"/>
                <w:szCs w:val="18"/>
              </w:rPr>
              <w:t>ADL</w:t>
            </w:r>
            <w:r w:rsidRPr="00CF43BB">
              <w:rPr>
                <w:rFonts w:ascii="ＭＳ 明朝" w:hAnsi="ＭＳ 明朝" w:hint="eastAsia"/>
                <w:sz w:val="18"/>
                <w:szCs w:val="18"/>
              </w:rPr>
              <w:t>等の評価を行うとともに、科学的介護情報システムへ3ヵ月に1回の頻度でデータの提供を行っている場合に算定。</w:t>
            </w:r>
          </w:p>
        </w:tc>
        <w:tc>
          <w:tcPr>
            <w:tcW w:w="3261" w:type="dxa"/>
            <w:vAlign w:val="center"/>
          </w:tcPr>
          <w:p w14:paraId="20B062B8" w14:textId="77777777" w:rsidR="003E36A5" w:rsidRPr="00CF43BB" w:rsidRDefault="003E36A5" w:rsidP="00C07881">
            <w:pPr>
              <w:tabs>
                <w:tab w:val="left" w:pos="2410"/>
                <w:tab w:val="left" w:pos="4111"/>
              </w:tabs>
              <w:jc w:val="right"/>
              <w:rPr>
                <w:rFonts w:ascii="ＭＳ 明朝" w:hAnsi="ＭＳ 明朝"/>
                <w:szCs w:val="21"/>
              </w:rPr>
            </w:pPr>
            <w:r w:rsidRPr="00CF43BB">
              <w:rPr>
                <w:rFonts w:ascii="ＭＳ 明朝" w:hAnsi="ＭＳ 明朝" w:hint="eastAsia"/>
                <w:szCs w:val="21"/>
              </w:rPr>
              <w:t>258単位/日</w:t>
            </w:r>
          </w:p>
        </w:tc>
      </w:tr>
      <w:tr w:rsidR="00C24F30" w:rsidRPr="00C24F30" w14:paraId="1DDB7D96" w14:textId="77777777" w:rsidTr="00C36DAA">
        <w:trPr>
          <w:trHeight w:val="1304"/>
        </w:trPr>
        <w:tc>
          <w:tcPr>
            <w:tcW w:w="2438" w:type="dxa"/>
            <w:vAlign w:val="center"/>
          </w:tcPr>
          <w:p w14:paraId="78FA61A6" w14:textId="77777777" w:rsidR="003E36A5" w:rsidRPr="00CF43BB" w:rsidRDefault="007B2510" w:rsidP="00C07881">
            <w:pPr>
              <w:tabs>
                <w:tab w:val="left" w:pos="2410"/>
                <w:tab w:val="left" w:pos="4111"/>
              </w:tabs>
              <w:rPr>
                <w:rFonts w:ascii="ＭＳ 明朝" w:hAnsi="ＭＳ 明朝"/>
                <w:sz w:val="18"/>
                <w:szCs w:val="18"/>
              </w:rPr>
            </w:pPr>
            <w:r w:rsidRPr="00CF43BB">
              <w:rPr>
                <w:rFonts w:ascii="ＭＳ 明朝" w:hAnsi="ＭＳ 明朝" w:hint="eastAsia"/>
                <w:sz w:val="18"/>
                <w:szCs w:val="18"/>
              </w:rPr>
              <w:t>短期集中リハビリテーション加算（Ⅱ）</w:t>
            </w:r>
          </w:p>
        </w:tc>
        <w:tc>
          <w:tcPr>
            <w:tcW w:w="3572" w:type="dxa"/>
            <w:vAlign w:val="center"/>
          </w:tcPr>
          <w:p w14:paraId="38811C62" w14:textId="77777777" w:rsidR="003E36A5" w:rsidRPr="00CF43BB" w:rsidRDefault="003E36A5" w:rsidP="00817CEB">
            <w:pPr>
              <w:tabs>
                <w:tab w:val="left" w:pos="2410"/>
                <w:tab w:val="left" w:pos="4111"/>
              </w:tabs>
              <w:rPr>
                <w:rFonts w:ascii="ＭＳ 明朝" w:hAnsi="ＭＳ 明朝"/>
                <w:sz w:val="18"/>
                <w:szCs w:val="18"/>
              </w:rPr>
            </w:pPr>
            <w:r w:rsidRPr="00CF43BB">
              <w:rPr>
                <w:rFonts w:ascii="ＭＳ 明朝" w:hAnsi="ＭＳ 明朝" w:hint="eastAsia"/>
                <w:sz w:val="18"/>
                <w:szCs w:val="18"/>
              </w:rPr>
              <w:t>介護老人保健施設に過去3ヵ月以上の利用履歴がない利用者に対して週3回以上個別リハビリテーションを実施した場合（入所後3ヵ月間のみ）で、</w:t>
            </w:r>
            <w:r w:rsidR="007B2510" w:rsidRPr="00CF43BB">
              <w:rPr>
                <w:rFonts w:ascii="ＭＳ 明朝" w:hAnsi="ＭＳ 明朝" w:hint="eastAsia"/>
                <w:sz w:val="18"/>
                <w:szCs w:val="18"/>
              </w:rPr>
              <w:t>ADL</w:t>
            </w:r>
            <w:r w:rsidRPr="00CF43BB">
              <w:rPr>
                <w:rFonts w:ascii="ＭＳ 明朝" w:hAnsi="ＭＳ 明朝" w:hint="eastAsia"/>
                <w:sz w:val="18"/>
                <w:szCs w:val="18"/>
              </w:rPr>
              <w:t>評価や情報提供を行っていない場合。</w:t>
            </w:r>
          </w:p>
        </w:tc>
        <w:tc>
          <w:tcPr>
            <w:tcW w:w="3261" w:type="dxa"/>
            <w:vAlign w:val="center"/>
          </w:tcPr>
          <w:p w14:paraId="4C2AB7D6" w14:textId="77777777" w:rsidR="003E36A5" w:rsidRPr="00CF43BB" w:rsidRDefault="003E36A5" w:rsidP="007B2510">
            <w:pPr>
              <w:tabs>
                <w:tab w:val="left" w:pos="2410"/>
                <w:tab w:val="left" w:pos="4111"/>
              </w:tabs>
              <w:jc w:val="right"/>
              <w:rPr>
                <w:rFonts w:ascii="ＭＳ 明朝" w:hAnsi="ＭＳ 明朝"/>
                <w:szCs w:val="21"/>
              </w:rPr>
            </w:pPr>
            <w:r w:rsidRPr="00CF43BB">
              <w:rPr>
                <w:rFonts w:ascii="ＭＳ 明朝" w:hAnsi="ＭＳ 明朝" w:hint="eastAsia"/>
                <w:szCs w:val="21"/>
              </w:rPr>
              <w:t>200単位/日</w:t>
            </w:r>
          </w:p>
        </w:tc>
      </w:tr>
      <w:tr w:rsidR="00C24F30" w:rsidRPr="00C24F30" w14:paraId="4EBB47B3" w14:textId="77777777" w:rsidTr="00C36DAA">
        <w:trPr>
          <w:trHeight w:val="1984"/>
        </w:trPr>
        <w:tc>
          <w:tcPr>
            <w:tcW w:w="2438" w:type="dxa"/>
            <w:vAlign w:val="center"/>
          </w:tcPr>
          <w:p w14:paraId="086DAC1A" w14:textId="77777777" w:rsidR="00BB246A" w:rsidRPr="00CF43BB" w:rsidRDefault="00BB246A" w:rsidP="00C07881">
            <w:pPr>
              <w:tabs>
                <w:tab w:val="left" w:pos="2410"/>
                <w:tab w:val="left" w:pos="4111"/>
              </w:tabs>
              <w:rPr>
                <w:rFonts w:ascii="ＭＳ 明朝" w:hAnsi="ＭＳ 明朝"/>
                <w:sz w:val="18"/>
                <w:szCs w:val="18"/>
              </w:rPr>
            </w:pPr>
            <w:r w:rsidRPr="00CF43BB">
              <w:rPr>
                <w:rFonts w:ascii="ＭＳ 明朝" w:hAnsi="ＭＳ 明朝" w:hint="eastAsia"/>
                <w:sz w:val="18"/>
                <w:szCs w:val="18"/>
              </w:rPr>
              <w:t>認知症短期集中リハビリテーション加算</w:t>
            </w:r>
            <w:r w:rsidR="00D16182" w:rsidRPr="00CF43BB">
              <w:rPr>
                <w:rFonts w:ascii="ＭＳ 明朝" w:hAnsi="ＭＳ 明朝" w:hint="eastAsia"/>
                <w:sz w:val="18"/>
                <w:szCs w:val="18"/>
              </w:rPr>
              <w:t>（Ⅰ）</w:t>
            </w:r>
          </w:p>
        </w:tc>
        <w:tc>
          <w:tcPr>
            <w:tcW w:w="3572" w:type="dxa"/>
            <w:vAlign w:val="center"/>
          </w:tcPr>
          <w:p w14:paraId="7270154B" w14:textId="77777777" w:rsidR="00A00210" w:rsidRPr="00CF43BB" w:rsidRDefault="00BB246A" w:rsidP="007B2510">
            <w:pPr>
              <w:tabs>
                <w:tab w:val="left" w:pos="2410"/>
                <w:tab w:val="left" w:pos="4111"/>
              </w:tabs>
              <w:rPr>
                <w:rFonts w:ascii="ＭＳ 明朝" w:hAnsi="ＭＳ 明朝"/>
                <w:sz w:val="18"/>
                <w:szCs w:val="18"/>
              </w:rPr>
            </w:pPr>
            <w:r w:rsidRPr="00CF43BB">
              <w:rPr>
                <w:rFonts w:ascii="ＭＳ 明朝" w:hAnsi="ＭＳ 明朝" w:hint="eastAsia"/>
                <w:sz w:val="18"/>
                <w:szCs w:val="18"/>
              </w:rPr>
              <w:t>介護老人保健施設で過去6ヵ月以上認知症短期集中リハビリテーション加算を算定していない利用者に対し、入所後3ヵ月の間、認知症に対するリハビリテーション医療を週3回提供した場合</w:t>
            </w:r>
            <w:r w:rsidR="00D16182" w:rsidRPr="00CF43BB">
              <w:rPr>
                <w:rFonts w:ascii="ＭＳ 明朝" w:hAnsi="ＭＳ 明朝" w:hint="eastAsia"/>
                <w:sz w:val="18"/>
                <w:szCs w:val="18"/>
              </w:rPr>
              <w:t>であって、退所後に生活する居宅や施設を訪問し、生活環境を踏まえたリハビリテーション計画を作成していること。</w:t>
            </w:r>
          </w:p>
        </w:tc>
        <w:tc>
          <w:tcPr>
            <w:tcW w:w="3261" w:type="dxa"/>
            <w:vAlign w:val="center"/>
          </w:tcPr>
          <w:p w14:paraId="50EDD2C2" w14:textId="77777777" w:rsidR="00BB246A" w:rsidRPr="00CF43BB" w:rsidRDefault="00D16182" w:rsidP="007B2510">
            <w:pPr>
              <w:tabs>
                <w:tab w:val="left" w:pos="2410"/>
                <w:tab w:val="left" w:pos="4111"/>
              </w:tabs>
              <w:jc w:val="right"/>
              <w:rPr>
                <w:rFonts w:ascii="ＭＳ 明朝" w:hAnsi="ＭＳ 明朝"/>
                <w:szCs w:val="21"/>
              </w:rPr>
            </w:pPr>
            <w:r w:rsidRPr="00CF43BB">
              <w:rPr>
                <w:rFonts w:ascii="ＭＳ 明朝" w:hAnsi="ＭＳ 明朝" w:hint="eastAsia"/>
                <w:szCs w:val="21"/>
              </w:rPr>
              <w:t>240単位/日</w:t>
            </w:r>
          </w:p>
        </w:tc>
      </w:tr>
      <w:tr w:rsidR="00C24F30" w:rsidRPr="00C24F30" w14:paraId="46698270" w14:textId="77777777" w:rsidTr="00C36DAA">
        <w:trPr>
          <w:trHeight w:val="1304"/>
        </w:trPr>
        <w:tc>
          <w:tcPr>
            <w:tcW w:w="2438" w:type="dxa"/>
            <w:vAlign w:val="center"/>
          </w:tcPr>
          <w:p w14:paraId="01BA7519" w14:textId="77777777" w:rsidR="00A00210" w:rsidRPr="00CF43BB" w:rsidRDefault="00D16182" w:rsidP="00C07881">
            <w:pPr>
              <w:tabs>
                <w:tab w:val="left" w:pos="2410"/>
                <w:tab w:val="left" w:pos="4111"/>
              </w:tabs>
              <w:rPr>
                <w:rFonts w:ascii="ＭＳ 明朝" w:hAnsi="ＭＳ 明朝"/>
                <w:sz w:val="18"/>
                <w:szCs w:val="18"/>
              </w:rPr>
            </w:pPr>
            <w:r w:rsidRPr="00CF43BB">
              <w:rPr>
                <w:rFonts w:ascii="ＭＳ 明朝" w:hAnsi="ＭＳ 明朝" w:hint="eastAsia"/>
                <w:sz w:val="18"/>
                <w:szCs w:val="18"/>
              </w:rPr>
              <w:t>認知症短期集中リハビリテーション加算（Ⅱ）</w:t>
            </w:r>
          </w:p>
        </w:tc>
        <w:tc>
          <w:tcPr>
            <w:tcW w:w="3572" w:type="dxa"/>
            <w:vAlign w:val="center"/>
          </w:tcPr>
          <w:p w14:paraId="692AF61A" w14:textId="77777777" w:rsidR="00A00210" w:rsidRPr="00CF43BB" w:rsidRDefault="00D16182" w:rsidP="00817CEB">
            <w:pPr>
              <w:tabs>
                <w:tab w:val="left" w:pos="2410"/>
                <w:tab w:val="left" w:pos="4111"/>
              </w:tabs>
              <w:rPr>
                <w:rFonts w:ascii="ＭＳ 明朝" w:hAnsi="ＭＳ 明朝"/>
                <w:sz w:val="18"/>
                <w:szCs w:val="18"/>
              </w:rPr>
            </w:pPr>
            <w:r w:rsidRPr="00CF43BB">
              <w:rPr>
                <w:rFonts w:ascii="ＭＳ 明朝" w:hAnsi="ＭＳ 明朝" w:hint="eastAsia"/>
                <w:sz w:val="18"/>
                <w:szCs w:val="18"/>
              </w:rPr>
              <w:t>介護老人保健施設で過去6ヵ月以上認知症短期集中リハビリテーション加算を算定していない利用者に対し、入所後3ヵ月の間、認知症に対するリハビリテーション医療を週3回提供した場合。</w:t>
            </w:r>
          </w:p>
        </w:tc>
        <w:tc>
          <w:tcPr>
            <w:tcW w:w="3261" w:type="dxa"/>
            <w:vAlign w:val="center"/>
          </w:tcPr>
          <w:p w14:paraId="3030423A" w14:textId="77777777" w:rsidR="00A00210" w:rsidRPr="00CF43BB" w:rsidRDefault="00D16182" w:rsidP="00817CEB">
            <w:pPr>
              <w:tabs>
                <w:tab w:val="left" w:pos="2410"/>
                <w:tab w:val="left" w:pos="4111"/>
              </w:tabs>
              <w:jc w:val="right"/>
              <w:rPr>
                <w:rFonts w:ascii="ＭＳ 明朝" w:hAnsi="ＭＳ 明朝"/>
                <w:szCs w:val="21"/>
              </w:rPr>
            </w:pPr>
            <w:r w:rsidRPr="00CF43BB">
              <w:rPr>
                <w:rFonts w:ascii="ＭＳ 明朝" w:hAnsi="ＭＳ 明朝" w:hint="eastAsia"/>
                <w:szCs w:val="21"/>
              </w:rPr>
              <w:t>120単位/日</w:t>
            </w:r>
          </w:p>
        </w:tc>
      </w:tr>
      <w:tr w:rsidR="00C24F30" w:rsidRPr="00C24F30" w14:paraId="1FD7CCBF" w14:textId="77777777" w:rsidTr="00C07881">
        <w:trPr>
          <w:trHeight w:val="2665"/>
        </w:trPr>
        <w:tc>
          <w:tcPr>
            <w:tcW w:w="2438" w:type="dxa"/>
            <w:vAlign w:val="center"/>
          </w:tcPr>
          <w:p w14:paraId="58BDD495" w14:textId="77777777" w:rsidR="00492D21" w:rsidRPr="00CF43BB" w:rsidRDefault="00492D21" w:rsidP="00C07881">
            <w:pPr>
              <w:tabs>
                <w:tab w:val="left" w:pos="2410"/>
                <w:tab w:val="left" w:pos="4111"/>
              </w:tabs>
              <w:rPr>
                <w:rFonts w:ascii="ＭＳ 明朝" w:hAnsi="ＭＳ 明朝"/>
                <w:sz w:val="18"/>
                <w:szCs w:val="18"/>
              </w:rPr>
            </w:pPr>
            <w:r w:rsidRPr="00CF43BB">
              <w:rPr>
                <w:rFonts w:ascii="ＭＳ 明朝" w:hAnsi="ＭＳ 明朝" w:hint="eastAsia"/>
                <w:sz w:val="18"/>
                <w:szCs w:val="18"/>
              </w:rPr>
              <w:t>リハビリテーションマネジメント計画書情報加算</w:t>
            </w:r>
            <w:r w:rsidR="00D16182" w:rsidRPr="00CF43BB">
              <w:rPr>
                <w:rFonts w:ascii="ＭＳ 明朝" w:hAnsi="ＭＳ 明朝" w:hint="eastAsia"/>
                <w:sz w:val="18"/>
                <w:szCs w:val="18"/>
              </w:rPr>
              <w:t>（Ⅰ）</w:t>
            </w:r>
          </w:p>
        </w:tc>
        <w:tc>
          <w:tcPr>
            <w:tcW w:w="3572" w:type="dxa"/>
            <w:vAlign w:val="center"/>
          </w:tcPr>
          <w:p w14:paraId="0591466D" w14:textId="77777777" w:rsidR="00D16182" w:rsidRPr="00CF43BB" w:rsidRDefault="00492D21" w:rsidP="00817CEB">
            <w:pPr>
              <w:tabs>
                <w:tab w:val="left" w:pos="2410"/>
                <w:tab w:val="left" w:pos="4111"/>
              </w:tabs>
              <w:rPr>
                <w:rFonts w:ascii="ＭＳ 明朝" w:hAnsi="ＭＳ 明朝"/>
                <w:sz w:val="18"/>
                <w:szCs w:val="18"/>
              </w:rPr>
            </w:pPr>
            <w:r w:rsidRPr="00CF43BB">
              <w:rPr>
                <w:rFonts w:ascii="ＭＳ 明朝" w:hAnsi="ＭＳ 明朝" w:hint="eastAsia"/>
                <w:sz w:val="18"/>
                <w:szCs w:val="18"/>
              </w:rPr>
              <w:t>医師、リハビリテーション専門職</w:t>
            </w:r>
            <w:r w:rsidR="007F306C" w:rsidRPr="00CF43BB">
              <w:rPr>
                <w:rFonts w:ascii="ＭＳ 明朝" w:hAnsi="ＭＳ 明朝" w:hint="eastAsia"/>
                <w:sz w:val="18"/>
                <w:szCs w:val="18"/>
              </w:rPr>
              <w:t>、管理栄養士、看護職員、介護職員、歯科衛生士</w:t>
            </w:r>
            <w:r w:rsidRPr="00CF43BB">
              <w:rPr>
                <w:rFonts w:ascii="ＭＳ 明朝" w:hAnsi="ＭＳ 明朝" w:hint="eastAsia"/>
                <w:sz w:val="18"/>
                <w:szCs w:val="18"/>
              </w:rPr>
              <w:t>等が</w:t>
            </w:r>
            <w:r w:rsidR="00B533BC" w:rsidRPr="00CF43BB">
              <w:rPr>
                <w:rFonts w:ascii="ＭＳ 明朝" w:hAnsi="ＭＳ 明朝" w:hint="eastAsia"/>
                <w:sz w:val="18"/>
                <w:szCs w:val="18"/>
              </w:rPr>
              <w:t>共同し、リハビリテーション実施計画を入所者又はその家族等に説明し</w:t>
            </w:r>
            <w:r w:rsidR="008F1476" w:rsidRPr="00CF43BB">
              <w:rPr>
                <w:rFonts w:ascii="ＭＳ 明朝" w:hAnsi="ＭＳ 明朝" w:hint="eastAsia"/>
                <w:sz w:val="18"/>
                <w:szCs w:val="18"/>
              </w:rPr>
              <w:t>、継続的にリハビリテーションの質を管理していること。入所者ごとに</w:t>
            </w:r>
            <w:r w:rsidR="00B533BC" w:rsidRPr="00CF43BB">
              <w:rPr>
                <w:rFonts w:ascii="ＭＳ 明朝" w:hAnsi="ＭＳ 明朝" w:hint="eastAsia"/>
                <w:sz w:val="18"/>
                <w:szCs w:val="18"/>
              </w:rPr>
              <w:t>リハビリテーション</w:t>
            </w:r>
            <w:r w:rsidR="007F306C" w:rsidRPr="00CF43BB">
              <w:rPr>
                <w:rFonts w:ascii="ＭＳ 明朝" w:hAnsi="ＭＳ 明朝" w:hint="eastAsia"/>
                <w:sz w:val="18"/>
                <w:szCs w:val="18"/>
              </w:rPr>
              <w:t>、口腔衛生、栄養状態について一元的に情報共有し、総合的な実施計画の内容等を</w:t>
            </w:r>
            <w:r w:rsidR="00B533BC" w:rsidRPr="00CF43BB">
              <w:rPr>
                <w:rFonts w:ascii="ＭＳ 明朝" w:hAnsi="ＭＳ 明朝" w:hint="eastAsia"/>
                <w:sz w:val="18"/>
                <w:szCs w:val="18"/>
              </w:rPr>
              <w:t>厚生労働省の科学的介護情報システム（LIFE</w:t>
            </w:r>
            <w:r w:rsidR="00B533BC" w:rsidRPr="00CF43BB">
              <w:rPr>
                <w:rFonts w:ascii="ＭＳ 明朝" w:hAnsi="ＭＳ 明朝"/>
                <w:sz w:val="18"/>
                <w:szCs w:val="18"/>
              </w:rPr>
              <w:t>）</w:t>
            </w:r>
            <w:r w:rsidR="00B533BC" w:rsidRPr="00CF43BB">
              <w:rPr>
                <w:rFonts w:ascii="ＭＳ 明朝" w:hAnsi="ＭＳ 明朝" w:hint="eastAsia"/>
                <w:sz w:val="18"/>
                <w:szCs w:val="18"/>
              </w:rPr>
              <w:t>に提出し、有効な実施のために必要な情報を活用していること。</w:t>
            </w:r>
          </w:p>
        </w:tc>
        <w:tc>
          <w:tcPr>
            <w:tcW w:w="3261" w:type="dxa"/>
            <w:vAlign w:val="center"/>
          </w:tcPr>
          <w:p w14:paraId="31478576" w14:textId="77777777" w:rsidR="00492D21" w:rsidRPr="00CF43BB" w:rsidRDefault="00D16182" w:rsidP="007B2510">
            <w:pPr>
              <w:tabs>
                <w:tab w:val="left" w:pos="2410"/>
                <w:tab w:val="left" w:pos="4111"/>
              </w:tabs>
              <w:jc w:val="right"/>
              <w:rPr>
                <w:rFonts w:ascii="ＭＳ 明朝" w:hAnsi="ＭＳ 明朝"/>
                <w:szCs w:val="21"/>
              </w:rPr>
            </w:pPr>
            <w:r w:rsidRPr="00CF43BB">
              <w:rPr>
                <w:rFonts w:ascii="ＭＳ 明朝" w:hAnsi="ＭＳ 明朝" w:hint="eastAsia"/>
                <w:szCs w:val="21"/>
              </w:rPr>
              <w:t>53</w:t>
            </w:r>
            <w:r w:rsidR="00492D21" w:rsidRPr="00CF43BB">
              <w:rPr>
                <w:rFonts w:ascii="ＭＳ 明朝" w:hAnsi="ＭＳ 明朝" w:hint="eastAsia"/>
                <w:szCs w:val="21"/>
              </w:rPr>
              <w:t>単位/月</w:t>
            </w:r>
          </w:p>
        </w:tc>
      </w:tr>
      <w:tr w:rsidR="00D16182" w:rsidRPr="00C24F30" w14:paraId="069353A3" w14:textId="77777777" w:rsidTr="00C07881">
        <w:trPr>
          <w:trHeight w:val="1247"/>
        </w:trPr>
        <w:tc>
          <w:tcPr>
            <w:tcW w:w="2438" w:type="dxa"/>
            <w:vAlign w:val="center"/>
          </w:tcPr>
          <w:p w14:paraId="34D67CCD" w14:textId="77777777" w:rsidR="00D16182" w:rsidRPr="00CF43BB" w:rsidRDefault="008F1476" w:rsidP="00C07881">
            <w:pPr>
              <w:tabs>
                <w:tab w:val="left" w:pos="2410"/>
                <w:tab w:val="left" w:pos="4111"/>
              </w:tabs>
              <w:rPr>
                <w:rFonts w:ascii="ＭＳ 明朝" w:hAnsi="ＭＳ 明朝"/>
                <w:sz w:val="18"/>
                <w:szCs w:val="18"/>
              </w:rPr>
            </w:pPr>
            <w:r w:rsidRPr="00CF43BB">
              <w:rPr>
                <w:rFonts w:ascii="ＭＳ 明朝" w:hAnsi="ＭＳ 明朝" w:hint="eastAsia"/>
                <w:sz w:val="18"/>
                <w:szCs w:val="18"/>
              </w:rPr>
              <w:t>リハビリテーションマネジメント計画書情報加算（Ⅱ）</w:t>
            </w:r>
          </w:p>
        </w:tc>
        <w:tc>
          <w:tcPr>
            <w:tcW w:w="3572" w:type="dxa"/>
            <w:vAlign w:val="center"/>
          </w:tcPr>
          <w:p w14:paraId="237E8DE8" w14:textId="77777777" w:rsidR="00D16182" w:rsidRPr="00CF43BB" w:rsidRDefault="000E4F46" w:rsidP="00817CEB">
            <w:pPr>
              <w:tabs>
                <w:tab w:val="left" w:pos="2410"/>
                <w:tab w:val="left" w:pos="4111"/>
              </w:tabs>
              <w:rPr>
                <w:rFonts w:ascii="ＭＳ 明朝" w:hAnsi="ＭＳ 明朝"/>
                <w:sz w:val="18"/>
                <w:szCs w:val="18"/>
              </w:rPr>
            </w:pPr>
            <w:r w:rsidRPr="00CF43BB">
              <w:rPr>
                <w:rFonts w:ascii="ＭＳ 明朝" w:hAnsi="ＭＳ 明朝" w:hint="eastAsia"/>
                <w:sz w:val="18"/>
                <w:szCs w:val="18"/>
              </w:rPr>
              <w:t>入所者ごとのリハビリテーション実施計画の内容等の情報を厚生労働省の科学的介護情報システム（LIFE</w:t>
            </w:r>
            <w:r w:rsidRPr="00CF43BB">
              <w:rPr>
                <w:rFonts w:ascii="ＭＳ 明朝" w:hAnsi="ＭＳ 明朝"/>
                <w:sz w:val="18"/>
                <w:szCs w:val="18"/>
              </w:rPr>
              <w:t>）</w:t>
            </w:r>
            <w:r w:rsidRPr="00CF43BB">
              <w:rPr>
                <w:rFonts w:ascii="ＭＳ 明朝" w:hAnsi="ＭＳ 明朝" w:hint="eastAsia"/>
                <w:sz w:val="18"/>
                <w:szCs w:val="18"/>
              </w:rPr>
              <w:t>に提出し、有効な実施のために必要な情報を活用していること。</w:t>
            </w:r>
          </w:p>
        </w:tc>
        <w:tc>
          <w:tcPr>
            <w:tcW w:w="3261" w:type="dxa"/>
            <w:vAlign w:val="center"/>
          </w:tcPr>
          <w:p w14:paraId="4916B10E" w14:textId="77777777" w:rsidR="00D16182" w:rsidRPr="00CF43BB" w:rsidRDefault="008F1476" w:rsidP="007B2510">
            <w:pPr>
              <w:tabs>
                <w:tab w:val="left" w:pos="2410"/>
                <w:tab w:val="left" w:pos="4111"/>
              </w:tabs>
              <w:jc w:val="right"/>
              <w:rPr>
                <w:rFonts w:ascii="ＭＳ 明朝" w:hAnsi="ＭＳ 明朝"/>
                <w:szCs w:val="21"/>
              </w:rPr>
            </w:pPr>
            <w:r w:rsidRPr="00CF43BB">
              <w:rPr>
                <w:rFonts w:ascii="ＭＳ 明朝" w:hAnsi="ＭＳ 明朝" w:hint="eastAsia"/>
                <w:szCs w:val="21"/>
              </w:rPr>
              <w:t>33単位/月</w:t>
            </w:r>
          </w:p>
        </w:tc>
      </w:tr>
    </w:tbl>
    <w:p w14:paraId="5CFC36C1" w14:textId="77777777" w:rsidR="00C5125A" w:rsidRDefault="00C5125A" w:rsidP="00F77CB3">
      <w:pPr>
        <w:tabs>
          <w:tab w:val="left" w:pos="2410"/>
          <w:tab w:val="left" w:pos="4111"/>
        </w:tabs>
        <w:rPr>
          <w:rFonts w:ascii="ＭＳ 明朝" w:hAnsi="ＭＳ 明朝"/>
          <w:sz w:val="18"/>
          <w:szCs w:val="18"/>
        </w:rPr>
      </w:pPr>
    </w:p>
    <w:p w14:paraId="52CD8033" w14:textId="77777777" w:rsidR="004A03BC" w:rsidRPr="00C24F30" w:rsidRDefault="004A03BC" w:rsidP="00F77CB3">
      <w:pPr>
        <w:tabs>
          <w:tab w:val="left" w:pos="2410"/>
          <w:tab w:val="left" w:pos="4111"/>
        </w:tabs>
        <w:rPr>
          <w:rFonts w:ascii="ＭＳ 明朝" w:hAnsi="ＭＳ 明朝"/>
          <w:sz w:val="18"/>
          <w:szCs w:val="18"/>
        </w:rPr>
      </w:pPr>
    </w:p>
    <w:tbl>
      <w:tblPr>
        <w:tblW w:w="92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3572"/>
        <w:gridCol w:w="3261"/>
      </w:tblGrid>
      <w:tr w:rsidR="00C24F30" w:rsidRPr="00C24F30" w14:paraId="78973F02" w14:textId="77777777" w:rsidTr="004A03BC">
        <w:trPr>
          <w:trHeight w:val="391"/>
        </w:trPr>
        <w:tc>
          <w:tcPr>
            <w:tcW w:w="2438" w:type="dxa"/>
            <w:tcBorders>
              <w:bottom w:val="single" w:sz="4" w:space="0" w:color="auto"/>
            </w:tcBorders>
            <w:vAlign w:val="center"/>
          </w:tcPr>
          <w:p w14:paraId="30BC088F" w14:textId="77777777" w:rsidR="00AD4CB5" w:rsidRPr="00C24F30" w:rsidRDefault="00AD4CB5" w:rsidP="00817CEB">
            <w:pPr>
              <w:jc w:val="center"/>
              <w:rPr>
                <w:rFonts w:ascii="ＭＳ 明朝" w:hAnsi="ＭＳ 明朝"/>
                <w:sz w:val="18"/>
                <w:szCs w:val="18"/>
              </w:rPr>
            </w:pPr>
            <w:r w:rsidRPr="00C24F30">
              <w:rPr>
                <w:rFonts w:ascii="ＭＳ 明朝" w:hAnsi="ＭＳ 明朝" w:hint="eastAsia"/>
                <w:sz w:val="18"/>
                <w:szCs w:val="18"/>
              </w:rPr>
              <w:t>その他</w:t>
            </w:r>
          </w:p>
        </w:tc>
        <w:tc>
          <w:tcPr>
            <w:tcW w:w="3572" w:type="dxa"/>
            <w:tcBorders>
              <w:bottom w:val="single" w:sz="4" w:space="0" w:color="auto"/>
            </w:tcBorders>
            <w:vAlign w:val="center"/>
          </w:tcPr>
          <w:p w14:paraId="38A11C3C" w14:textId="77777777" w:rsidR="00AD4CB5" w:rsidRPr="00C24F30" w:rsidRDefault="00AD4CB5" w:rsidP="00817CEB">
            <w:pPr>
              <w:jc w:val="center"/>
              <w:rPr>
                <w:rFonts w:ascii="ＭＳ 明朝" w:hAnsi="ＭＳ 明朝"/>
                <w:sz w:val="18"/>
                <w:szCs w:val="18"/>
              </w:rPr>
            </w:pPr>
            <w:r w:rsidRPr="00C24F30">
              <w:rPr>
                <w:rFonts w:ascii="ＭＳ 明朝" w:hAnsi="ＭＳ 明朝" w:hint="eastAsia"/>
                <w:sz w:val="18"/>
                <w:szCs w:val="18"/>
              </w:rPr>
              <w:t>加　算　要　件</w:t>
            </w:r>
          </w:p>
        </w:tc>
        <w:tc>
          <w:tcPr>
            <w:tcW w:w="3261" w:type="dxa"/>
            <w:tcBorders>
              <w:bottom w:val="single" w:sz="4" w:space="0" w:color="auto"/>
            </w:tcBorders>
            <w:vAlign w:val="center"/>
          </w:tcPr>
          <w:p w14:paraId="17C4EBD0" w14:textId="77777777" w:rsidR="00AD4CB5" w:rsidRPr="00C24F30" w:rsidRDefault="00AD4CB5" w:rsidP="00817CEB">
            <w:pPr>
              <w:jc w:val="center"/>
              <w:rPr>
                <w:rFonts w:ascii="ＭＳ 明朝" w:hAnsi="ＭＳ 明朝"/>
                <w:sz w:val="18"/>
                <w:szCs w:val="18"/>
              </w:rPr>
            </w:pPr>
            <w:r w:rsidRPr="00C24F30">
              <w:rPr>
                <w:rFonts w:ascii="ＭＳ 明朝" w:hAnsi="ＭＳ 明朝" w:hint="eastAsia"/>
                <w:sz w:val="18"/>
                <w:szCs w:val="18"/>
              </w:rPr>
              <w:t>単位数</w:t>
            </w:r>
          </w:p>
        </w:tc>
      </w:tr>
      <w:tr w:rsidR="00C24F30" w:rsidRPr="00C24F30" w14:paraId="6875548C" w14:textId="77777777" w:rsidTr="004A03BC">
        <w:trPr>
          <w:trHeight w:val="1247"/>
        </w:trPr>
        <w:tc>
          <w:tcPr>
            <w:tcW w:w="2438" w:type="dxa"/>
            <w:tcBorders>
              <w:bottom w:val="single" w:sz="4" w:space="0" w:color="auto"/>
            </w:tcBorders>
            <w:vAlign w:val="center"/>
          </w:tcPr>
          <w:p w14:paraId="5D59359F" w14:textId="77777777" w:rsidR="000E4F46" w:rsidRPr="00CF43BB" w:rsidRDefault="00AD4CB5" w:rsidP="00817CEB">
            <w:pPr>
              <w:rPr>
                <w:rFonts w:ascii="ＭＳ 明朝" w:hAnsi="ＭＳ 明朝"/>
                <w:sz w:val="18"/>
                <w:szCs w:val="18"/>
              </w:rPr>
            </w:pPr>
            <w:r w:rsidRPr="00CF43BB">
              <w:rPr>
                <w:rFonts w:ascii="ＭＳ 明朝" w:hAnsi="ＭＳ 明朝" w:hint="eastAsia"/>
                <w:sz w:val="18"/>
                <w:szCs w:val="18"/>
              </w:rPr>
              <w:t>初期加算</w:t>
            </w:r>
            <w:r w:rsidR="000E4F46" w:rsidRPr="00CF43BB">
              <w:rPr>
                <w:rFonts w:ascii="ＭＳ 明朝" w:hAnsi="ＭＳ 明朝" w:hint="eastAsia"/>
                <w:sz w:val="18"/>
                <w:szCs w:val="18"/>
              </w:rPr>
              <w:t>（Ⅰ）</w:t>
            </w:r>
          </w:p>
        </w:tc>
        <w:tc>
          <w:tcPr>
            <w:tcW w:w="3572" w:type="dxa"/>
            <w:tcBorders>
              <w:bottom w:val="single" w:sz="4" w:space="0" w:color="auto"/>
            </w:tcBorders>
            <w:vAlign w:val="center"/>
          </w:tcPr>
          <w:p w14:paraId="426B0561" w14:textId="77777777" w:rsidR="00AD4CB5" w:rsidRPr="00CF43BB" w:rsidRDefault="000E4F46" w:rsidP="00612CD7">
            <w:pPr>
              <w:rPr>
                <w:rFonts w:ascii="ＭＳ 明朝" w:hAnsi="ＭＳ 明朝"/>
                <w:sz w:val="18"/>
                <w:szCs w:val="18"/>
              </w:rPr>
            </w:pPr>
            <w:r w:rsidRPr="00CF43BB">
              <w:rPr>
                <w:rFonts w:ascii="ＭＳ 明朝" w:hAnsi="ＭＳ 明朝" w:hint="eastAsia"/>
                <w:sz w:val="18"/>
                <w:szCs w:val="18"/>
              </w:rPr>
              <w:t>一般病棟への入院後30日以内に退院し入所した者に対し、</w:t>
            </w:r>
            <w:r w:rsidR="00AD4CB5" w:rsidRPr="00CF43BB">
              <w:rPr>
                <w:rFonts w:ascii="ＭＳ 明朝" w:hAnsi="ＭＳ 明朝" w:hint="eastAsia"/>
                <w:sz w:val="18"/>
                <w:szCs w:val="18"/>
              </w:rPr>
              <w:t>入所日から30日間</w:t>
            </w:r>
            <w:r w:rsidR="00DA57B5" w:rsidRPr="00CF43BB">
              <w:rPr>
                <w:rFonts w:ascii="ＭＳ 明朝" w:hAnsi="ＭＳ 明朝" w:hint="eastAsia"/>
                <w:sz w:val="18"/>
                <w:szCs w:val="18"/>
              </w:rPr>
              <w:t>以内の期間について加算する。</w:t>
            </w:r>
            <w:r w:rsidRPr="00CF43BB">
              <w:rPr>
                <w:rFonts w:ascii="ＭＳ 明朝" w:hAnsi="ＭＳ 明朝" w:hint="eastAsia"/>
                <w:sz w:val="18"/>
                <w:szCs w:val="18"/>
              </w:rPr>
              <w:t>施設の空床情報について地域の医療機関と定期的に情報を共有</w:t>
            </w:r>
            <w:r w:rsidR="00C07881" w:rsidRPr="00CF43BB">
              <w:rPr>
                <w:rFonts w:ascii="ＭＳ 明朝" w:hAnsi="ＭＳ 明朝" w:hint="eastAsia"/>
                <w:sz w:val="18"/>
                <w:szCs w:val="18"/>
              </w:rPr>
              <w:t>。</w:t>
            </w:r>
          </w:p>
        </w:tc>
        <w:tc>
          <w:tcPr>
            <w:tcW w:w="3261" w:type="dxa"/>
            <w:tcBorders>
              <w:bottom w:val="single" w:sz="4" w:space="0" w:color="auto"/>
            </w:tcBorders>
            <w:vAlign w:val="center"/>
          </w:tcPr>
          <w:p w14:paraId="1EBA344E" w14:textId="77777777" w:rsidR="00AD4CB5" w:rsidRPr="00CF43BB" w:rsidRDefault="000E4F46" w:rsidP="00612CD7">
            <w:pPr>
              <w:jc w:val="right"/>
              <w:rPr>
                <w:rFonts w:ascii="ＭＳ 明朝" w:hAnsi="ＭＳ 明朝"/>
                <w:szCs w:val="21"/>
              </w:rPr>
            </w:pPr>
            <w:r w:rsidRPr="00CF43BB">
              <w:rPr>
                <w:rFonts w:ascii="ＭＳ 明朝" w:hAnsi="ＭＳ 明朝" w:hint="eastAsia"/>
                <w:szCs w:val="21"/>
              </w:rPr>
              <w:t>60</w:t>
            </w:r>
            <w:r w:rsidR="00E93AB7" w:rsidRPr="00CF43BB">
              <w:rPr>
                <w:rFonts w:ascii="ＭＳ 明朝" w:hAnsi="ＭＳ 明朝" w:hint="eastAsia"/>
                <w:szCs w:val="21"/>
              </w:rPr>
              <w:t>単位/日</w:t>
            </w:r>
          </w:p>
        </w:tc>
      </w:tr>
      <w:tr w:rsidR="00C24F30" w:rsidRPr="00C24F30" w14:paraId="60CA841C" w14:textId="77777777" w:rsidTr="004A03BC">
        <w:trPr>
          <w:trHeight w:val="1474"/>
        </w:trPr>
        <w:tc>
          <w:tcPr>
            <w:tcW w:w="2438" w:type="dxa"/>
            <w:tcBorders>
              <w:top w:val="single" w:sz="4" w:space="0" w:color="auto"/>
            </w:tcBorders>
            <w:vAlign w:val="center"/>
          </w:tcPr>
          <w:p w14:paraId="7839723F" w14:textId="77777777" w:rsidR="000E4F46" w:rsidRPr="00CF43BB" w:rsidRDefault="000E4F46" w:rsidP="007B2510">
            <w:pPr>
              <w:tabs>
                <w:tab w:val="left" w:pos="2410"/>
                <w:tab w:val="left" w:pos="4111"/>
              </w:tabs>
              <w:rPr>
                <w:rFonts w:ascii="ＭＳ 明朝" w:hAnsi="ＭＳ 明朝"/>
                <w:sz w:val="18"/>
                <w:szCs w:val="18"/>
              </w:rPr>
            </w:pPr>
            <w:r w:rsidRPr="00CF43BB">
              <w:rPr>
                <w:rFonts w:ascii="ＭＳ 明朝" w:hAnsi="ＭＳ 明朝" w:hint="eastAsia"/>
                <w:sz w:val="18"/>
                <w:szCs w:val="18"/>
              </w:rPr>
              <w:t>初期加算（Ⅱ）</w:t>
            </w:r>
          </w:p>
        </w:tc>
        <w:tc>
          <w:tcPr>
            <w:tcW w:w="3572" w:type="dxa"/>
            <w:tcBorders>
              <w:top w:val="single" w:sz="4" w:space="0" w:color="auto"/>
            </w:tcBorders>
            <w:vAlign w:val="center"/>
          </w:tcPr>
          <w:p w14:paraId="4EE0D099" w14:textId="77777777" w:rsidR="000E4F46" w:rsidRPr="00CF43BB" w:rsidRDefault="00AA740A" w:rsidP="00612CD7">
            <w:pPr>
              <w:rPr>
                <w:rFonts w:ascii="ＭＳ 明朝" w:hAnsi="ＭＳ 明朝"/>
                <w:sz w:val="18"/>
                <w:szCs w:val="18"/>
              </w:rPr>
            </w:pPr>
            <w:r w:rsidRPr="00CF43BB">
              <w:rPr>
                <w:rFonts w:ascii="ＭＳ 明朝" w:hAnsi="ＭＳ 明朝" w:hint="eastAsia"/>
                <w:sz w:val="18"/>
                <w:szCs w:val="18"/>
              </w:rPr>
              <w:t>入所後30日以内の期間について加算する。ただし、過去3</w:t>
            </w:r>
            <w:r w:rsidR="00C07881" w:rsidRPr="00CF43BB">
              <w:rPr>
                <w:rFonts w:ascii="ＭＳ 明朝" w:hAnsi="ＭＳ 明朝" w:hint="eastAsia"/>
                <w:sz w:val="18"/>
                <w:szCs w:val="18"/>
              </w:rPr>
              <w:t>ヵ月</w:t>
            </w:r>
            <w:r w:rsidRPr="00CF43BB">
              <w:rPr>
                <w:rFonts w:ascii="ＭＳ 明朝" w:hAnsi="ＭＳ 明朝" w:hint="eastAsia"/>
                <w:sz w:val="18"/>
                <w:szCs w:val="18"/>
              </w:rPr>
              <w:t>間において当該介護老人保健施設を利用していないこと。（ただし、認知症自立度判定基準がⅢ以上の場合は1ヵ月）初期加算（Ⅰ）との同時算定は不可。</w:t>
            </w:r>
          </w:p>
        </w:tc>
        <w:tc>
          <w:tcPr>
            <w:tcW w:w="3261" w:type="dxa"/>
            <w:tcBorders>
              <w:bottom w:val="single" w:sz="4" w:space="0" w:color="auto"/>
            </w:tcBorders>
            <w:vAlign w:val="center"/>
          </w:tcPr>
          <w:p w14:paraId="21AF6536" w14:textId="77777777" w:rsidR="000E4F46" w:rsidRPr="00CF43BB" w:rsidRDefault="000E4F46" w:rsidP="00612CD7">
            <w:pPr>
              <w:jc w:val="right"/>
              <w:rPr>
                <w:rFonts w:ascii="ＭＳ 明朝" w:hAnsi="ＭＳ 明朝"/>
                <w:szCs w:val="21"/>
              </w:rPr>
            </w:pPr>
            <w:r w:rsidRPr="00CF43BB">
              <w:rPr>
                <w:rFonts w:ascii="ＭＳ 明朝" w:hAnsi="ＭＳ 明朝" w:hint="eastAsia"/>
                <w:szCs w:val="21"/>
              </w:rPr>
              <w:t>30単位/日</w:t>
            </w:r>
          </w:p>
        </w:tc>
      </w:tr>
      <w:tr w:rsidR="00C24F30" w:rsidRPr="00C24F30" w14:paraId="0DB15A5A" w14:textId="77777777" w:rsidTr="004A03BC">
        <w:trPr>
          <w:trHeight w:val="794"/>
        </w:trPr>
        <w:tc>
          <w:tcPr>
            <w:tcW w:w="2438" w:type="dxa"/>
            <w:vAlign w:val="center"/>
          </w:tcPr>
          <w:p w14:paraId="543B088D" w14:textId="77777777" w:rsidR="00C07881" w:rsidRPr="00C24F30" w:rsidRDefault="00BE4503" w:rsidP="00C07881">
            <w:pPr>
              <w:rPr>
                <w:rFonts w:ascii="ＭＳ 明朝" w:hAnsi="ＭＳ 明朝"/>
                <w:sz w:val="18"/>
                <w:szCs w:val="18"/>
              </w:rPr>
            </w:pPr>
            <w:r w:rsidRPr="00C24F30">
              <w:rPr>
                <w:rFonts w:ascii="ＭＳ 明朝" w:hAnsi="ＭＳ 明朝" w:hint="eastAsia"/>
                <w:sz w:val="18"/>
                <w:szCs w:val="18"/>
              </w:rPr>
              <w:t>サービス提供体制強化加算</w:t>
            </w:r>
          </w:p>
          <w:p w14:paraId="77C3F604" w14:textId="77777777" w:rsidR="004B2B23" w:rsidRDefault="00BE4503" w:rsidP="00C07881">
            <w:pPr>
              <w:rPr>
                <w:rFonts w:ascii="ＭＳ 明朝" w:hAnsi="ＭＳ 明朝"/>
                <w:sz w:val="18"/>
                <w:szCs w:val="18"/>
              </w:rPr>
            </w:pPr>
            <w:r w:rsidRPr="00C24F30">
              <w:rPr>
                <w:rFonts w:ascii="ＭＳ 明朝" w:hAnsi="ＭＳ 明朝" w:hint="eastAsia"/>
                <w:sz w:val="18"/>
                <w:szCs w:val="18"/>
              </w:rPr>
              <w:t>（Ⅰ）</w:t>
            </w:r>
          </w:p>
          <w:p w14:paraId="33C1EDC4" w14:textId="77777777" w:rsidR="004A03BC" w:rsidRDefault="004A03BC" w:rsidP="00C07881">
            <w:pPr>
              <w:rPr>
                <w:rFonts w:ascii="ＭＳ 明朝" w:hAnsi="ＭＳ 明朝"/>
                <w:sz w:val="18"/>
                <w:szCs w:val="18"/>
              </w:rPr>
            </w:pPr>
          </w:p>
          <w:p w14:paraId="31CB4ADA" w14:textId="77777777" w:rsidR="004A03BC" w:rsidRPr="00C24F30" w:rsidRDefault="004A03BC" w:rsidP="00C07881">
            <w:pPr>
              <w:rPr>
                <w:rFonts w:ascii="ＭＳ 明朝" w:hAnsi="ＭＳ 明朝"/>
                <w:sz w:val="18"/>
                <w:szCs w:val="18"/>
              </w:rPr>
            </w:pPr>
            <w:r>
              <w:rPr>
                <w:rFonts w:ascii="ＭＳ 明朝" w:hAnsi="ＭＳ 明朝" w:hint="eastAsia"/>
                <w:sz w:val="18"/>
                <w:szCs w:val="18"/>
              </w:rPr>
              <w:t>サービス提供体制強化加算（Ⅰ）　つづき</w:t>
            </w:r>
          </w:p>
        </w:tc>
        <w:tc>
          <w:tcPr>
            <w:tcW w:w="3572" w:type="dxa"/>
            <w:vAlign w:val="center"/>
          </w:tcPr>
          <w:p w14:paraId="5F034E15" w14:textId="77777777" w:rsidR="004B2B23" w:rsidRPr="00C24F30" w:rsidRDefault="004B2B23" w:rsidP="00C07881">
            <w:pPr>
              <w:rPr>
                <w:rFonts w:ascii="ＭＳ 明朝" w:hAnsi="ＭＳ 明朝"/>
                <w:sz w:val="18"/>
                <w:szCs w:val="18"/>
              </w:rPr>
            </w:pPr>
            <w:r w:rsidRPr="00C24F30">
              <w:rPr>
                <w:rFonts w:ascii="ＭＳ 明朝" w:hAnsi="ＭＳ 明朝" w:hint="eastAsia"/>
                <w:sz w:val="18"/>
                <w:szCs w:val="18"/>
              </w:rPr>
              <w:t>介護職員総数のうち介護福祉士の占める割合が</w:t>
            </w:r>
            <w:r w:rsidR="00544EEA" w:rsidRPr="00C24F30">
              <w:rPr>
                <w:rFonts w:ascii="ＭＳ 明朝" w:hAnsi="ＭＳ 明朝" w:hint="eastAsia"/>
                <w:sz w:val="18"/>
                <w:szCs w:val="18"/>
              </w:rPr>
              <w:t>80％</w:t>
            </w:r>
            <w:r w:rsidRPr="00C24F30">
              <w:rPr>
                <w:rFonts w:ascii="ＭＳ 明朝" w:hAnsi="ＭＳ 明朝" w:hint="eastAsia"/>
                <w:sz w:val="18"/>
                <w:szCs w:val="18"/>
              </w:rPr>
              <w:t>以上である場合</w:t>
            </w:r>
            <w:r w:rsidR="00AA740A" w:rsidRPr="00C24F30">
              <w:rPr>
                <w:rFonts w:ascii="ＭＳ 明朝" w:hAnsi="ＭＳ 明朝" w:hint="eastAsia"/>
                <w:sz w:val="18"/>
                <w:szCs w:val="18"/>
              </w:rPr>
              <w:t>（前年度実績）</w:t>
            </w:r>
            <w:r w:rsidR="004A03BC">
              <w:rPr>
                <w:rFonts w:ascii="ＭＳ 明朝" w:hAnsi="ＭＳ 明朝" w:hint="eastAsia"/>
                <w:sz w:val="18"/>
                <w:szCs w:val="18"/>
              </w:rPr>
              <w:t>、勤務年数10年以上の介護福祉士が35％以上であることのいずれか１つの条件を満たした場合（前年度実績）</w:t>
            </w:r>
          </w:p>
        </w:tc>
        <w:tc>
          <w:tcPr>
            <w:tcW w:w="3261" w:type="dxa"/>
            <w:tcBorders>
              <w:top w:val="single" w:sz="4" w:space="0" w:color="auto"/>
            </w:tcBorders>
            <w:vAlign w:val="center"/>
          </w:tcPr>
          <w:p w14:paraId="1CD76102" w14:textId="77777777" w:rsidR="004B2B23" w:rsidRPr="00C24F30" w:rsidRDefault="00544EEA" w:rsidP="00612CD7">
            <w:pPr>
              <w:jc w:val="right"/>
              <w:rPr>
                <w:rFonts w:ascii="ＭＳ 明朝" w:hAnsi="ＭＳ 明朝"/>
                <w:szCs w:val="21"/>
              </w:rPr>
            </w:pPr>
            <w:r w:rsidRPr="00C24F30">
              <w:rPr>
                <w:rFonts w:ascii="ＭＳ 明朝" w:hAnsi="ＭＳ 明朝" w:hint="eastAsia"/>
                <w:szCs w:val="21"/>
              </w:rPr>
              <w:t>22</w:t>
            </w:r>
            <w:r w:rsidR="00AB4C2D" w:rsidRPr="00C24F30">
              <w:rPr>
                <w:rFonts w:ascii="ＭＳ 明朝" w:hAnsi="ＭＳ 明朝" w:hint="eastAsia"/>
                <w:szCs w:val="21"/>
              </w:rPr>
              <w:t>単位/日</w:t>
            </w:r>
          </w:p>
        </w:tc>
      </w:tr>
      <w:tr w:rsidR="00C24F30" w:rsidRPr="00C24F30" w14:paraId="041F78C1" w14:textId="77777777" w:rsidTr="004A03BC">
        <w:trPr>
          <w:trHeight w:val="680"/>
        </w:trPr>
        <w:tc>
          <w:tcPr>
            <w:tcW w:w="2438" w:type="dxa"/>
            <w:vAlign w:val="center"/>
          </w:tcPr>
          <w:p w14:paraId="67E3F341" w14:textId="77777777" w:rsidR="00C07881" w:rsidRPr="00C24F30" w:rsidRDefault="004B2B23" w:rsidP="00C07881">
            <w:pPr>
              <w:rPr>
                <w:rFonts w:ascii="ＭＳ 明朝" w:hAnsi="ＭＳ 明朝"/>
                <w:sz w:val="18"/>
                <w:szCs w:val="18"/>
              </w:rPr>
            </w:pPr>
            <w:r w:rsidRPr="00C24F30">
              <w:rPr>
                <w:rFonts w:ascii="ＭＳ 明朝" w:hAnsi="ＭＳ 明朝"/>
                <w:sz w:val="18"/>
                <w:szCs w:val="18"/>
              </w:rPr>
              <w:t>サービス提供体制強化加算</w:t>
            </w:r>
          </w:p>
          <w:p w14:paraId="2EF7E62C" w14:textId="77777777" w:rsidR="004B2B23" w:rsidRPr="00C24F30" w:rsidRDefault="004B2B23" w:rsidP="00C07881">
            <w:pPr>
              <w:rPr>
                <w:rFonts w:ascii="ＭＳ 明朝" w:hAnsi="ＭＳ 明朝"/>
                <w:sz w:val="18"/>
                <w:szCs w:val="18"/>
              </w:rPr>
            </w:pPr>
            <w:r w:rsidRPr="00C24F30">
              <w:rPr>
                <w:rFonts w:ascii="ＭＳ 明朝" w:hAnsi="ＭＳ 明朝"/>
                <w:sz w:val="18"/>
                <w:szCs w:val="18"/>
              </w:rPr>
              <w:t>（</w:t>
            </w:r>
            <w:r w:rsidR="00BE4503" w:rsidRPr="00C24F30">
              <w:rPr>
                <w:rFonts w:ascii="ＭＳ 明朝" w:hAnsi="ＭＳ 明朝" w:hint="eastAsia"/>
                <w:sz w:val="18"/>
                <w:szCs w:val="18"/>
              </w:rPr>
              <w:t>Ⅱ</w:t>
            </w:r>
            <w:r w:rsidR="00BE4503" w:rsidRPr="00C24F30">
              <w:rPr>
                <w:rFonts w:ascii="ＭＳ 明朝" w:hAnsi="ＭＳ 明朝"/>
                <w:sz w:val="18"/>
                <w:szCs w:val="18"/>
              </w:rPr>
              <w:t>）</w:t>
            </w:r>
          </w:p>
        </w:tc>
        <w:tc>
          <w:tcPr>
            <w:tcW w:w="3572" w:type="dxa"/>
            <w:vAlign w:val="center"/>
          </w:tcPr>
          <w:p w14:paraId="7745EC7D" w14:textId="77777777" w:rsidR="004B2B23" w:rsidRPr="00C24F30" w:rsidRDefault="004B2B23" w:rsidP="00612CD7">
            <w:pPr>
              <w:rPr>
                <w:rFonts w:ascii="ＭＳ 明朝" w:hAnsi="ＭＳ 明朝"/>
                <w:sz w:val="18"/>
                <w:szCs w:val="18"/>
              </w:rPr>
            </w:pPr>
            <w:r w:rsidRPr="00C24F30">
              <w:rPr>
                <w:rFonts w:ascii="ＭＳ 明朝" w:hAnsi="ＭＳ 明朝" w:hint="eastAsia"/>
                <w:sz w:val="18"/>
                <w:szCs w:val="18"/>
              </w:rPr>
              <w:t>介護職員総数のうち介護福祉士の占める割合が</w:t>
            </w:r>
            <w:r w:rsidR="00544EEA" w:rsidRPr="00C24F30">
              <w:rPr>
                <w:rFonts w:ascii="ＭＳ 明朝" w:hAnsi="ＭＳ 明朝" w:hint="eastAsia"/>
                <w:sz w:val="18"/>
                <w:szCs w:val="18"/>
              </w:rPr>
              <w:t>60</w:t>
            </w:r>
            <w:r w:rsidRPr="00C24F30">
              <w:rPr>
                <w:rFonts w:ascii="ＭＳ 明朝" w:hAnsi="ＭＳ 明朝" w:hint="eastAsia"/>
                <w:sz w:val="18"/>
                <w:szCs w:val="18"/>
              </w:rPr>
              <w:t>％以上である場合</w:t>
            </w:r>
            <w:r w:rsidR="00AA740A" w:rsidRPr="00C24F30">
              <w:rPr>
                <w:rFonts w:ascii="ＭＳ 明朝" w:hAnsi="ＭＳ 明朝" w:hint="eastAsia"/>
                <w:sz w:val="18"/>
                <w:szCs w:val="18"/>
              </w:rPr>
              <w:t>（前年度実績）</w:t>
            </w:r>
          </w:p>
        </w:tc>
        <w:tc>
          <w:tcPr>
            <w:tcW w:w="3261" w:type="dxa"/>
            <w:vAlign w:val="center"/>
          </w:tcPr>
          <w:p w14:paraId="508E74B1" w14:textId="77777777" w:rsidR="004B2B23" w:rsidRPr="00C24F30" w:rsidRDefault="00544EEA" w:rsidP="00612CD7">
            <w:pPr>
              <w:jc w:val="right"/>
              <w:rPr>
                <w:rFonts w:ascii="ＭＳ 明朝" w:hAnsi="ＭＳ 明朝"/>
                <w:szCs w:val="21"/>
              </w:rPr>
            </w:pPr>
            <w:r w:rsidRPr="00C24F30">
              <w:rPr>
                <w:rFonts w:ascii="ＭＳ 明朝" w:hAnsi="ＭＳ 明朝" w:hint="eastAsia"/>
                <w:szCs w:val="21"/>
              </w:rPr>
              <w:t>18</w:t>
            </w:r>
            <w:r w:rsidR="00AB4C2D" w:rsidRPr="00C24F30">
              <w:rPr>
                <w:rFonts w:ascii="ＭＳ 明朝" w:hAnsi="ＭＳ 明朝" w:hint="eastAsia"/>
                <w:szCs w:val="21"/>
              </w:rPr>
              <w:t>単位/日</w:t>
            </w:r>
          </w:p>
        </w:tc>
      </w:tr>
      <w:tr w:rsidR="00C24F30" w:rsidRPr="00C24F30" w14:paraId="4B54008E" w14:textId="77777777" w:rsidTr="004A03BC">
        <w:trPr>
          <w:trHeight w:val="1701"/>
        </w:trPr>
        <w:tc>
          <w:tcPr>
            <w:tcW w:w="2438" w:type="dxa"/>
            <w:vAlign w:val="center"/>
          </w:tcPr>
          <w:p w14:paraId="46683E68" w14:textId="77777777" w:rsidR="00C07881" w:rsidRPr="00C24F30" w:rsidRDefault="00544EEA" w:rsidP="00C07881">
            <w:pPr>
              <w:rPr>
                <w:rFonts w:ascii="ＭＳ 明朝" w:hAnsi="ＭＳ 明朝"/>
                <w:sz w:val="18"/>
                <w:szCs w:val="18"/>
              </w:rPr>
            </w:pPr>
            <w:r w:rsidRPr="00C24F30">
              <w:rPr>
                <w:rFonts w:ascii="ＭＳ 明朝" w:hAnsi="ＭＳ 明朝" w:hint="eastAsia"/>
                <w:sz w:val="18"/>
                <w:szCs w:val="18"/>
              </w:rPr>
              <w:t>サービス提供体制強化加算</w:t>
            </w:r>
          </w:p>
          <w:p w14:paraId="282F01C3" w14:textId="77777777" w:rsidR="00544EEA" w:rsidRPr="00C24F30" w:rsidRDefault="00544EEA" w:rsidP="00C07881">
            <w:pPr>
              <w:rPr>
                <w:rFonts w:ascii="ＭＳ 明朝" w:hAnsi="ＭＳ 明朝"/>
                <w:sz w:val="18"/>
                <w:szCs w:val="18"/>
              </w:rPr>
            </w:pPr>
            <w:r w:rsidRPr="00C24F30">
              <w:rPr>
                <w:rFonts w:ascii="ＭＳ 明朝" w:hAnsi="ＭＳ 明朝" w:hint="eastAsia"/>
                <w:sz w:val="18"/>
                <w:szCs w:val="18"/>
              </w:rPr>
              <w:t>（Ⅲ）</w:t>
            </w:r>
          </w:p>
        </w:tc>
        <w:tc>
          <w:tcPr>
            <w:tcW w:w="3572" w:type="dxa"/>
            <w:vAlign w:val="center"/>
          </w:tcPr>
          <w:p w14:paraId="2E63517C" w14:textId="77777777" w:rsidR="00544EEA" w:rsidRPr="00C24F30" w:rsidRDefault="00544EEA" w:rsidP="00C07881">
            <w:pPr>
              <w:rPr>
                <w:rFonts w:ascii="ＭＳ 明朝" w:hAnsi="ＭＳ 明朝"/>
                <w:sz w:val="18"/>
                <w:szCs w:val="18"/>
              </w:rPr>
            </w:pPr>
            <w:r w:rsidRPr="00C24F30">
              <w:rPr>
                <w:rFonts w:ascii="ＭＳ 明朝" w:hAnsi="ＭＳ 明朝" w:hint="eastAsia"/>
                <w:sz w:val="18"/>
                <w:szCs w:val="18"/>
              </w:rPr>
              <w:t>介護職員の総数のうち介護福祉士の占める割合が50％以上、入所者に直接サービス提供する職員のうち常勤者の占める割合が75％以上、勤続</w:t>
            </w:r>
            <w:r w:rsidR="00C07881" w:rsidRPr="00C24F30">
              <w:rPr>
                <w:rFonts w:ascii="ＭＳ 明朝" w:hAnsi="ＭＳ 明朝" w:hint="eastAsia"/>
                <w:sz w:val="18"/>
                <w:szCs w:val="18"/>
              </w:rPr>
              <w:t>7</w:t>
            </w:r>
            <w:r w:rsidRPr="00C24F30">
              <w:rPr>
                <w:rFonts w:ascii="ＭＳ 明朝" w:hAnsi="ＭＳ 明朝" w:hint="eastAsia"/>
                <w:sz w:val="18"/>
                <w:szCs w:val="18"/>
              </w:rPr>
              <w:t>年以上の直接サービス提供する職員において勤続</w:t>
            </w:r>
            <w:r w:rsidR="00C07881" w:rsidRPr="00C24F30">
              <w:rPr>
                <w:rFonts w:ascii="ＭＳ 明朝" w:hAnsi="ＭＳ 明朝" w:hint="eastAsia"/>
                <w:sz w:val="18"/>
                <w:szCs w:val="18"/>
              </w:rPr>
              <w:t>7</w:t>
            </w:r>
            <w:r w:rsidRPr="00C24F30">
              <w:rPr>
                <w:rFonts w:ascii="ＭＳ 明朝" w:hAnsi="ＭＳ 明朝" w:hint="eastAsia"/>
                <w:sz w:val="18"/>
                <w:szCs w:val="18"/>
              </w:rPr>
              <w:t>年以上の者が占める割合が30％以上である場合のいずれか</w:t>
            </w:r>
            <w:r w:rsidR="00C07881" w:rsidRPr="00C24F30">
              <w:rPr>
                <w:rFonts w:ascii="ＭＳ 明朝" w:hAnsi="ＭＳ 明朝" w:hint="eastAsia"/>
                <w:sz w:val="18"/>
                <w:szCs w:val="18"/>
              </w:rPr>
              <w:t>1</w:t>
            </w:r>
            <w:r w:rsidRPr="00C24F30">
              <w:rPr>
                <w:rFonts w:ascii="ＭＳ 明朝" w:hAnsi="ＭＳ 明朝" w:hint="eastAsia"/>
                <w:sz w:val="18"/>
                <w:szCs w:val="18"/>
              </w:rPr>
              <w:t>つの条件を満たした場合</w:t>
            </w:r>
            <w:r w:rsidR="00AA740A" w:rsidRPr="00C24F30">
              <w:rPr>
                <w:rFonts w:ascii="ＭＳ 明朝" w:hAnsi="ＭＳ 明朝" w:hint="eastAsia"/>
                <w:sz w:val="18"/>
                <w:szCs w:val="18"/>
              </w:rPr>
              <w:t>（前年度実績）</w:t>
            </w:r>
          </w:p>
        </w:tc>
        <w:tc>
          <w:tcPr>
            <w:tcW w:w="3261" w:type="dxa"/>
            <w:vAlign w:val="center"/>
          </w:tcPr>
          <w:p w14:paraId="3339CC01" w14:textId="77777777" w:rsidR="00544EEA" w:rsidRPr="00C24F30" w:rsidRDefault="00544EEA" w:rsidP="00612CD7">
            <w:pPr>
              <w:jc w:val="right"/>
              <w:rPr>
                <w:rFonts w:ascii="ＭＳ 明朝" w:hAnsi="ＭＳ 明朝"/>
                <w:szCs w:val="21"/>
              </w:rPr>
            </w:pPr>
            <w:r w:rsidRPr="00C24F30">
              <w:rPr>
                <w:rFonts w:ascii="ＭＳ 明朝" w:hAnsi="ＭＳ 明朝" w:hint="eastAsia"/>
                <w:szCs w:val="21"/>
              </w:rPr>
              <w:t>6単位/日</w:t>
            </w:r>
          </w:p>
        </w:tc>
      </w:tr>
      <w:tr w:rsidR="00C24F30" w:rsidRPr="00C24F30" w14:paraId="6A01D1FD" w14:textId="77777777" w:rsidTr="004A03BC">
        <w:trPr>
          <w:trHeight w:val="850"/>
        </w:trPr>
        <w:tc>
          <w:tcPr>
            <w:tcW w:w="2438" w:type="dxa"/>
            <w:vAlign w:val="center"/>
          </w:tcPr>
          <w:p w14:paraId="70A61848" w14:textId="77777777" w:rsidR="004B2B23" w:rsidRPr="00C24F30" w:rsidRDefault="004B2B23" w:rsidP="00817CEB">
            <w:pPr>
              <w:rPr>
                <w:rFonts w:ascii="ＭＳ 明朝" w:hAnsi="ＭＳ 明朝"/>
                <w:sz w:val="18"/>
                <w:szCs w:val="18"/>
              </w:rPr>
            </w:pPr>
            <w:r w:rsidRPr="00C24F30">
              <w:rPr>
                <w:rFonts w:ascii="ＭＳ 明朝" w:hAnsi="ＭＳ 明朝" w:hint="eastAsia"/>
                <w:sz w:val="18"/>
                <w:szCs w:val="18"/>
              </w:rPr>
              <w:t>夜勤職員配置加算</w:t>
            </w:r>
          </w:p>
        </w:tc>
        <w:tc>
          <w:tcPr>
            <w:tcW w:w="3572" w:type="dxa"/>
            <w:tcBorders>
              <w:bottom w:val="single" w:sz="4" w:space="0" w:color="auto"/>
            </w:tcBorders>
            <w:vAlign w:val="center"/>
          </w:tcPr>
          <w:p w14:paraId="2EFE740C" w14:textId="77777777" w:rsidR="00F40D3D" w:rsidRPr="00C24F30" w:rsidRDefault="00AA740A" w:rsidP="00C07881">
            <w:pPr>
              <w:ind w:rightChars="-20" w:right="-42"/>
              <w:rPr>
                <w:rFonts w:ascii="ＭＳ 明朝" w:hAnsi="ＭＳ 明朝"/>
                <w:sz w:val="18"/>
                <w:szCs w:val="18"/>
              </w:rPr>
            </w:pPr>
            <w:r w:rsidRPr="00C24F30">
              <w:rPr>
                <w:rFonts w:ascii="ＭＳ 明朝" w:hAnsi="ＭＳ 明朝" w:hint="eastAsia"/>
                <w:sz w:val="18"/>
                <w:szCs w:val="18"/>
              </w:rPr>
              <w:t>夜勤帯（17時～翌9時の連続する16時間）において、看護職員又は介護職員を入所者20名に対し1名以上配置し</w:t>
            </w:r>
            <w:r w:rsidR="007B2510" w:rsidRPr="00C24F30">
              <w:rPr>
                <w:rFonts w:ascii="ＭＳ 明朝" w:hAnsi="ＭＳ 明朝" w:hint="eastAsia"/>
                <w:sz w:val="18"/>
                <w:szCs w:val="18"/>
              </w:rPr>
              <w:t>て</w:t>
            </w:r>
            <w:r w:rsidRPr="00C24F30">
              <w:rPr>
                <w:rFonts w:ascii="ＭＳ 明朝" w:hAnsi="ＭＳ 明朝" w:hint="eastAsia"/>
                <w:sz w:val="18"/>
                <w:szCs w:val="18"/>
              </w:rPr>
              <w:t>いる場合。</w:t>
            </w:r>
          </w:p>
        </w:tc>
        <w:tc>
          <w:tcPr>
            <w:tcW w:w="3261" w:type="dxa"/>
            <w:tcBorders>
              <w:top w:val="single" w:sz="4" w:space="0" w:color="auto"/>
            </w:tcBorders>
            <w:vAlign w:val="center"/>
          </w:tcPr>
          <w:p w14:paraId="72B6CDCB" w14:textId="77777777" w:rsidR="004B2B23" w:rsidRPr="00C24F30" w:rsidRDefault="00AD4CB5" w:rsidP="00612CD7">
            <w:pPr>
              <w:jc w:val="right"/>
              <w:rPr>
                <w:rFonts w:ascii="ＭＳ 明朝" w:hAnsi="ＭＳ 明朝"/>
                <w:sz w:val="18"/>
                <w:szCs w:val="18"/>
              </w:rPr>
            </w:pPr>
            <w:r w:rsidRPr="00C24F30">
              <w:rPr>
                <w:rFonts w:ascii="ＭＳ 明朝" w:hAnsi="ＭＳ 明朝" w:hint="eastAsia"/>
                <w:szCs w:val="21"/>
              </w:rPr>
              <w:t>24</w:t>
            </w:r>
            <w:r w:rsidR="004B2B23" w:rsidRPr="00C24F30">
              <w:rPr>
                <w:rFonts w:ascii="ＭＳ 明朝" w:hAnsi="ＭＳ 明朝" w:hint="eastAsia"/>
                <w:szCs w:val="21"/>
              </w:rPr>
              <w:t>単位/日</w:t>
            </w:r>
          </w:p>
        </w:tc>
      </w:tr>
      <w:tr w:rsidR="00C24F30" w:rsidRPr="00C24F30" w14:paraId="4881C622" w14:textId="77777777" w:rsidTr="004A03BC">
        <w:trPr>
          <w:trHeight w:val="1020"/>
        </w:trPr>
        <w:tc>
          <w:tcPr>
            <w:tcW w:w="2438" w:type="dxa"/>
            <w:vAlign w:val="center"/>
          </w:tcPr>
          <w:p w14:paraId="62E1D0D1" w14:textId="77777777" w:rsidR="00F40D3D" w:rsidRPr="00C24F30" w:rsidRDefault="00F40D3D" w:rsidP="00C07881">
            <w:pPr>
              <w:rPr>
                <w:rFonts w:ascii="ＭＳ 明朝" w:hAnsi="ＭＳ 明朝"/>
                <w:sz w:val="18"/>
                <w:szCs w:val="18"/>
              </w:rPr>
            </w:pPr>
            <w:r w:rsidRPr="00C24F30">
              <w:rPr>
                <w:rFonts w:ascii="ＭＳ 明朝" w:hAnsi="ＭＳ 明朝" w:hint="eastAsia"/>
                <w:sz w:val="18"/>
                <w:szCs w:val="18"/>
              </w:rPr>
              <w:t>科学的介護推進体制加算（Ⅰ）</w:t>
            </w:r>
          </w:p>
        </w:tc>
        <w:tc>
          <w:tcPr>
            <w:tcW w:w="3572" w:type="dxa"/>
            <w:tcBorders>
              <w:bottom w:val="single" w:sz="4" w:space="0" w:color="auto"/>
            </w:tcBorders>
            <w:vAlign w:val="center"/>
          </w:tcPr>
          <w:p w14:paraId="0C14D013" w14:textId="77777777" w:rsidR="00DE0600" w:rsidRPr="00C24F30" w:rsidRDefault="00F40D3D" w:rsidP="00612CD7">
            <w:pPr>
              <w:rPr>
                <w:rFonts w:ascii="ＭＳ 明朝" w:hAnsi="ＭＳ 明朝"/>
                <w:sz w:val="18"/>
                <w:szCs w:val="18"/>
              </w:rPr>
            </w:pPr>
            <w:r w:rsidRPr="00C24F30">
              <w:rPr>
                <w:rFonts w:ascii="ＭＳ 明朝" w:hAnsi="ＭＳ 明朝" w:hint="eastAsia"/>
                <w:sz w:val="18"/>
                <w:szCs w:val="18"/>
              </w:rPr>
              <w:t>厚生労働省の科学的</w:t>
            </w:r>
            <w:r w:rsidR="00DE0600" w:rsidRPr="00C24F30">
              <w:rPr>
                <w:rFonts w:ascii="ＭＳ 明朝" w:hAnsi="ＭＳ 明朝" w:hint="eastAsia"/>
                <w:sz w:val="18"/>
                <w:szCs w:val="18"/>
              </w:rPr>
              <w:t>介護情報システムに入所者ごとのADL値、栄養状態、口腔機能、認知症の状況その他心身の状況等に係る基本情報を提供すること。</w:t>
            </w:r>
          </w:p>
        </w:tc>
        <w:tc>
          <w:tcPr>
            <w:tcW w:w="3261" w:type="dxa"/>
            <w:tcBorders>
              <w:top w:val="single" w:sz="4" w:space="0" w:color="auto"/>
            </w:tcBorders>
            <w:vAlign w:val="center"/>
          </w:tcPr>
          <w:p w14:paraId="157F1CD5" w14:textId="77777777" w:rsidR="00F40D3D" w:rsidRPr="00C24F30" w:rsidRDefault="00F40D3D" w:rsidP="00612CD7">
            <w:pPr>
              <w:jc w:val="right"/>
              <w:rPr>
                <w:rFonts w:ascii="ＭＳ 明朝" w:hAnsi="ＭＳ 明朝"/>
                <w:szCs w:val="21"/>
              </w:rPr>
            </w:pPr>
            <w:r w:rsidRPr="00C24F30">
              <w:rPr>
                <w:rFonts w:ascii="ＭＳ 明朝" w:hAnsi="ＭＳ 明朝" w:hint="eastAsia"/>
                <w:szCs w:val="21"/>
              </w:rPr>
              <w:t>40単位/</w:t>
            </w:r>
            <w:r w:rsidR="00DB05C2" w:rsidRPr="00C24F30">
              <w:rPr>
                <w:rFonts w:ascii="ＭＳ 明朝" w:hAnsi="ＭＳ 明朝" w:hint="eastAsia"/>
                <w:szCs w:val="21"/>
              </w:rPr>
              <w:t>月</w:t>
            </w:r>
          </w:p>
        </w:tc>
      </w:tr>
      <w:tr w:rsidR="00C24F30" w:rsidRPr="00C24F30" w14:paraId="3A34083F" w14:textId="77777777" w:rsidTr="004A03BC">
        <w:trPr>
          <w:trHeight w:val="1020"/>
        </w:trPr>
        <w:tc>
          <w:tcPr>
            <w:tcW w:w="2438" w:type="dxa"/>
            <w:vAlign w:val="center"/>
          </w:tcPr>
          <w:p w14:paraId="359AED61" w14:textId="77777777" w:rsidR="00F40D3D" w:rsidRPr="00C24F30" w:rsidRDefault="00F40D3D" w:rsidP="00C07881">
            <w:pPr>
              <w:rPr>
                <w:rFonts w:ascii="ＭＳ 明朝" w:hAnsi="ＭＳ 明朝"/>
                <w:sz w:val="18"/>
                <w:szCs w:val="18"/>
              </w:rPr>
            </w:pPr>
            <w:r w:rsidRPr="00C24F30">
              <w:rPr>
                <w:rFonts w:ascii="ＭＳ 明朝" w:hAnsi="ＭＳ 明朝" w:hint="eastAsia"/>
                <w:sz w:val="18"/>
                <w:szCs w:val="18"/>
              </w:rPr>
              <w:t>科学的介護推進体制加算（Ⅱ）</w:t>
            </w:r>
          </w:p>
        </w:tc>
        <w:tc>
          <w:tcPr>
            <w:tcW w:w="3572" w:type="dxa"/>
            <w:tcBorders>
              <w:bottom w:val="single" w:sz="4" w:space="0" w:color="auto"/>
            </w:tcBorders>
            <w:vAlign w:val="center"/>
          </w:tcPr>
          <w:p w14:paraId="139172B7" w14:textId="77777777" w:rsidR="007C397D" w:rsidRPr="00C24F30" w:rsidRDefault="00DE0600" w:rsidP="00612CD7">
            <w:pPr>
              <w:rPr>
                <w:rFonts w:ascii="ＭＳ 明朝" w:hAnsi="ＭＳ 明朝"/>
                <w:sz w:val="18"/>
                <w:szCs w:val="18"/>
              </w:rPr>
            </w:pPr>
            <w:r w:rsidRPr="00C24F30">
              <w:rPr>
                <w:rFonts w:ascii="ＭＳ 明朝" w:hAnsi="ＭＳ 明朝" w:hint="eastAsia"/>
                <w:sz w:val="18"/>
                <w:szCs w:val="18"/>
              </w:rPr>
              <w:t>科学的介護推進体制加算（Ⅰ）の要件に加え疾病の状況や服薬内容等の情報を提供すること。</w:t>
            </w:r>
          </w:p>
        </w:tc>
        <w:tc>
          <w:tcPr>
            <w:tcW w:w="3261" w:type="dxa"/>
            <w:tcBorders>
              <w:top w:val="single" w:sz="4" w:space="0" w:color="auto"/>
            </w:tcBorders>
            <w:vAlign w:val="center"/>
          </w:tcPr>
          <w:p w14:paraId="4DEA8D1A" w14:textId="77777777" w:rsidR="00F40D3D" w:rsidRPr="00C24F30" w:rsidRDefault="00F40D3D" w:rsidP="00612CD7">
            <w:pPr>
              <w:jc w:val="right"/>
              <w:rPr>
                <w:rFonts w:ascii="ＭＳ 明朝" w:hAnsi="ＭＳ 明朝"/>
                <w:szCs w:val="21"/>
              </w:rPr>
            </w:pPr>
            <w:r w:rsidRPr="00C24F30">
              <w:rPr>
                <w:rFonts w:ascii="ＭＳ 明朝" w:hAnsi="ＭＳ 明朝" w:hint="eastAsia"/>
                <w:szCs w:val="21"/>
              </w:rPr>
              <w:t>60単位/</w:t>
            </w:r>
            <w:r w:rsidR="00DB05C2" w:rsidRPr="00C24F30">
              <w:rPr>
                <w:rFonts w:ascii="ＭＳ 明朝" w:hAnsi="ＭＳ 明朝" w:hint="eastAsia"/>
                <w:szCs w:val="21"/>
              </w:rPr>
              <w:t>月</w:t>
            </w:r>
          </w:p>
        </w:tc>
      </w:tr>
      <w:tr w:rsidR="00C24F30" w:rsidRPr="00C24F30" w14:paraId="172052A3" w14:textId="77777777" w:rsidTr="004A03BC">
        <w:trPr>
          <w:trHeight w:val="1531"/>
        </w:trPr>
        <w:tc>
          <w:tcPr>
            <w:tcW w:w="2438" w:type="dxa"/>
            <w:vAlign w:val="center"/>
          </w:tcPr>
          <w:p w14:paraId="792D1EA4" w14:textId="77777777" w:rsidR="00E82973" w:rsidRPr="00CF43BB" w:rsidRDefault="00E82973" w:rsidP="00E82973">
            <w:pPr>
              <w:rPr>
                <w:rFonts w:ascii="ＭＳ 明朝" w:hAnsi="ＭＳ 明朝"/>
                <w:sz w:val="18"/>
                <w:szCs w:val="18"/>
              </w:rPr>
            </w:pPr>
            <w:r w:rsidRPr="00CF43BB">
              <w:rPr>
                <w:rFonts w:ascii="ＭＳ 明朝" w:hAnsi="ＭＳ 明朝" w:hint="eastAsia"/>
                <w:sz w:val="18"/>
                <w:szCs w:val="18"/>
              </w:rPr>
              <w:t>協力医療期間連携加算</w:t>
            </w:r>
          </w:p>
        </w:tc>
        <w:tc>
          <w:tcPr>
            <w:tcW w:w="3572" w:type="dxa"/>
            <w:tcBorders>
              <w:bottom w:val="single" w:sz="4" w:space="0" w:color="auto"/>
            </w:tcBorders>
            <w:vAlign w:val="center"/>
          </w:tcPr>
          <w:p w14:paraId="52FD7DE7" w14:textId="77777777" w:rsidR="00E82973" w:rsidRPr="00CF43BB" w:rsidRDefault="00E82973" w:rsidP="00E82973">
            <w:pPr>
              <w:rPr>
                <w:rFonts w:ascii="ＭＳ 明朝" w:hAnsi="ＭＳ 明朝"/>
                <w:sz w:val="18"/>
                <w:szCs w:val="18"/>
              </w:rPr>
            </w:pPr>
            <w:r w:rsidRPr="00CF43BB">
              <w:rPr>
                <w:rFonts w:ascii="ＭＳ 明朝" w:hAnsi="ＭＳ 明朝" w:hint="eastAsia"/>
                <w:sz w:val="18"/>
                <w:szCs w:val="18"/>
              </w:rPr>
              <w:t>協力医療機関との間で、入所者が急変した場合の対応や診療体制、入院受け入れ体制を常時確保ししている。さらに、協力医療機関との間で、入所者等の同意を得て、入所者の病歴等の情報を共有する会議を定期的に開催している場合に算定可能</w:t>
            </w:r>
            <w:r w:rsidR="007B2510" w:rsidRPr="00CF43BB">
              <w:rPr>
                <w:rFonts w:ascii="ＭＳ 明朝" w:hAnsi="ＭＳ 明朝" w:hint="eastAsia"/>
                <w:sz w:val="18"/>
                <w:szCs w:val="18"/>
              </w:rPr>
              <w:t>。</w:t>
            </w:r>
          </w:p>
        </w:tc>
        <w:tc>
          <w:tcPr>
            <w:tcW w:w="3261" w:type="dxa"/>
            <w:tcBorders>
              <w:top w:val="single" w:sz="4" w:space="0" w:color="auto"/>
            </w:tcBorders>
            <w:vAlign w:val="center"/>
          </w:tcPr>
          <w:p w14:paraId="61D3D85D" w14:textId="77777777" w:rsidR="00E82973" w:rsidRPr="00CF43BB" w:rsidRDefault="00E82973" w:rsidP="00E82973">
            <w:pPr>
              <w:jc w:val="right"/>
              <w:rPr>
                <w:rFonts w:ascii="ＭＳ 明朝" w:hAnsi="ＭＳ 明朝"/>
                <w:szCs w:val="21"/>
              </w:rPr>
            </w:pPr>
            <w:r w:rsidRPr="00CF43BB">
              <w:rPr>
                <w:rFonts w:ascii="ＭＳ 明朝" w:hAnsi="ＭＳ 明朝" w:hint="eastAsia"/>
                <w:szCs w:val="21"/>
              </w:rPr>
              <w:t>50単位/月</w:t>
            </w:r>
          </w:p>
        </w:tc>
      </w:tr>
      <w:tr w:rsidR="00C24F30" w:rsidRPr="00C24F30" w14:paraId="60B03B15" w14:textId="77777777" w:rsidTr="004A03BC">
        <w:trPr>
          <w:trHeight w:val="850"/>
        </w:trPr>
        <w:tc>
          <w:tcPr>
            <w:tcW w:w="2438" w:type="dxa"/>
            <w:vAlign w:val="center"/>
          </w:tcPr>
          <w:p w14:paraId="4E0EEB70" w14:textId="77777777" w:rsidR="00E82973" w:rsidRPr="00CF43BB" w:rsidRDefault="00E82973" w:rsidP="00E82973">
            <w:pPr>
              <w:rPr>
                <w:rFonts w:ascii="ＭＳ 明朝" w:hAnsi="ＭＳ 明朝"/>
                <w:sz w:val="18"/>
                <w:szCs w:val="18"/>
              </w:rPr>
            </w:pPr>
            <w:r w:rsidRPr="00CF43BB">
              <w:rPr>
                <w:rFonts w:ascii="ＭＳ 明朝" w:hAnsi="ＭＳ 明朝" w:hint="eastAsia"/>
                <w:sz w:val="18"/>
                <w:szCs w:val="18"/>
              </w:rPr>
              <w:t>協力医療機関連携加算</w:t>
            </w:r>
          </w:p>
        </w:tc>
        <w:tc>
          <w:tcPr>
            <w:tcW w:w="3572" w:type="dxa"/>
            <w:tcBorders>
              <w:bottom w:val="single" w:sz="4" w:space="0" w:color="auto"/>
            </w:tcBorders>
            <w:vAlign w:val="center"/>
          </w:tcPr>
          <w:p w14:paraId="2D6B18AE" w14:textId="77777777" w:rsidR="00E82973" w:rsidRPr="00CF43BB" w:rsidRDefault="00E82973" w:rsidP="00E82973">
            <w:pPr>
              <w:rPr>
                <w:rFonts w:ascii="ＭＳ 明朝" w:hAnsi="ＭＳ 明朝"/>
                <w:sz w:val="18"/>
                <w:szCs w:val="18"/>
              </w:rPr>
            </w:pPr>
            <w:r w:rsidRPr="00CF43BB">
              <w:rPr>
                <w:rFonts w:ascii="ＭＳ 明朝" w:hAnsi="ＭＳ 明朝" w:hint="eastAsia"/>
                <w:sz w:val="18"/>
                <w:szCs w:val="18"/>
              </w:rPr>
              <w:t>協力医療機関の届出を行っていない医療機関と入所者急変時の連携、定期的な会議をしている場合</w:t>
            </w:r>
          </w:p>
        </w:tc>
        <w:tc>
          <w:tcPr>
            <w:tcW w:w="3261" w:type="dxa"/>
            <w:tcBorders>
              <w:top w:val="single" w:sz="4" w:space="0" w:color="auto"/>
            </w:tcBorders>
            <w:vAlign w:val="center"/>
          </w:tcPr>
          <w:p w14:paraId="009EA1C2" w14:textId="77777777" w:rsidR="00E82973" w:rsidRPr="00CF43BB" w:rsidRDefault="00E82973" w:rsidP="00E82973">
            <w:pPr>
              <w:jc w:val="right"/>
              <w:rPr>
                <w:rFonts w:ascii="ＭＳ 明朝" w:hAnsi="ＭＳ 明朝"/>
                <w:szCs w:val="21"/>
              </w:rPr>
            </w:pPr>
            <w:r w:rsidRPr="00CF43BB">
              <w:rPr>
                <w:rFonts w:ascii="ＭＳ 明朝" w:hAnsi="ＭＳ 明朝" w:hint="eastAsia"/>
                <w:szCs w:val="21"/>
              </w:rPr>
              <w:t>5単位/月</w:t>
            </w:r>
          </w:p>
        </w:tc>
      </w:tr>
      <w:tr w:rsidR="00C24F30" w:rsidRPr="00C24F30" w14:paraId="63C8176D" w14:textId="77777777" w:rsidTr="004A03BC">
        <w:trPr>
          <w:trHeight w:val="2381"/>
        </w:trPr>
        <w:tc>
          <w:tcPr>
            <w:tcW w:w="2438" w:type="dxa"/>
            <w:vAlign w:val="center"/>
          </w:tcPr>
          <w:p w14:paraId="63D789E4" w14:textId="77777777" w:rsidR="00E82973" w:rsidRPr="00CF43BB" w:rsidRDefault="00E82973" w:rsidP="00E82973">
            <w:pPr>
              <w:rPr>
                <w:rFonts w:ascii="ＭＳ 明朝" w:hAnsi="ＭＳ 明朝"/>
                <w:sz w:val="18"/>
                <w:szCs w:val="18"/>
              </w:rPr>
            </w:pPr>
            <w:r w:rsidRPr="00CF43BB">
              <w:rPr>
                <w:rFonts w:ascii="ＭＳ 明朝" w:hAnsi="ＭＳ 明朝" w:hint="eastAsia"/>
                <w:sz w:val="18"/>
                <w:szCs w:val="18"/>
              </w:rPr>
              <w:t>高齢者施設等感染対策向上加算（Ⅰ）</w:t>
            </w:r>
          </w:p>
        </w:tc>
        <w:tc>
          <w:tcPr>
            <w:tcW w:w="3572" w:type="dxa"/>
            <w:tcBorders>
              <w:bottom w:val="single" w:sz="4" w:space="0" w:color="auto"/>
            </w:tcBorders>
            <w:vAlign w:val="center"/>
          </w:tcPr>
          <w:p w14:paraId="5ED1DF65" w14:textId="77777777" w:rsidR="00E82973" w:rsidRPr="00CF43BB" w:rsidRDefault="00E82973" w:rsidP="00E82973">
            <w:pPr>
              <w:rPr>
                <w:rFonts w:ascii="ＭＳ 明朝" w:hAnsi="ＭＳ 明朝"/>
                <w:sz w:val="18"/>
                <w:szCs w:val="18"/>
              </w:rPr>
            </w:pPr>
            <w:r w:rsidRPr="00CF43BB">
              <w:rPr>
                <w:rFonts w:ascii="ＭＳ 明朝" w:hAnsi="ＭＳ 明朝" w:hint="eastAsia"/>
                <w:sz w:val="18"/>
                <w:szCs w:val="18"/>
              </w:rPr>
              <w:t>感染症法第6条第17項に規定する第二種協定指定医療機関との間で、新興感染症の発生時の対応を行う協力体制を確保している。協力医療機関との間で感染症発生時の対応・連携を確保している。診療報酬における感染症対策向上加算又は外来感染対策向上加算の届出を行っている医療機関又は医師会が行う感染症対策研修又は訓練に年1回以上参加していることが算定要件</w:t>
            </w:r>
            <w:r w:rsidR="007B2510" w:rsidRPr="00CF43BB">
              <w:rPr>
                <w:rFonts w:ascii="ＭＳ 明朝" w:hAnsi="ＭＳ 明朝" w:hint="eastAsia"/>
                <w:sz w:val="18"/>
                <w:szCs w:val="18"/>
              </w:rPr>
              <w:t>。</w:t>
            </w:r>
          </w:p>
        </w:tc>
        <w:tc>
          <w:tcPr>
            <w:tcW w:w="3261" w:type="dxa"/>
            <w:tcBorders>
              <w:top w:val="single" w:sz="4" w:space="0" w:color="auto"/>
            </w:tcBorders>
            <w:vAlign w:val="center"/>
          </w:tcPr>
          <w:p w14:paraId="3474114A" w14:textId="77777777" w:rsidR="00E82973" w:rsidRPr="00CF43BB" w:rsidRDefault="00E82973" w:rsidP="00E82973">
            <w:pPr>
              <w:jc w:val="right"/>
              <w:rPr>
                <w:rFonts w:ascii="ＭＳ 明朝" w:hAnsi="ＭＳ 明朝"/>
                <w:szCs w:val="21"/>
              </w:rPr>
            </w:pPr>
            <w:r w:rsidRPr="00CF43BB">
              <w:rPr>
                <w:rFonts w:ascii="ＭＳ 明朝" w:hAnsi="ＭＳ 明朝" w:hint="eastAsia"/>
                <w:szCs w:val="21"/>
              </w:rPr>
              <w:t>10単位/月</w:t>
            </w:r>
          </w:p>
        </w:tc>
      </w:tr>
      <w:tr w:rsidR="00C24F30" w:rsidRPr="00C24F30" w14:paraId="598356BC" w14:textId="77777777" w:rsidTr="004A03BC">
        <w:trPr>
          <w:trHeight w:val="1134"/>
        </w:trPr>
        <w:tc>
          <w:tcPr>
            <w:tcW w:w="2438" w:type="dxa"/>
            <w:vAlign w:val="center"/>
          </w:tcPr>
          <w:p w14:paraId="0E379EBF" w14:textId="77777777" w:rsidR="00E82973" w:rsidRPr="00CF43BB" w:rsidRDefault="00E82973" w:rsidP="00E82973">
            <w:pPr>
              <w:rPr>
                <w:rFonts w:ascii="ＭＳ 明朝" w:hAnsi="ＭＳ 明朝"/>
                <w:sz w:val="18"/>
                <w:szCs w:val="18"/>
              </w:rPr>
            </w:pPr>
            <w:r w:rsidRPr="00CF43BB">
              <w:rPr>
                <w:rFonts w:ascii="ＭＳ 明朝" w:hAnsi="ＭＳ 明朝" w:hint="eastAsia"/>
                <w:sz w:val="18"/>
                <w:szCs w:val="18"/>
              </w:rPr>
              <w:t>高齢者施設等感染対策向上加算（Ⅱ）</w:t>
            </w:r>
          </w:p>
        </w:tc>
        <w:tc>
          <w:tcPr>
            <w:tcW w:w="3572" w:type="dxa"/>
            <w:tcBorders>
              <w:bottom w:val="single" w:sz="4" w:space="0" w:color="auto"/>
            </w:tcBorders>
            <w:vAlign w:val="center"/>
          </w:tcPr>
          <w:p w14:paraId="06D1B951" w14:textId="77777777" w:rsidR="00E82973" w:rsidRPr="00CF43BB" w:rsidRDefault="00E82973" w:rsidP="00C07881">
            <w:pPr>
              <w:ind w:rightChars="-20" w:right="-42"/>
              <w:rPr>
                <w:rFonts w:ascii="ＭＳ 明朝" w:hAnsi="ＭＳ 明朝"/>
                <w:sz w:val="18"/>
                <w:szCs w:val="18"/>
              </w:rPr>
            </w:pPr>
            <w:r w:rsidRPr="00CF43BB">
              <w:rPr>
                <w:rFonts w:ascii="ＭＳ 明朝" w:hAnsi="ＭＳ 明朝" w:hint="eastAsia"/>
                <w:sz w:val="18"/>
                <w:szCs w:val="18"/>
              </w:rPr>
              <w:t>診療報酬における感染対策向上加算に係る届出を行った医療機関から3年に1回以上施設内で感染者が発生した場合の感染制御等に係る実地指導を受けていること。</w:t>
            </w:r>
          </w:p>
        </w:tc>
        <w:tc>
          <w:tcPr>
            <w:tcW w:w="3261" w:type="dxa"/>
            <w:tcBorders>
              <w:top w:val="single" w:sz="4" w:space="0" w:color="auto"/>
            </w:tcBorders>
            <w:vAlign w:val="center"/>
          </w:tcPr>
          <w:p w14:paraId="36BF072F" w14:textId="77777777" w:rsidR="00E82973" w:rsidRPr="00CF43BB" w:rsidRDefault="00E82973" w:rsidP="00E82973">
            <w:pPr>
              <w:jc w:val="right"/>
              <w:rPr>
                <w:rFonts w:ascii="ＭＳ 明朝" w:hAnsi="ＭＳ 明朝"/>
                <w:szCs w:val="21"/>
              </w:rPr>
            </w:pPr>
            <w:r w:rsidRPr="00CF43BB">
              <w:rPr>
                <w:rFonts w:ascii="ＭＳ 明朝" w:hAnsi="ＭＳ 明朝" w:hint="eastAsia"/>
                <w:szCs w:val="21"/>
              </w:rPr>
              <w:t>5単位/月</w:t>
            </w:r>
          </w:p>
        </w:tc>
      </w:tr>
      <w:tr w:rsidR="00B64132" w:rsidRPr="00B64132" w14:paraId="45CF26C1" w14:textId="77777777" w:rsidTr="004A03BC">
        <w:trPr>
          <w:trHeight w:val="1247"/>
        </w:trPr>
        <w:tc>
          <w:tcPr>
            <w:tcW w:w="2438" w:type="dxa"/>
            <w:vAlign w:val="center"/>
          </w:tcPr>
          <w:p w14:paraId="1EA36123" w14:textId="77777777" w:rsidR="00E82973" w:rsidRPr="00B64132" w:rsidRDefault="00E82973" w:rsidP="00E82973">
            <w:pPr>
              <w:rPr>
                <w:rFonts w:ascii="ＭＳ 明朝" w:hAnsi="ＭＳ 明朝"/>
                <w:sz w:val="18"/>
                <w:szCs w:val="18"/>
              </w:rPr>
            </w:pPr>
            <w:r w:rsidRPr="00B64132">
              <w:rPr>
                <w:rFonts w:ascii="ＭＳ 明朝" w:hAnsi="ＭＳ 明朝" w:hint="eastAsia"/>
                <w:sz w:val="18"/>
                <w:szCs w:val="18"/>
              </w:rPr>
              <w:t>生産性向上推進体制加算（Ⅰ）</w:t>
            </w:r>
          </w:p>
        </w:tc>
        <w:tc>
          <w:tcPr>
            <w:tcW w:w="3572" w:type="dxa"/>
            <w:tcBorders>
              <w:bottom w:val="single" w:sz="4" w:space="0" w:color="auto"/>
            </w:tcBorders>
            <w:vAlign w:val="center"/>
          </w:tcPr>
          <w:p w14:paraId="7CD23256" w14:textId="77777777" w:rsidR="00E82973" w:rsidRPr="00B64132" w:rsidRDefault="00E82973" w:rsidP="007B2510">
            <w:pPr>
              <w:rPr>
                <w:rFonts w:ascii="ＭＳ 明朝" w:hAnsi="ＭＳ 明朝"/>
                <w:sz w:val="18"/>
                <w:szCs w:val="18"/>
              </w:rPr>
            </w:pPr>
            <w:r w:rsidRPr="00B64132">
              <w:rPr>
                <w:rFonts w:ascii="ＭＳ 明朝" w:hAnsi="ＭＳ 明朝" w:hint="eastAsia"/>
                <w:sz w:val="18"/>
                <w:szCs w:val="18"/>
              </w:rPr>
              <w:t>生産性向上推進体制加算（Ⅱ）の条件を満たし、指定された見守り機器を全て導入、職員間の適切な役割分担の取り組み等の業務改善を行い、適切な効果が示されている場合に算定可能。</w:t>
            </w:r>
          </w:p>
        </w:tc>
        <w:tc>
          <w:tcPr>
            <w:tcW w:w="3261" w:type="dxa"/>
            <w:tcBorders>
              <w:top w:val="single" w:sz="4" w:space="0" w:color="auto"/>
            </w:tcBorders>
            <w:vAlign w:val="center"/>
          </w:tcPr>
          <w:p w14:paraId="26E1F70B" w14:textId="77777777" w:rsidR="00E82973" w:rsidRPr="00B64132" w:rsidRDefault="00E82973" w:rsidP="00E82973">
            <w:pPr>
              <w:jc w:val="right"/>
              <w:rPr>
                <w:rFonts w:ascii="ＭＳ 明朝" w:hAnsi="ＭＳ 明朝"/>
                <w:szCs w:val="21"/>
              </w:rPr>
            </w:pPr>
            <w:r w:rsidRPr="00B64132">
              <w:rPr>
                <w:rFonts w:ascii="ＭＳ 明朝" w:hAnsi="ＭＳ 明朝" w:hint="eastAsia"/>
                <w:szCs w:val="21"/>
              </w:rPr>
              <w:t>100単位/月</w:t>
            </w:r>
          </w:p>
        </w:tc>
      </w:tr>
      <w:tr w:rsidR="00B64132" w:rsidRPr="00B64132" w14:paraId="648DFA84" w14:textId="77777777" w:rsidTr="004A03BC">
        <w:trPr>
          <w:trHeight w:val="1984"/>
        </w:trPr>
        <w:tc>
          <w:tcPr>
            <w:tcW w:w="2438" w:type="dxa"/>
            <w:vAlign w:val="center"/>
          </w:tcPr>
          <w:p w14:paraId="370E9813" w14:textId="77777777" w:rsidR="00E82973" w:rsidRPr="00B64132" w:rsidRDefault="00E82973" w:rsidP="00E82973">
            <w:pPr>
              <w:rPr>
                <w:rFonts w:ascii="ＭＳ 明朝" w:hAnsi="ＭＳ 明朝"/>
                <w:sz w:val="18"/>
                <w:szCs w:val="18"/>
              </w:rPr>
            </w:pPr>
            <w:r w:rsidRPr="00B64132">
              <w:rPr>
                <w:rFonts w:ascii="ＭＳ 明朝" w:hAnsi="ＭＳ 明朝" w:hint="eastAsia"/>
                <w:sz w:val="18"/>
                <w:szCs w:val="18"/>
              </w:rPr>
              <w:t>生産性向上推進体制加算（Ⅱ）</w:t>
            </w:r>
          </w:p>
        </w:tc>
        <w:tc>
          <w:tcPr>
            <w:tcW w:w="3572" w:type="dxa"/>
            <w:tcBorders>
              <w:bottom w:val="single" w:sz="4" w:space="0" w:color="auto"/>
            </w:tcBorders>
            <w:vAlign w:val="center"/>
          </w:tcPr>
          <w:p w14:paraId="45ECE233" w14:textId="77777777" w:rsidR="00E82973" w:rsidRPr="00B64132" w:rsidRDefault="00E82973" w:rsidP="00C07881">
            <w:pPr>
              <w:rPr>
                <w:rFonts w:ascii="ＭＳ 明朝" w:hAnsi="ＭＳ 明朝"/>
                <w:sz w:val="18"/>
                <w:szCs w:val="18"/>
              </w:rPr>
            </w:pPr>
            <w:r w:rsidRPr="00B64132">
              <w:rPr>
                <w:rFonts w:ascii="ＭＳ 明朝" w:hAnsi="ＭＳ 明朝" w:hint="eastAsia"/>
                <w:sz w:val="18"/>
                <w:szCs w:val="18"/>
              </w:rPr>
              <w:t>入所者の安全並びに介護サービスの質の確保及び職員の負担軽減に資する方策を検討するための委員会の設置や生産性向上ガイドライン</w:t>
            </w:r>
            <w:r w:rsidR="00C07881" w:rsidRPr="00B64132">
              <w:rPr>
                <w:rFonts w:ascii="ＭＳ 明朝" w:hAnsi="ＭＳ 明朝" w:hint="eastAsia"/>
                <w:sz w:val="18"/>
                <w:szCs w:val="18"/>
              </w:rPr>
              <w:t>に基づいた改善活動を行うとともに、見守り機器等のテクノロジーを1</w:t>
            </w:r>
            <w:r w:rsidRPr="00B64132">
              <w:rPr>
                <w:rFonts w:ascii="ＭＳ 明朝" w:hAnsi="ＭＳ 明朝" w:hint="eastAsia"/>
                <w:sz w:val="18"/>
                <w:szCs w:val="18"/>
              </w:rPr>
              <w:t>つ以上導入し、1年以内ごとに1回、業務改善の取り組み効果を示すデータをオンラインにて提出している場合に算定可能。</w:t>
            </w:r>
          </w:p>
        </w:tc>
        <w:tc>
          <w:tcPr>
            <w:tcW w:w="3261" w:type="dxa"/>
            <w:tcBorders>
              <w:top w:val="single" w:sz="4" w:space="0" w:color="auto"/>
            </w:tcBorders>
            <w:vAlign w:val="center"/>
          </w:tcPr>
          <w:p w14:paraId="2BAE9B71" w14:textId="77777777" w:rsidR="00E82973" w:rsidRPr="00B64132" w:rsidRDefault="00E82973" w:rsidP="00E82973">
            <w:pPr>
              <w:jc w:val="right"/>
              <w:rPr>
                <w:rFonts w:ascii="ＭＳ 明朝" w:hAnsi="ＭＳ 明朝"/>
                <w:szCs w:val="21"/>
              </w:rPr>
            </w:pPr>
            <w:r w:rsidRPr="00B64132">
              <w:rPr>
                <w:rFonts w:ascii="ＭＳ 明朝" w:hAnsi="ＭＳ 明朝" w:hint="eastAsia"/>
                <w:szCs w:val="21"/>
              </w:rPr>
              <w:t>10単位/月</w:t>
            </w:r>
          </w:p>
        </w:tc>
      </w:tr>
      <w:tr w:rsidR="00B64132" w:rsidRPr="00B64132" w14:paraId="0C28C332" w14:textId="77777777" w:rsidTr="004A03BC">
        <w:trPr>
          <w:trHeight w:val="570"/>
        </w:trPr>
        <w:tc>
          <w:tcPr>
            <w:tcW w:w="2438" w:type="dxa"/>
            <w:tcBorders>
              <w:bottom w:val="single" w:sz="4" w:space="0" w:color="auto"/>
            </w:tcBorders>
            <w:vAlign w:val="center"/>
          </w:tcPr>
          <w:p w14:paraId="35D08A32" w14:textId="77777777" w:rsidR="0088297C" w:rsidRPr="00B64132" w:rsidRDefault="0088297C" w:rsidP="00C07881">
            <w:pPr>
              <w:rPr>
                <w:rFonts w:ascii="ＭＳ 明朝" w:hAnsi="ＭＳ 明朝"/>
                <w:sz w:val="18"/>
                <w:szCs w:val="18"/>
              </w:rPr>
            </w:pPr>
            <w:r w:rsidRPr="00B64132">
              <w:rPr>
                <w:rFonts w:ascii="ＭＳ 明朝" w:hAnsi="ＭＳ 明朝" w:hint="eastAsia"/>
                <w:sz w:val="18"/>
                <w:szCs w:val="18"/>
              </w:rPr>
              <w:t>介護</w:t>
            </w:r>
            <w:r w:rsidR="00603A5C" w:rsidRPr="00B64132">
              <w:rPr>
                <w:rFonts w:ascii="ＭＳ 明朝" w:hAnsi="ＭＳ 明朝" w:hint="eastAsia"/>
                <w:sz w:val="18"/>
                <w:szCs w:val="18"/>
              </w:rPr>
              <w:t>職員等処遇改善加算（Ⅰ）</w:t>
            </w:r>
          </w:p>
        </w:tc>
        <w:tc>
          <w:tcPr>
            <w:tcW w:w="3572" w:type="dxa"/>
            <w:tcBorders>
              <w:bottom w:val="single" w:sz="4" w:space="0" w:color="auto"/>
            </w:tcBorders>
            <w:vAlign w:val="center"/>
          </w:tcPr>
          <w:p w14:paraId="1C527DC1" w14:textId="77777777" w:rsidR="00C07881" w:rsidRPr="00B64132" w:rsidRDefault="009B1880" w:rsidP="00EB4C9D">
            <w:pPr>
              <w:rPr>
                <w:rFonts w:ascii="ＭＳ 明朝" w:hAnsi="ＭＳ 明朝"/>
                <w:sz w:val="18"/>
                <w:szCs w:val="18"/>
              </w:rPr>
            </w:pPr>
            <w:r w:rsidRPr="00B64132">
              <w:rPr>
                <w:rFonts w:ascii="ＭＳ 明朝" w:hAnsi="ＭＳ 明朝" w:hint="eastAsia"/>
                <w:sz w:val="18"/>
                <w:szCs w:val="18"/>
              </w:rPr>
              <w:t>厚生労働大臣が定める基準を満たす場合</w:t>
            </w:r>
          </w:p>
        </w:tc>
        <w:tc>
          <w:tcPr>
            <w:tcW w:w="3261" w:type="dxa"/>
            <w:tcBorders>
              <w:top w:val="single" w:sz="4" w:space="0" w:color="auto"/>
              <w:bottom w:val="single" w:sz="4" w:space="0" w:color="auto"/>
            </w:tcBorders>
            <w:vAlign w:val="center"/>
          </w:tcPr>
          <w:p w14:paraId="23AF0392" w14:textId="77777777" w:rsidR="00E82973" w:rsidRPr="00B64132" w:rsidRDefault="00603A5C" w:rsidP="00E82973">
            <w:pPr>
              <w:jc w:val="right"/>
              <w:rPr>
                <w:rFonts w:ascii="ＭＳ 明朝" w:hAnsi="ＭＳ 明朝"/>
                <w:szCs w:val="21"/>
              </w:rPr>
            </w:pPr>
            <w:r w:rsidRPr="00B64132">
              <w:rPr>
                <w:rFonts w:ascii="ＭＳ 明朝" w:hAnsi="ＭＳ 明朝" w:hint="eastAsia"/>
                <w:szCs w:val="21"/>
              </w:rPr>
              <w:t>全単位数×係数×0.075</w:t>
            </w:r>
          </w:p>
        </w:tc>
      </w:tr>
      <w:tr w:rsidR="00B64132" w:rsidRPr="00B64132" w14:paraId="2B944A11" w14:textId="77777777" w:rsidTr="004A03BC">
        <w:trPr>
          <w:trHeight w:val="630"/>
        </w:trPr>
        <w:tc>
          <w:tcPr>
            <w:tcW w:w="2438" w:type="dxa"/>
            <w:tcBorders>
              <w:bottom w:val="single" w:sz="4" w:space="0" w:color="auto"/>
            </w:tcBorders>
            <w:vAlign w:val="center"/>
          </w:tcPr>
          <w:p w14:paraId="12D50FC3" w14:textId="77777777" w:rsidR="00C07881" w:rsidRPr="00B64132" w:rsidRDefault="00C07881" w:rsidP="00C07881">
            <w:pPr>
              <w:rPr>
                <w:rFonts w:ascii="ＭＳ 明朝" w:hAnsi="ＭＳ 明朝"/>
                <w:sz w:val="18"/>
                <w:szCs w:val="18"/>
              </w:rPr>
            </w:pPr>
            <w:r w:rsidRPr="00B64132">
              <w:rPr>
                <w:rFonts w:ascii="ＭＳ 明朝" w:hAnsi="ＭＳ 明朝" w:hint="eastAsia"/>
                <w:sz w:val="18"/>
                <w:szCs w:val="18"/>
              </w:rPr>
              <w:t>介護職員等処遇改善加算（Ⅱ）</w:t>
            </w:r>
          </w:p>
        </w:tc>
        <w:tc>
          <w:tcPr>
            <w:tcW w:w="3572" w:type="dxa"/>
            <w:tcBorders>
              <w:bottom w:val="single" w:sz="4" w:space="0" w:color="auto"/>
            </w:tcBorders>
            <w:vAlign w:val="center"/>
          </w:tcPr>
          <w:p w14:paraId="12CA60F8" w14:textId="77777777" w:rsidR="00C07881" w:rsidRPr="00B64132" w:rsidRDefault="00C07881" w:rsidP="00EB4C9D">
            <w:pPr>
              <w:rPr>
                <w:rFonts w:ascii="ＭＳ 明朝" w:hAnsi="ＭＳ 明朝"/>
                <w:sz w:val="18"/>
                <w:szCs w:val="18"/>
              </w:rPr>
            </w:pPr>
            <w:r w:rsidRPr="00B64132">
              <w:rPr>
                <w:rFonts w:ascii="ＭＳ 明朝" w:hAnsi="ＭＳ 明朝" w:hint="eastAsia"/>
                <w:sz w:val="18"/>
                <w:szCs w:val="18"/>
              </w:rPr>
              <w:t>厚生労働大臣が定める基準を満たす場合</w:t>
            </w:r>
          </w:p>
        </w:tc>
        <w:tc>
          <w:tcPr>
            <w:tcW w:w="3261" w:type="dxa"/>
            <w:tcBorders>
              <w:top w:val="single" w:sz="4" w:space="0" w:color="auto"/>
              <w:bottom w:val="single" w:sz="4" w:space="0" w:color="auto"/>
            </w:tcBorders>
            <w:vAlign w:val="center"/>
          </w:tcPr>
          <w:p w14:paraId="78F6B540" w14:textId="77777777" w:rsidR="00C07881" w:rsidRPr="00B64132" w:rsidRDefault="00C07881" w:rsidP="00C07881">
            <w:pPr>
              <w:jc w:val="right"/>
              <w:rPr>
                <w:rFonts w:ascii="ＭＳ 明朝" w:hAnsi="ＭＳ 明朝"/>
                <w:szCs w:val="21"/>
              </w:rPr>
            </w:pPr>
            <w:r w:rsidRPr="00B64132">
              <w:rPr>
                <w:rFonts w:ascii="ＭＳ 明朝" w:hAnsi="ＭＳ 明朝" w:hint="eastAsia"/>
                <w:szCs w:val="21"/>
              </w:rPr>
              <w:t>全単位数×係数×0.071</w:t>
            </w:r>
          </w:p>
        </w:tc>
      </w:tr>
      <w:tr w:rsidR="00B64132" w:rsidRPr="00B64132" w14:paraId="1737BA80" w14:textId="77777777" w:rsidTr="004A03BC">
        <w:trPr>
          <w:trHeight w:val="645"/>
        </w:trPr>
        <w:tc>
          <w:tcPr>
            <w:tcW w:w="2438" w:type="dxa"/>
            <w:tcBorders>
              <w:bottom w:val="single" w:sz="4" w:space="0" w:color="auto"/>
            </w:tcBorders>
            <w:vAlign w:val="center"/>
          </w:tcPr>
          <w:p w14:paraId="72EA44B7" w14:textId="77777777" w:rsidR="00C07881" w:rsidRPr="00B64132" w:rsidRDefault="00C07881" w:rsidP="00C07881">
            <w:pPr>
              <w:rPr>
                <w:rFonts w:ascii="ＭＳ 明朝" w:hAnsi="ＭＳ 明朝"/>
                <w:sz w:val="18"/>
                <w:szCs w:val="18"/>
              </w:rPr>
            </w:pPr>
            <w:r w:rsidRPr="00B64132">
              <w:rPr>
                <w:rFonts w:ascii="ＭＳ 明朝" w:hAnsi="ＭＳ 明朝" w:hint="eastAsia"/>
                <w:sz w:val="18"/>
                <w:szCs w:val="18"/>
              </w:rPr>
              <w:t>介護職員等処遇改善加算（Ⅲ）</w:t>
            </w:r>
          </w:p>
        </w:tc>
        <w:tc>
          <w:tcPr>
            <w:tcW w:w="3572" w:type="dxa"/>
            <w:tcBorders>
              <w:bottom w:val="single" w:sz="4" w:space="0" w:color="auto"/>
            </w:tcBorders>
            <w:vAlign w:val="center"/>
          </w:tcPr>
          <w:p w14:paraId="205B18D1" w14:textId="77777777" w:rsidR="00C07881" w:rsidRPr="00B64132" w:rsidRDefault="00C07881" w:rsidP="00EB4C9D">
            <w:pPr>
              <w:rPr>
                <w:rFonts w:ascii="ＭＳ 明朝" w:hAnsi="ＭＳ 明朝"/>
                <w:sz w:val="18"/>
                <w:szCs w:val="18"/>
              </w:rPr>
            </w:pPr>
            <w:r w:rsidRPr="00B64132">
              <w:rPr>
                <w:rFonts w:ascii="ＭＳ 明朝" w:hAnsi="ＭＳ 明朝" w:hint="eastAsia"/>
                <w:sz w:val="18"/>
                <w:szCs w:val="18"/>
              </w:rPr>
              <w:t>厚生労働大臣が定める基準を満たす場合</w:t>
            </w:r>
          </w:p>
        </w:tc>
        <w:tc>
          <w:tcPr>
            <w:tcW w:w="3261" w:type="dxa"/>
            <w:tcBorders>
              <w:top w:val="single" w:sz="4" w:space="0" w:color="auto"/>
              <w:bottom w:val="single" w:sz="4" w:space="0" w:color="auto"/>
            </w:tcBorders>
            <w:vAlign w:val="center"/>
          </w:tcPr>
          <w:p w14:paraId="61D3D8F9" w14:textId="77777777" w:rsidR="00C07881" w:rsidRPr="00B64132" w:rsidRDefault="00C07881" w:rsidP="00C07881">
            <w:pPr>
              <w:jc w:val="right"/>
              <w:rPr>
                <w:rFonts w:ascii="ＭＳ 明朝" w:hAnsi="ＭＳ 明朝"/>
                <w:szCs w:val="21"/>
              </w:rPr>
            </w:pPr>
            <w:r w:rsidRPr="00B64132">
              <w:rPr>
                <w:rFonts w:ascii="ＭＳ 明朝" w:hAnsi="ＭＳ 明朝" w:hint="eastAsia"/>
                <w:szCs w:val="21"/>
              </w:rPr>
              <w:t>全単位数×係数×0.054</w:t>
            </w:r>
          </w:p>
        </w:tc>
      </w:tr>
      <w:tr w:rsidR="00B64132" w:rsidRPr="00B64132" w14:paraId="637C1EEE" w14:textId="77777777" w:rsidTr="004A03BC">
        <w:trPr>
          <w:trHeight w:val="645"/>
        </w:trPr>
        <w:tc>
          <w:tcPr>
            <w:tcW w:w="2438" w:type="dxa"/>
            <w:tcBorders>
              <w:bottom w:val="single" w:sz="4" w:space="0" w:color="auto"/>
            </w:tcBorders>
            <w:vAlign w:val="center"/>
          </w:tcPr>
          <w:p w14:paraId="4FFA8582" w14:textId="77777777" w:rsidR="00C07881" w:rsidRPr="00B64132" w:rsidRDefault="00C07881" w:rsidP="00C07881">
            <w:pPr>
              <w:rPr>
                <w:rFonts w:ascii="ＭＳ 明朝" w:hAnsi="ＭＳ 明朝"/>
                <w:sz w:val="18"/>
                <w:szCs w:val="18"/>
              </w:rPr>
            </w:pPr>
            <w:r w:rsidRPr="00B64132">
              <w:rPr>
                <w:rFonts w:ascii="ＭＳ 明朝" w:hAnsi="ＭＳ 明朝" w:hint="eastAsia"/>
                <w:sz w:val="18"/>
                <w:szCs w:val="18"/>
              </w:rPr>
              <w:t>介護職員等処遇改善加算（Ⅳ）</w:t>
            </w:r>
          </w:p>
        </w:tc>
        <w:tc>
          <w:tcPr>
            <w:tcW w:w="3572" w:type="dxa"/>
            <w:tcBorders>
              <w:bottom w:val="single" w:sz="4" w:space="0" w:color="auto"/>
            </w:tcBorders>
            <w:vAlign w:val="center"/>
          </w:tcPr>
          <w:p w14:paraId="58E0B13B" w14:textId="77777777" w:rsidR="00C07881" w:rsidRPr="00B64132" w:rsidRDefault="00C07881" w:rsidP="00EB4C9D">
            <w:pPr>
              <w:rPr>
                <w:rFonts w:ascii="ＭＳ 明朝" w:hAnsi="ＭＳ 明朝"/>
                <w:sz w:val="18"/>
                <w:szCs w:val="18"/>
              </w:rPr>
            </w:pPr>
            <w:r w:rsidRPr="00B64132">
              <w:rPr>
                <w:rFonts w:ascii="ＭＳ 明朝" w:hAnsi="ＭＳ 明朝" w:hint="eastAsia"/>
                <w:sz w:val="18"/>
                <w:szCs w:val="18"/>
              </w:rPr>
              <w:t>厚生労働大臣が定める基準を満たす場合</w:t>
            </w:r>
          </w:p>
        </w:tc>
        <w:tc>
          <w:tcPr>
            <w:tcW w:w="3261" w:type="dxa"/>
            <w:tcBorders>
              <w:top w:val="single" w:sz="4" w:space="0" w:color="auto"/>
              <w:bottom w:val="single" w:sz="4" w:space="0" w:color="auto"/>
            </w:tcBorders>
            <w:vAlign w:val="center"/>
          </w:tcPr>
          <w:p w14:paraId="3EFBF894" w14:textId="77777777" w:rsidR="00C07881" w:rsidRPr="00B64132" w:rsidRDefault="00C07881" w:rsidP="00C07881">
            <w:pPr>
              <w:jc w:val="right"/>
              <w:rPr>
                <w:rFonts w:ascii="ＭＳ 明朝" w:hAnsi="ＭＳ 明朝"/>
                <w:szCs w:val="21"/>
              </w:rPr>
            </w:pPr>
            <w:r w:rsidRPr="00B64132">
              <w:rPr>
                <w:rFonts w:ascii="ＭＳ 明朝" w:hAnsi="ＭＳ 明朝" w:hint="eastAsia"/>
                <w:szCs w:val="21"/>
              </w:rPr>
              <w:t>全単位数×係数×0.044</w:t>
            </w:r>
          </w:p>
        </w:tc>
      </w:tr>
    </w:tbl>
    <w:p w14:paraId="2BBB7025" w14:textId="77777777" w:rsidR="00A00C15" w:rsidRPr="00B64132" w:rsidRDefault="00A00C15" w:rsidP="000018D0">
      <w:pPr>
        <w:rPr>
          <w:rFonts w:ascii="ＭＳ 明朝" w:hAnsi="ＭＳ 明朝"/>
        </w:rPr>
      </w:pPr>
    </w:p>
    <w:p w14:paraId="50CA138E" w14:textId="77777777" w:rsidR="0007453E" w:rsidRPr="00B64132" w:rsidRDefault="00363668" w:rsidP="000018D0">
      <w:pPr>
        <w:rPr>
          <w:rFonts w:ascii="ＭＳ 明朝" w:hAnsi="ＭＳ 明朝"/>
        </w:rPr>
      </w:pPr>
      <w:r w:rsidRPr="00B64132">
        <w:rPr>
          <w:rFonts w:ascii="ＭＳ 明朝" w:hAnsi="ＭＳ 明朝" w:hint="eastAsia"/>
        </w:rPr>
        <w:t>（６</w:t>
      </w:r>
      <w:r w:rsidR="000018D0" w:rsidRPr="00B64132">
        <w:rPr>
          <w:rFonts w:ascii="ＭＳ 明朝" w:hAnsi="ＭＳ 明朝" w:hint="eastAsia"/>
        </w:rPr>
        <w:t>）</w:t>
      </w:r>
      <w:r w:rsidR="0007453E" w:rsidRPr="00B64132">
        <w:rPr>
          <w:rFonts w:ascii="ＭＳ 明朝" w:hAnsi="ＭＳ 明朝" w:hint="eastAsia"/>
        </w:rPr>
        <w:t>その他の料金</w:t>
      </w:r>
      <w:r w:rsidR="00C772E9" w:rsidRPr="00B64132">
        <w:rPr>
          <w:rFonts w:ascii="ＭＳ 明朝" w:hAnsi="ＭＳ 明朝" w:hint="eastAsia"/>
        </w:rPr>
        <w:t>(介護保険外の利用料金)</w:t>
      </w:r>
    </w:p>
    <w:p w14:paraId="735D1FCD" w14:textId="77777777" w:rsidR="00901DC5" w:rsidRPr="00B64132" w:rsidRDefault="0007453E" w:rsidP="0094668E">
      <w:pPr>
        <w:numPr>
          <w:ilvl w:val="0"/>
          <w:numId w:val="7"/>
        </w:numPr>
        <w:rPr>
          <w:rFonts w:ascii="ＭＳ 明朝" w:hAnsi="ＭＳ 明朝"/>
        </w:rPr>
      </w:pPr>
      <w:r w:rsidRPr="00B64132">
        <w:rPr>
          <w:rFonts w:ascii="ＭＳ 明朝" w:hAnsi="ＭＳ 明朝" w:hint="eastAsia"/>
        </w:rPr>
        <w:t xml:space="preserve">　食費</w:t>
      </w:r>
      <w:r w:rsidR="00342852" w:rsidRPr="00B64132">
        <w:rPr>
          <w:rFonts w:ascii="ＭＳ 明朝" w:hAnsi="ＭＳ 明朝" w:hint="eastAsia"/>
        </w:rPr>
        <w:t>/</w:t>
      </w:r>
      <w:r w:rsidR="00612CD7" w:rsidRPr="00B64132">
        <w:rPr>
          <w:rFonts w:ascii="ＭＳ 明朝" w:hAnsi="ＭＳ 明朝"/>
        </w:rPr>
        <w:t>1</w:t>
      </w:r>
      <w:r w:rsidR="00342852" w:rsidRPr="00B64132">
        <w:rPr>
          <w:rFonts w:ascii="ＭＳ 明朝" w:hAnsi="ＭＳ 明朝" w:hint="eastAsia"/>
        </w:rPr>
        <w:t xml:space="preserve">日 </w:t>
      </w:r>
      <w:r w:rsidR="0030643F" w:rsidRPr="00B64132">
        <w:rPr>
          <w:rFonts w:ascii="ＭＳ 明朝" w:hAnsi="ＭＳ 明朝" w:hint="eastAsia"/>
        </w:rPr>
        <w:t>2,000</w:t>
      </w:r>
      <w:r w:rsidRPr="00B64132">
        <w:rPr>
          <w:rFonts w:ascii="ＭＳ 明朝" w:hAnsi="ＭＳ 明朝" w:hint="eastAsia"/>
        </w:rPr>
        <w:t>円</w:t>
      </w:r>
      <w:r w:rsidR="00342852" w:rsidRPr="00B64132">
        <w:rPr>
          <w:rFonts w:ascii="ＭＳ 明朝" w:hAnsi="ＭＳ 明朝" w:hint="eastAsia"/>
        </w:rPr>
        <w:t xml:space="preserve">  </w:t>
      </w:r>
      <w:r w:rsidR="0030643F" w:rsidRPr="00B64132">
        <w:rPr>
          <w:rFonts w:ascii="ＭＳ 明朝" w:hAnsi="ＭＳ 明朝" w:hint="eastAsia"/>
        </w:rPr>
        <w:t>内訳（朝食</w:t>
      </w:r>
      <w:r w:rsidR="00342852" w:rsidRPr="00B64132">
        <w:rPr>
          <w:rFonts w:ascii="ＭＳ 明朝" w:hAnsi="ＭＳ 明朝" w:hint="eastAsia"/>
        </w:rPr>
        <w:t xml:space="preserve"> </w:t>
      </w:r>
      <w:r w:rsidR="0030643F" w:rsidRPr="00B64132">
        <w:rPr>
          <w:rFonts w:ascii="ＭＳ 明朝" w:hAnsi="ＭＳ 明朝" w:hint="eastAsia"/>
        </w:rPr>
        <w:t>600</w:t>
      </w:r>
      <w:r w:rsidR="007F73AB" w:rsidRPr="00B64132">
        <w:rPr>
          <w:rFonts w:ascii="ＭＳ 明朝" w:hAnsi="ＭＳ 明朝" w:hint="eastAsia"/>
        </w:rPr>
        <w:t>円</w:t>
      </w:r>
      <w:r w:rsidR="00612CD7" w:rsidRPr="00B64132">
        <w:rPr>
          <w:rFonts w:ascii="ＭＳ 明朝" w:hAnsi="ＭＳ 明朝" w:hint="eastAsia"/>
        </w:rPr>
        <w:t xml:space="preserve">・昼食 </w:t>
      </w:r>
      <w:r w:rsidR="0030643F" w:rsidRPr="00B64132">
        <w:rPr>
          <w:rFonts w:ascii="ＭＳ 明朝" w:hAnsi="ＭＳ 明朝" w:hint="eastAsia"/>
        </w:rPr>
        <w:t>700</w:t>
      </w:r>
      <w:r w:rsidR="007F73AB" w:rsidRPr="00B64132">
        <w:rPr>
          <w:rFonts w:ascii="ＭＳ 明朝" w:hAnsi="ＭＳ 明朝" w:hint="eastAsia"/>
        </w:rPr>
        <w:t>円</w:t>
      </w:r>
      <w:r w:rsidR="0030643F" w:rsidRPr="00B64132">
        <w:rPr>
          <w:rFonts w:ascii="ＭＳ 明朝" w:hAnsi="ＭＳ 明朝" w:hint="eastAsia"/>
        </w:rPr>
        <w:t>・夕食</w:t>
      </w:r>
      <w:r w:rsidR="00612CD7" w:rsidRPr="00B64132">
        <w:rPr>
          <w:rFonts w:ascii="ＭＳ 明朝" w:hAnsi="ＭＳ 明朝" w:hint="eastAsia"/>
        </w:rPr>
        <w:t xml:space="preserve"> </w:t>
      </w:r>
      <w:r w:rsidR="0030643F" w:rsidRPr="00B64132">
        <w:rPr>
          <w:rFonts w:ascii="ＭＳ 明朝" w:hAnsi="ＭＳ 明朝" w:hint="eastAsia"/>
        </w:rPr>
        <w:t>700</w:t>
      </w:r>
      <w:r w:rsidR="00342852" w:rsidRPr="00B64132">
        <w:rPr>
          <w:rFonts w:ascii="ＭＳ 明朝" w:hAnsi="ＭＳ 明朝" w:hint="eastAsia"/>
        </w:rPr>
        <w:t>円</w:t>
      </w:r>
      <w:r w:rsidR="0030643F" w:rsidRPr="00B64132">
        <w:rPr>
          <w:rFonts w:ascii="ＭＳ 明朝" w:hAnsi="ＭＳ 明朝" w:hint="eastAsia"/>
        </w:rPr>
        <w:t>）</w:t>
      </w:r>
      <w:r w:rsidR="00901DC5" w:rsidRPr="00B64132">
        <w:rPr>
          <w:rFonts w:ascii="ＭＳ 明朝" w:hAnsi="ＭＳ 明朝" w:hint="eastAsia"/>
        </w:rPr>
        <w:t>（非課税）</w:t>
      </w:r>
    </w:p>
    <w:p w14:paraId="5699E6EB" w14:textId="77777777" w:rsidR="000018D0" w:rsidRPr="00B64132" w:rsidRDefault="000018D0" w:rsidP="000018D0">
      <w:pPr>
        <w:ind w:left="570"/>
        <w:rPr>
          <w:rFonts w:ascii="ＭＳ 明朝" w:hAnsi="ＭＳ 明朝"/>
        </w:rPr>
      </w:pPr>
    </w:p>
    <w:p w14:paraId="693CB17E" w14:textId="77777777" w:rsidR="00531462" w:rsidRPr="00B64132" w:rsidRDefault="00531462" w:rsidP="00531462">
      <w:pPr>
        <w:ind w:left="570"/>
        <w:rPr>
          <w:rFonts w:ascii="ＭＳ 明朝" w:hAnsi="ＭＳ 明朝"/>
        </w:rPr>
      </w:pPr>
      <w:r w:rsidRPr="00B64132">
        <w:rPr>
          <w:rFonts w:ascii="ＭＳ 明朝" w:hAnsi="ＭＳ 明朝" w:hint="eastAsia"/>
        </w:rPr>
        <w:t xml:space="preserve">　※国が定めた食費の基準費用額（日額）は1</w:t>
      </w:r>
      <w:r w:rsidRPr="00B64132">
        <w:rPr>
          <w:rFonts w:ascii="ＭＳ 明朝" w:hAnsi="ＭＳ 明朝"/>
        </w:rPr>
        <w:t>,</w:t>
      </w:r>
      <w:r w:rsidRPr="00B64132">
        <w:rPr>
          <w:rFonts w:ascii="ＭＳ 明朝" w:hAnsi="ＭＳ 明朝" w:hint="eastAsia"/>
        </w:rPr>
        <w:t>445</w:t>
      </w:r>
      <w:r w:rsidR="00B95A27" w:rsidRPr="00B64132">
        <w:rPr>
          <w:rFonts w:ascii="ＭＳ 明朝" w:hAnsi="ＭＳ 明朝" w:hint="eastAsia"/>
        </w:rPr>
        <w:t>円ですが、東京都の</w:t>
      </w:r>
      <w:r w:rsidRPr="00B64132">
        <w:rPr>
          <w:rFonts w:ascii="ＭＳ 明朝" w:hAnsi="ＭＳ 明朝" w:hint="eastAsia"/>
        </w:rPr>
        <w:t>変更</w:t>
      </w:r>
      <w:r w:rsidR="00B95A27" w:rsidRPr="00B64132">
        <w:rPr>
          <w:rFonts w:ascii="ＭＳ 明朝" w:hAnsi="ＭＳ 明朝" w:hint="eastAsia"/>
        </w:rPr>
        <w:t>許可を受け</w:t>
      </w:r>
    </w:p>
    <w:p w14:paraId="58720CBB" w14:textId="77777777" w:rsidR="00531462" w:rsidRPr="00B64132" w:rsidRDefault="00D676C5" w:rsidP="00D676C5">
      <w:pPr>
        <w:ind w:left="570"/>
        <w:rPr>
          <w:rFonts w:ascii="ＭＳ 明朝" w:hAnsi="ＭＳ 明朝"/>
        </w:rPr>
      </w:pPr>
      <w:r w:rsidRPr="00B64132">
        <w:rPr>
          <w:rFonts w:ascii="ＭＳ 明朝" w:hAnsi="ＭＳ 明朝" w:hint="eastAsia"/>
        </w:rPr>
        <w:t xml:space="preserve">　　2,000</w:t>
      </w:r>
      <w:r w:rsidR="00B95A27" w:rsidRPr="00B64132">
        <w:rPr>
          <w:rFonts w:ascii="ＭＳ 明朝" w:hAnsi="ＭＳ 明朝" w:hint="eastAsia"/>
        </w:rPr>
        <w:t>円（日額</w:t>
      </w:r>
      <w:r w:rsidRPr="00B64132">
        <w:rPr>
          <w:rFonts w:ascii="ＭＳ 明朝" w:hAnsi="ＭＳ 明朝" w:hint="eastAsia"/>
        </w:rPr>
        <w:t>）となっています。</w:t>
      </w:r>
    </w:p>
    <w:p w14:paraId="2A5F5999" w14:textId="77777777" w:rsidR="0037696F" w:rsidRPr="00B64132" w:rsidRDefault="0037696F" w:rsidP="0037696F">
      <w:pPr>
        <w:ind w:leftChars="400" w:left="1060" w:hangingChars="105" w:hanging="220"/>
        <w:rPr>
          <w:rFonts w:ascii="ＭＳ 明朝" w:hAnsi="ＭＳ 明朝"/>
        </w:rPr>
      </w:pPr>
      <w:r w:rsidRPr="00B64132">
        <w:rPr>
          <w:rFonts w:ascii="ＭＳ 明朝" w:hAnsi="ＭＳ 明朝" w:hint="eastAsia"/>
        </w:rPr>
        <w:t>※ただし、</w:t>
      </w:r>
      <w:r w:rsidR="0030643F" w:rsidRPr="00B64132">
        <w:rPr>
          <w:rFonts w:ascii="ＭＳ 明朝" w:hAnsi="ＭＳ 明朝" w:hint="eastAsia"/>
        </w:rPr>
        <w:t>負担限度額認定を受けている場合には、</w:t>
      </w:r>
      <w:r w:rsidR="00901DC5" w:rsidRPr="00B64132">
        <w:rPr>
          <w:rFonts w:ascii="ＭＳ 明朝" w:hAnsi="ＭＳ 明朝" w:hint="eastAsia"/>
        </w:rPr>
        <w:t>介護保険限度額</w:t>
      </w:r>
      <w:r w:rsidR="0030643F" w:rsidRPr="00B64132">
        <w:rPr>
          <w:rFonts w:ascii="ＭＳ 明朝" w:hAnsi="ＭＳ 明朝" w:hint="eastAsia"/>
        </w:rPr>
        <w:t>認定証</w:t>
      </w:r>
      <w:r w:rsidR="000018D0" w:rsidRPr="00B64132">
        <w:rPr>
          <w:rFonts w:ascii="ＭＳ 明朝" w:hAnsi="ＭＳ 明朝" w:hint="eastAsia"/>
        </w:rPr>
        <w:t>に記載され</w:t>
      </w:r>
    </w:p>
    <w:p w14:paraId="26FCF922" w14:textId="77777777" w:rsidR="00397610" w:rsidRPr="00B64132" w:rsidRDefault="0037696F" w:rsidP="00531462">
      <w:pPr>
        <w:ind w:leftChars="400" w:left="1060" w:hangingChars="105" w:hanging="220"/>
        <w:rPr>
          <w:rFonts w:ascii="ＭＳ 明朝" w:hAnsi="ＭＳ 明朝"/>
        </w:rPr>
      </w:pPr>
      <w:r w:rsidRPr="00B64132">
        <w:rPr>
          <w:rFonts w:ascii="ＭＳ 明朝" w:hAnsi="ＭＳ 明朝" w:hint="eastAsia"/>
        </w:rPr>
        <w:t xml:space="preserve">　</w:t>
      </w:r>
      <w:r w:rsidR="000018D0" w:rsidRPr="00B64132">
        <w:rPr>
          <w:rFonts w:ascii="ＭＳ 明朝" w:hAnsi="ＭＳ 明朝" w:hint="eastAsia"/>
        </w:rPr>
        <w:t>ている負担限度額</w:t>
      </w:r>
      <w:r w:rsidR="00D676C5" w:rsidRPr="00B64132">
        <w:rPr>
          <w:rFonts w:ascii="ＭＳ 明朝" w:hAnsi="ＭＳ 明朝" w:hint="eastAsia"/>
        </w:rPr>
        <w:t>が上限となります。</w:t>
      </w:r>
    </w:p>
    <w:p w14:paraId="51EE49D1" w14:textId="77777777" w:rsidR="00D676C5" w:rsidRPr="00B64132" w:rsidRDefault="00D676C5" w:rsidP="00531462">
      <w:pPr>
        <w:ind w:leftChars="400" w:left="1060" w:hangingChars="105" w:hanging="220"/>
        <w:rPr>
          <w:rFonts w:ascii="ＭＳ 明朝" w:hAnsi="ＭＳ 明朝"/>
        </w:rPr>
      </w:pPr>
    </w:p>
    <w:p w14:paraId="3D92C72B" w14:textId="77777777" w:rsidR="00397610" w:rsidRPr="00B64132" w:rsidRDefault="00397610" w:rsidP="00F0067F">
      <w:pPr>
        <w:ind w:leftChars="400" w:left="1060" w:hangingChars="105" w:hanging="220"/>
        <w:rPr>
          <w:rFonts w:ascii="ＭＳ 明朝" w:hAnsi="ＭＳ 明朝"/>
        </w:rPr>
      </w:pPr>
      <w:r w:rsidRPr="00B64132">
        <w:rPr>
          <w:rFonts w:ascii="ＭＳ 明朝" w:hAnsi="ＭＳ 明朝" w:hint="eastAsia"/>
        </w:rPr>
        <w:t>利用者負担段階</w:t>
      </w:r>
    </w:p>
    <w:p w14:paraId="42EF9A35" w14:textId="77777777" w:rsidR="00397610" w:rsidRPr="00B64132" w:rsidRDefault="00397610" w:rsidP="00397610">
      <w:pPr>
        <w:ind w:leftChars="400" w:left="1060" w:hangingChars="105" w:hanging="220"/>
        <w:rPr>
          <w:rFonts w:ascii="ＭＳ 明朝" w:hAnsi="ＭＳ 明朝"/>
        </w:rPr>
      </w:pPr>
      <w:r w:rsidRPr="00B64132">
        <w:rPr>
          <w:rFonts w:ascii="ＭＳ 明朝" w:hAnsi="ＭＳ 明朝" w:hint="eastAsia"/>
        </w:rPr>
        <w:t xml:space="preserve">　1段階　　　　　　　　300円/日（非課税）</w:t>
      </w:r>
    </w:p>
    <w:p w14:paraId="7CFBB812" w14:textId="77777777" w:rsidR="00397610" w:rsidRPr="00B64132" w:rsidRDefault="00397610" w:rsidP="00397610">
      <w:pPr>
        <w:ind w:leftChars="400" w:left="1060" w:hangingChars="105" w:hanging="220"/>
        <w:rPr>
          <w:rFonts w:ascii="ＭＳ 明朝" w:hAnsi="ＭＳ 明朝"/>
        </w:rPr>
      </w:pPr>
      <w:r w:rsidRPr="00B64132">
        <w:rPr>
          <w:rFonts w:ascii="ＭＳ 明朝" w:hAnsi="ＭＳ 明朝" w:hint="eastAsia"/>
        </w:rPr>
        <w:t xml:space="preserve">　2段階　　　　　　　　390円/日（非課税）</w:t>
      </w:r>
    </w:p>
    <w:p w14:paraId="5FD17C0E" w14:textId="77777777" w:rsidR="00397610" w:rsidRPr="00B64132" w:rsidRDefault="00397610" w:rsidP="00F0067F">
      <w:pPr>
        <w:ind w:leftChars="400" w:left="1060" w:hangingChars="105" w:hanging="220"/>
        <w:rPr>
          <w:rFonts w:ascii="ＭＳ 明朝" w:hAnsi="ＭＳ 明朝"/>
        </w:rPr>
      </w:pPr>
      <w:r w:rsidRPr="00B64132">
        <w:rPr>
          <w:rFonts w:ascii="ＭＳ 明朝" w:hAnsi="ＭＳ 明朝" w:hint="eastAsia"/>
        </w:rPr>
        <w:t xml:space="preserve">  3段階</w:t>
      </w:r>
      <w:r w:rsidR="005F4299" w:rsidRPr="00B64132">
        <w:rPr>
          <w:rFonts w:ascii="ＭＳ 明朝" w:hAnsi="ＭＳ 明朝" w:cs="ＭＳ 明朝" w:hint="eastAsia"/>
        </w:rPr>
        <w:t>①</w:t>
      </w:r>
      <w:r w:rsidRPr="00B64132">
        <w:rPr>
          <w:rFonts w:ascii="ＭＳ 明朝" w:hAnsi="ＭＳ 明朝" w:hint="eastAsia"/>
        </w:rPr>
        <w:t xml:space="preserve">　　　　　　　650円/日（非課税）</w:t>
      </w:r>
    </w:p>
    <w:p w14:paraId="0291061F" w14:textId="77777777" w:rsidR="00A2341D" w:rsidRPr="00B64132" w:rsidRDefault="00397610" w:rsidP="00573B69">
      <w:pPr>
        <w:ind w:leftChars="400" w:left="1060" w:hangingChars="105" w:hanging="220"/>
        <w:rPr>
          <w:rFonts w:ascii="ＭＳ 明朝" w:hAnsi="ＭＳ 明朝"/>
        </w:rPr>
      </w:pPr>
      <w:r w:rsidRPr="00B64132">
        <w:rPr>
          <w:rFonts w:ascii="ＭＳ 明朝" w:hAnsi="ＭＳ 明朝" w:hint="eastAsia"/>
        </w:rPr>
        <w:t xml:space="preserve">　3段階</w:t>
      </w:r>
      <w:r w:rsidR="005F4299" w:rsidRPr="00B64132">
        <w:rPr>
          <w:rFonts w:ascii="ＭＳ 明朝" w:hAnsi="ＭＳ 明朝" w:cs="ＭＳ 明朝" w:hint="eastAsia"/>
        </w:rPr>
        <w:t>②</w:t>
      </w:r>
      <w:r w:rsidRPr="00B64132">
        <w:rPr>
          <w:rFonts w:ascii="ＭＳ 明朝" w:hAnsi="ＭＳ 明朝" w:hint="eastAsia"/>
        </w:rPr>
        <w:t xml:space="preserve">　　　　　　1</w:t>
      </w:r>
      <w:r w:rsidR="0037696F" w:rsidRPr="00B64132">
        <w:rPr>
          <w:rFonts w:ascii="ＭＳ 明朝" w:hAnsi="ＭＳ 明朝"/>
        </w:rPr>
        <w:t>,360</w:t>
      </w:r>
      <w:r w:rsidR="0037696F" w:rsidRPr="00B64132">
        <w:rPr>
          <w:rFonts w:ascii="ＭＳ 明朝" w:hAnsi="ＭＳ 明朝" w:hint="eastAsia"/>
        </w:rPr>
        <w:t>円/日（非課税）</w:t>
      </w:r>
    </w:p>
    <w:p w14:paraId="10A48F5C" w14:textId="77777777" w:rsidR="00612CD7" w:rsidRPr="00B64132" w:rsidRDefault="00F0067F" w:rsidP="00326C56">
      <w:pPr>
        <w:ind w:left="1050" w:hangingChars="500" w:hanging="1050"/>
        <w:rPr>
          <w:rFonts w:ascii="ＭＳ 明朝" w:hAnsi="ＭＳ 明朝"/>
        </w:rPr>
      </w:pPr>
      <w:r w:rsidRPr="00B64132">
        <w:rPr>
          <w:rFonts w:ascii="ＭＳ 明朝" w:hAnsi="ＭＳ 明朝" w:hint="eastAsia"/>
        </w:rPr>
        <w:t xml:space="preserve">　　　　※経管栄養剤</w:t>
      </w:r>
      <w:r w:rsidR="008801FC" w:rsidRPr="00B64132">
        <w:rPr>
          <w:rFonts w:ascii="ＭＳ 明朝" w:hAnsi="ＭＳ 明朝" w:hint="eastAsia"/>
        </w:rPr>
        <w:t>等</w:t>
      </w:r>
      <w:r w:rsidRPr="00B64132">
        <w:rPr>
          <w:rFonts w:ascii="ＭＳ 明朝" w:hAnsi="ＭＳ 明朝" w:hint="eastAsia"/>
        </w:rPr>
        <w:t>については、</w:t>
      </w:r>
      <w:r w:rsidR="008801FC" w:rsidRPr="00B64132">
        <w:rPr>
          <w:rFonts w:ascii="ＭＳ 明朝" w:hAnsi="ＭＳ 明朝" w:hint="eastAsia"/>
        </w:rPr>
        <w:t>経管用</w:t>
      </w:r>
      <w:r w:rsidRPr="00B64132">
        <w:rPr>
          <w:rFonts w:ascii="ＭＳ 明朝" w:hAnsi="ＭＳ 明朝" w:hint="eastAsia"/>
        </w:rPr>
        <w:t>食材料費等の積算により食費</w:t>
      </w:r>
      <w:r w:rsidR="00E24594" w:rsidRPr="00B64132">
        <w:rPr>
          <w:rFonts w:ascii="ＭＳ 明朝" w:hAnsi="ＭＳ 明朝" w:hint="eastAsia"/>
        </w:rPr>
        <w:t>が決まります。</w:t>
      </w:r>
      <w:r w:rsidR="008801FC" w:rsidRPr="00B64132">
        <w:rPr>
          <w:rFonts w:ascii="ＭＳ 明朝" w:hAnsi="ＭＳ 明朝" w:hint="eastAsia"/>
        </w:rPr>
        <w:t>一般</w:t>
      </w:r>
      <w:r w:rsidR="00E24594" w:rsidRPr="00B64132">
        <w:rPr>
          <w:rFonts w:ascii="ＭＳ 明朝" w:hAnsi="ＭＳ 明朝" w:hint="eastAsia"/>
        </w:rPr>
        <w:t>の食費と</w:t>
      </w:r>
      <w:r w:rsidR="008801FC" w:rsidRPr="00B64132">
        <w:rPr>
          <w:rFonts w:ascii="ＭＳ 明朝" w:hAnsi="ＭＳ 明朝" w:hint="eastAsia"/>
        </w:rPr>
        <w:t>明らかに経管用食</w:t>
      </w:r>
      <w:r w:rsidR="00612CD7" w:rsidRPr="00B64132">
        <w:rPr>
          <w:rFonts w:ascii="ＭＳ 明朝" w:hAnsi="ＭＳ 明朝" w:hint="eastAsia"/>
        </w:rPr>
        <w:t>材料費等が異なる場合には、経管用食材料費等に合わせます。</w:t>
      </w:r>
    </w:p>
    <w:p w14:paraId="141C6377" w14:textId="77777777" w:rsidR="005824BB" w:rsidRPr="00B64132" w:rsidRDefault="005824BB" w:rsidP="00326C56">
      <w:pPr>
        <w:ind w:left="1050" w:hangingChars="500" w:hanging="1050"/>
        <w:rPr>
          <w:rFonts w:ascii="ＭＳ 明朝" w:hAnsi="ＭＳ 明朝"/>
        </w:rPr>
      </w:pPr>
    </w:p>
    <w:p w14:paraId="202088B3" w14:textId="77777777" w:rsidR="00612CD7" w:rsidRPr="00B64132" w:rsidRDefault="00A013A0" w:rsidP="00612CD7">
      <w:pPr>
        <w:pStyle w:val="af3"/>
        <w:numPr>
          <w:ilvl w:val="0"/>
          <w:numId w:val="29"/>
        </w:numPr>
        <w:ind w:leftChars="0"/>
        <w:rPr>
          <w:rFonts w:ascii="ＭＳ 明朝" w:hAnsi="ＭＳ 明朝"/>
        </w:rPr>
      </w:pPr>
      <w:r w:rsidRPr="00B64132">
        <w:rPr>
          <w:rFonts w:ascii="ＭＳ 明朝" w:hAnsi="ＭＳ 明朝" w:hint="eastAsia"/>
        </w:rPr>
        <w:t>「特別な食事」</w:t>
      </w:r>
      <w:r w:rsidR="00F6337B" w:rsidRPr="00B64132">
        <w:rPr>
          <w:rFonts w:ascii="ＭＳ 明朝" w:hAnsi="ＭＳ 明朝" w:hint="eastAsia"/>
        </w:rPr>
        <w:t>の提供</w:t>
      </w:r>
      <w:r w:rsidR="00FD0549" w:rsidRPr="00B64132">
        <w:rPr>
          <w:rFonts w:ascii="ＭＳ 明朝" w:hAnsi="ＭＳ 明朝" w:hint="eastAsia"/>
        </w:rPr>
        <w:t>（一律徴収ではありません。希望申請した場合に限ります。）</w:t>
      </w:r>
    </w:p>
    <w:p w14:paraId="1B2904E9" w14:textId="77777777" w:rsidR="00A013A0" w:rsidRPr="00B64132" w:rsidRDefault="00F6337B" w:rsidP="00531462">
      <w:pPr>
        <w:ind w:leftChars="337" w:left="709" w:hanging="1"/>
        <w:rPr>
          <w:rFonts w:ascii="ＭＳ 明朝" w:hAnsi="ＭＳ 明朝"/>
        </w:rPr>
      </w:pPr>
      <w:r w:rsidRPr="00B64132">
        <w:rPr>
          <w:rFonts w:ascii="ＭＳ 明朝" w:hAnsi="ＭＳ 明朝" w:hint="eastAsia"/>
        </w:rPr>
        <w:t>嗜好や希望により、行事食とおやつを提供しています。希望する場合は</w:t>
      </w:r>
      <w:r w:rsidR="00FD0549" w:rsidRPr="00B64132">
        <w:rPr>
          <w:rFonts w:ascii="ＭＳ 明朝" w:hAnsi="ＭＳ 明朝" w:hint="eastAsia"/>
        </w:rPr>
        <w:t>「申し込みの</w:t>
      </w:r>
      <w:r w:rsidRPr="00B64132">
        <w:rPr>
          <w:rFonts w:ascii="ＭＳ 明朝" w:hAnsi="ＭＳ 明朝" w:hint="eastAsia"/>
        </w:rPr>
        <w:t>同意</w:t>
      </w:r>
      <w:r w:rsidR="00FD0549" w:rsidRPr="00B64132">
        <w:rPr>
          <w:rFonts w:ascii="ＭＳ 明朝" w:hAnsi="ＭＳ 明朝" w:hint="eastAsia"/>
        </w:rPr>
        <w:t>」</w:t>
      </w:r>
      <w:r w:rsidRPr="00B64132">
        <w:rPr>
          <w:rFonts w:ascii="ＭＳ 明朝" w:hAnsi="ＭＳ 明朝" w:hint="eastAsia"/>
        </w:rPr>
        <w:t>が必要となります</w:t>
      </w:r>
      <w:r w:rsidR="00FD0549" w:rsidRPr="00B64132">
        <w:rPr>
          <w:rFonts w:ascii="ＭＳ 明朝" w:hAnsi="ＭＳ 明朝" w:hint="eastAsia"/>
        </w:rPr>
        <w:t>ので、</w:t>
      </w:r>
      <w:r w:rsidRPr="00B64132">
        <w:rPr>
          <w:rFonts w:ascii="ＭＳ 明朝" w:hAnsi="ＭＳ 明朝" w:hint="eastAsia"/>
        </w:rPr>
        <w:t>別紙「「特別な食事」についての希望確認」を</w:t>
      </w:r>
      <w:r w:rsidR="00FD0549" w:rsidRPr="00B64132">
        <w:rPr>
          <w:rFonts w:ascii="ＭＳ 明朝" w:hAnsi="ＭＳ 明朝" w:hint="eastAsia"/>
        </w:rPr>
        <w:t>ご確認ください。</w:t>
      </w:r>
    </w:p>
    <w:p w14:paraId="0FAE15DF" w14:textId="77777777" w:rsidR="00F6337B" w:rsidRPr="00B64132" w:rsidRDefault="00F6337B" w:rsidP="004A03BC">
      <w:pPr>
        <w:ind w:left="2100" w:hangingChars="1000" w:hanging="2100"/>
        <w:rPr>
          <w:rFonts w:ascii="ＭＳ 明朝" w:hAnsi="ＭＳ 明朝"/>
        </w:rPr>
      </w:pPr>
      <w:r w:rsidRPr="00B64132">
        <w:rPr>
          <w:rFonts w:ascii="ＭＳ 明朝" w:hAnsi="ＭＳ 明朝" w:hint="eastAsia"/>
        </w:rPr>
        <w:t xml:space="preserve">　　　　行事食　　　行事食は毎月1回提供されます。</w:t>
      </w:r>
      <w:r w:rsidRPr="00B64132">
        <w:rPr>
          <w:rFonts w:ascii="ＭＳ 明朝" w:hAnsi="ＭＳ 明朝" w:hint="eastAsia"/>
          <w:u w:val="single"/>
        </w:rPr>
        <w:t>通常の食費と行事食の食材料費の差額を実費相当額とします</w:t>
      </w:r>
      <w:r w:rsidR="007C0247" w:rsidRPr="00B64132">
        <w:rPr>
          <w:rFonts w:ascii="ＭＳ 明朝" w:hAnsi="ＭＳ 明朝" w:hint="eastAsia"/>
        </w:rPr>
        <w:t>。（別途</w:t>
      </w:r>
      <w:r w:rsidRPr="00B64132">
        <w:rPr>
          <w:rFonts w:ascii="ＭＳ 明朝" w:hAnsi="ＭＳ 明朝" w:hint="eastAsia"/>
        </w:rPr>
        <w:t>消費税</w:t>
      </w:r>
      <w:r w:rsidR="007C0247" w:rsidRPr="00B64132">
        <w:rPr>
          <w:rFonts w:ascii="ＭＳ 明朝" w:hAnsi="ＭＳ 明朝" w:hint="eastAsia"/>
        </w:rPr>
        <w:t>10％）</w:t>
      </w:r>
    </w:p>
    <w:p w14:paraId="2489BA78" w14:textId="77777777" w:rsidR="00F6337B" w:rsidRPr="00B64132" w:rsidRDefault="00F6337B" w:rsidP="004716CE">
      <w:pPr>
        <w:rPr>
          <w:rFonts w:ascii="ＭＳ 明朝" w:hAnsi="ＭＳ 明朝"/>
        </w:rPr>
      </w:pPr>
      <w:r w:rsidRPr="00B64132">
        <w:rPr>
          <w:rFonts w:ascii="ＭＳ 明朝" w:hAnsi="ＭＳ 明朝" w:hint="eastAsia"/>
        </w:rPr>
        <w:t xml:space="preserve">　　　　おやつ　　　おやつは毎日提供しています。　　</w:t>
      </w:r>
      <w:r w:rsidR="007C0247" w:rsidRPr="00B64132">
        <w:rPr>
          <w:rFonts w:ascii="ＭＳ 明朝" w:hAnsi="ＭＳ 明朝" w:hint="eastAsia"/>
        </w:rPr>
        <w:t>110</w:t>
      </w:r>
      <w:r w:rsidRPr="00B64132">
        <w:rPr>
          <w:rFonts w:ascii="ＭＳ 明朝" w:hAnsi="ＭＳ 明朝" w:hint="eastAsia"/>
        </w:rPr>
        <w:t>円/</w:t>
      </w:r>
      <w:r w:rsidR="007C0247" w:rsidRPr="00B64132">
        <w:rPr>
          <w:rFonts w:ascii="ＭＳ 明朝" w:hAnsi="ＭＳ 明朝" w:hint="eastAsia"/>
        </w:rPr>
        <w:t>食（</w:t>
      </w:r>
      <w:r w:rsidRPr="00B64132">
        <w:rPr>
          <w:rFonts w:ascii="ＭＳ 明朝" w:hAnsi="ＭＳ 明朝" w:hint="eastAsia"/>
        </w:rPr>
        <w:t>消費税</w:t>
      </w:r>
      <w:r w:rsidR="007C0247" w:rsidRPr="00B64132">
        <w:rPr>
          <w:rFonts w:ascii="ＭＳ 明朝" w:hAnsi="ＭＳ 明朝" w:hint="eastAsia"/>
        </w:rPr>
        <w:t>内税表記</w:t>
      </w:r>
      <w:r w:rsidRPr="00B64132">
        <w:rPr>
          <w:rFonts w:ascii="ＭＳ 明朝" w:hAnsi="ＭＳ 明朝" w:hint="eastAsia"/>
        </w:rPr>
        <w:t>）</w:t>
      </w:r>
    </w:p>
    <w:p w14:paraId="52C358BF" w14:textId="77777777" w:rsidR="00CF43BB" w:rsidRDefault="00CF43BB" w:rsidP="00612CD7">
      <w:pPr>
        <w:rPr>
          <w:rFonts w:ascii="ＭＳ 明朝" w:hAnsi="ＭＳ 明朝"/>
        </w:rPr>
      </w:pPr>
    </w:p>
    <w:p w14:paraId="2B307858" w14:textId="77777777" w:rsidR="004A03BC" w:rsidRPr="00B64132" w:rsidRDefault="004A03BC" w:rsidP="00612CD7">
      <w:pPr>
        <w:rPr>
          <w:rFonts w:ascii="ＭＳ 明朝" w:hAnsi="ＭＳ 明朝"/>
        </w:rPr>
      </w:pPr>
    </w:p>
    <w:p w14:paraId="7D85A374" w14:textId="77777777" w:rsidR="0007453E" w:rsidRPr="00B64132" w:rsidRDefault="007F73AB" w:rsidP="00612CD7">
      <w:pPr>
        <w:pStyle w:val="af3"/>
        <w:numPr>
          <w:ilvl w:val="0"/>
          <w:numId w:val="29"/>
        </w:numPr>
        <w:ind w:leftChars="0"/>
        <w:rPr>
          <w:rFonts w:ascii="ＭＳ 明朝" w:hAnsi="ＭＳ 明朝"/>
        </w:rPr>
      </w:pPr>
      <w:r w:rsidRPr="00B64132">
        <w:rPr>
          <w:rFonts w:ascii="ＭＳ 明朝" w:hAnsi="ＭＳ 明朝" w:hint="eastAsia"/>
        </w:rPr>
        <w:t>居住費（基本料）（1</w:t>
      </w:r>
      <w:r w:rsidR="0007453E" w:rsidRPr="00B64132">
        <w:rPr>
          <w:rFonts w:ascii="ＭＳ 明朝" w:hAnsi="ＭＳ 明朝" w:hint="eastAsia"/>
        </w:rPr>
        <w:t>日当たり）</w:t>
      </w:r>
    </w:p>
    <w:p w14:paraId="0ADC9108" w14:textId="77777777" w:rsidR="00B110EF" w:rsidRPr="00B64132" w:rsidRDefault="0007453E">
      <w:pPr>
        <w:rPr>
          <w:rFonts w:ascii="ＭＳ 明朝" w:hAnsi="ＭＳ 明朝"/>
        </w:rPr>
      </w:pPr>
      <w:r w:rsidRPr="00B64132">
        <w:rPr>
          <w:rFonts w:ascii="ＭＳ 明朝" w:hAnsi="ＭＳ 明朝" w:hint="eastAsia"/>
        </w:rPr>
        <w:t xml:space="preserve">　　　　</w:t>
      </w:r>
      <w:r w:rsidR="000659C2" w:rsidRPr="00B64132">
        <w:rPr>
          <w:rFonts w:ascii="ＭＳ 明朝" w:hAnsi="ＭＳ 明朝" w:hint="eastAsia"/>
        </w:rPr>
        <w:t>・</w:t>
      </w:r>
      <w:r w:rsidR="00405C6A" w:rsidRPr="00B64132">
        <w:rPr>
          <w:rFonts w:ascii="ＭＳ 明朝" w:hAnsi="ＭＳ 明朝" w:hint="eastAsia"/>
        </w:rPr>
        <w:t xml:space="preserve">従来型個室　</w:t>
      </w:r>
      <w:r w:rsidR="00B110EF" w:rsidRPr="00B64132">
        <w:rPr>
          <w:rFonts w:ascii="ＭＳ 明朝" w:hAnsi="ＭＳ 明朝" w:hint="eastAsia"/>
        </w:rPr>
        <w:t xml:space="preserve">　　　　　</w:t>
      </w:r>
      <w:r w:rsidR="001513BF" w:rsidRPr="00B64132">
        <w:rPr>
          <w:rFonts w:ascii="ＭＳ 明朝" w:hAnsi="ＭＳ 明朝" w:hint="eastAsia"/>
        </w:rPr>
        <w:t>1,728</w:t>
      </w:r>
      <w:r w:rsidRPr="00B64132">
        <w:rPr>
          <w:rFonts w:ascii="ＭＳ 明朝" w:hAnsi="ＭＳ 明朝" w:hint="eastAsia"/>
        </w:rPr>
        <w:t>円</w:t>
      </w:r>
      <w:r w:rsidR="004716CE" w:rsidRPr="00B64132">
        <w:rPr>
          <w:rFonts w:ascii="ＭＳ 明朝" w:hAnsi="ＭＳ 明朝" w:hint="eastAsia"/>
        </w:rPr>
        <w:t>/</w:t>
      </w:r>
      <w:r w:rsidR="00B110EF" w:rsidRPr="00B64132">
        <w:rPr>
          <w:rFonts w:ascii="ＭＳ 明朝" w:hAnsi="ＭＳ 明朝" w:hint="eastAsia"/>
        </w:rPr>
        <w:t>日 (非課税)</w:t>
      </w:r>
      <w:r w:rsidR="001513BF" w:rsidRPr="00B64132">
        <w:rPr>
          <w:rFonts w:ascii="ＭＳ 明朝" w:hAnsi="ＭＳ 明朝" w:hint="eastAsia"/>
        </w:rPr>
        <w:t>：国の標準基準額</w:t>
      </w:r>
      <w:r w:rsidR="00405C6A" w:rsidRPr="00B64132">
        <w:rPr>
          <w:rFonts w:ascii="ＭＳ 明朝" w:hAnsi="ＭＳ 明朝" w:hint="eastAsia"/>
        </w:rPr>
        <w:t xml:space="preserve">　</w:t>
      </w:r>
    </w:p>
    <w:p w14:paraId="4AB484FF" w14:textId="77777777" w:rsidR="00901DC5" w:rsidRPr="00B64132" w:rsidRDefault="00405C6A" w:rsidP="00775D95">
      <w:pPr>
        <w:ind w:firstLineChars="400" w:firstLine="840"/>
        <w:rPr>
          <w:rFonts w:ascii="ＭＳ 明朝" w:hAnsi="ＭＳ 明朝"/>
        </w:rPr>
      </w:pPr>
      <w:r w:rsidRPr="00B64132">
        <w:rPr>
          <w:rFonts w:ascii="ＭＳ 明朝" w:hAnsi="ＭＳ 明朝" w:hint="eastAsia"/>
        </w:rPr>
        <w:t>・多床室（2人室・4</w:t>
      </w:r>
      <w:r w:rsidR="000659C2" w:rsidRPr="00B64132">
        <w:rPr>
          <w:rFonts w:ascii="ＭＳ 明朝" w:hAnsi="ＭＳ 明朝" w:hint="eastAsia"/>
        </w:rPr>
        <w:t>人室）</w:t>
      </w:r>
      <w:r w:rsidR="00B110EF" w:rsidRPr="00B64132">
        <w:rPr>
          <w:rFonts w:ascii="ＭＳ 明朝" w:hAnsi="ＭＳ 明朝" w:hint="eastAsia"/>
        </w:rPr>
        <w:t xml:space="preserve"> </w:t>
      </w:r>
      <w:r w:rsidR="007F73AB" w:rsidRPr="00B64132">
        <w:rPr>
          <w:rFonts w:ascii="ＭＳ 明朝" w:hAnsi="ＭＳ 明朝" w:hint="eastAsia"/>
        </w:rPr>
        <w:t>640</w:t>
      </w:r>
      <w:r w:rsidR="0007453E" w:rsidRPr="00B64132">
        <w:rPr>
          <w:rFonts w:ascii="ＭＳ 明朝" w:hAnsi="ＭＳ 明朝" w:hint="eastAsia"/>
        </w:rPr>
        <w:t>円</w:t>
      </w:r>
      <w:r w:rsidR="004716CE" w:rsidRPr="00B64132">
        <w:rPr>
          <w:rFonts w:ascii="ＭＳ 明朝" w:hAnsi="ＭＳ 明朝" w:hint="eastAsia"/>
        </w:rPr>
        <w:t>/</w:t>
      </w:r>
      <w:r w:rsidR="00B110EF" w:rsidRPr="00B64132">
        <w:rPr>
          <w:rFonts w:ascii="ＭＳ 明朝" w:hAnsi="ＭＳ 明朝" w:hint="eastAsia"/>
        </w:rPr>
        <w:t>日</w:t>
      </w:r>
      <w:r w:rsidR="00901DC5" w:rsidRPr="00B64132">
        <w:rPr>
          <w:rFonts w:ascii="ＭＳ 明朝" w:hAnsi="ＭＳ 明朝" w:hint="eastAsia"/>
        </w:rPr>
        <w:t>（非課税）</w:t>
      </w:r>
      <w:r w:rsidR="000957F4" w:rsidRPr="00B64132">
        <w:rPr>
          <w:rFonts w:ascii="ＭＳ 明朝" w:hAnsi="ＭＳ 明朝" w:hint="eastAsia"/>
        </w:rPr>
        <w:t>：東京都許可申請額</w:t>
      </w:r>
    </w:p>
    <w:p w14:paraId="0A5F011C" w14:textId="77777777" w:rsidR="00531462" w:rsidRPr="00B64132" w:rsidRDefault="00531462" w:rsidP="00B64132">
      <w:pPr>
        <w:rPr>
          <w:rFonts w:ascii="ＭＳ 明朝" w:hAnsi="ＭＳ 明朝"/>
        </w:rPr>
      </w:pPr>
    </w:p>
    <w:p w14:paraId="79BA33CF" w14:textId="77777777" w:rsidR="00D632ED" w:rsidRPr="00B64132" w:rsidRDefault="0007453E" w:rsidP="00573B69">
      <w:pPr>
        <w:ind w:leftChars="-134" w:left="994" w:hangingChars="607" w:hanging="1275"/>
        <w:rPr>
          <w:rFonts w:ascii="ＭＳ 明朝" w:hAnsi="ＭＳ 明朝"/>
        </w:rPr>
      </w:pPr>
      <w:r w:rsidRPr="00B64132">
        <w:rPr>
          <w:rFonts w:ascii="ＭＳ 明朝" w:hAnsi="ＭＳ 明朝" w:hint="eastAsia"/>
        </w:rPr>
        <w:t xml:space="preserve">　　　　</w:t>
      </w:r>
      <w:r w:rsidR="00BD49BB" w:rsidRPr="00B64132">
        <w:rPr>
          <w:rFonts w:ascii="ＭＳ 明朝" w:hAnsi="ＭＳ 明朝" w:hint="eastAsia"/>
        </w:rPr>
        <w:t xml:space="preserve">　※ただし、</w:t>
      </w:r>
      <w:r w:rsidRPr="00B64132">
        <w:rPr>
          <w:rFonts w:ascii="ＭＳ 明朝" w:hAnsi="ＭＳ 明朝" w:hint="eastAsia"/>
        </w:rPr>
        <w:t>負担限度額認定を受けている場合には、</w:t>
      </w:r>
      <w:r w:rsidR="00BA48F7" w:rsidRPr="00B64132">
        <w:rPr>
          <w:rFonts w:ascii="ＭＳ 明朝" w:hAnsi="ＭＳ 明朝" w:hint="eastAsia"/>
        </w:rPr>
        <w:t>介護保険限度額認定</w:t>
      </w:r>
      <w:r w:rsidR="00122E65" w:rsidRPr="00B64132">
        <w:rPr>
          <w:rFonts w:ascii="ＭＳ 明朝" w:hAnsi="ＭＳ 明朝" w:hint="eastAsia"/>
        </w:rPr>
        <w:t>証</w:t>
      </w:r>
      <w:r w:rsidR="000018D0" w:rsidRPr="00B64132">
        <w:rPr>
          <w:rFonts w:ascii="ＭＳ 明朝" w:hAnsi="ＭＳ 明朝" w:hint="eastAsia"/>
        </w:rPr>
        <w:t>に記載</w:t>
      </w:r>
      <w:r w:rsidR="00612CD7" w:rsidRPr="00B64132">
        <w:rPr>
          <w:rFonts w:ascii="ＭＳ 明朝" w:hAnsi="ＭＳ 明朝" w:hint="eastAsia"/>
        </w:rPr>
        <w:t>さ</w:t>
      </w:r>
      <w:r w:rsidR="000018D0" w:rsidRPr="00B64132">
        <w:rPr>
          <w:rFonts w:ascii="ＭＳ 明朝" w:hAnsi="ＭＳ 明朝" w:hint="eastAsia"/>
        </w:rPr>
        <w:t>れている</w:t>
      </w:r>
      <w:r w:rsidR="00531462" w:rsidRPr="00B64132">
        <w:rPr>
          <w:rFonts w:ascii="ＭＳ 明朝" w:hAnsi="ＭＳ 明朝" w:hint="eastAsia"/>
        </w:rPr>
        <w:t>負担限度額が上限となります。</w:t>
      </w:r>
    </w:p>
    <w:p w14:paraId="77628594" w14:textId="77777777" w:rsidR="00BD49BB" w:rsidRPr="00B64132" w:rsidRDefault="00BD49BB" w:rsidP="00BD49BB">
      <w:pPr>
        <w:rPr>
          <w:rFonts w:ascii="ＭＳ 明朝" w:hAnsi="ＭＳ 明朝"/>
        </w:rPr>
      </w:pPr>
    </w:p>
    <w:p w14:paraId="19AB88DC" w14:textId="77777777" w:rsidR="00C01375" w:rsidRPr="00B64132" w:rsidRDefault="00D632ED" w:rsidP="0078019E">
      <w:pPr>
        <w:rPr>
          <w:rFonts w:ascii="ＭＳ 明朝" w:hAnsi="ＭＳ 明朝"/>
        </w:rPr>
      </w:pPr>
      <w:r w:rsidRPr="00B64132">
        <w:rPr>
          <w:rFonts w:ascii="ＭＳ 明朝" w:hAnsi="ＭＳ 明朝" w:hint="eastAsia"/>
        </w:rPr>
        <w:t xml:space="preserve">　　　　</w:t>
      </w:r>
      <w:r w:rsidR="00C01375" w:rsidRPr="00B64132">
        <w:rPr>
          <w:rFonts w:ascii="ＭＳ 明朝" w:hAnsi="ＭＳ 明朝" w:hint="eastAsia"/>
        </w:rPr>
        <w:t>利用者負担段階</w:t>
      </w:r>
    </w:p>
    <w:p w14:paraId="64AE30C5" w14:textId="77777777" w:rsidR="00C01375" w:rsidRPr="00B64132" w:rsidRDefault="00C01375" w:rsidP="00C01375">
      <w:pPr>
        <w:ind w:leftChars="500" w:left="1054" w:hangingChars="2" w:hanging="4"/>
        <w:rPr>
          <w:rFonts w:ascii="ＭＳ 明朝" w:hAnsi="ＭＳ 明朝"/>
        </w:rPr>
      </w:pPr>
      <w:r w:rsidRPr="00B64132">
        <w:rPr>
          <w:rFonts w:ascii="ＭＳ 明朝" w:hAnsi="ＭＳ 明朝" w:hint="eastAsia"/>
        </w:rPr>
        <w:t xml:space="preserve">1段階　　　　　従来型個室　　　</w:t>
      </w:r>
      <w:r w:rsidR="00E221C9" w:rsidRPr="00B64132">
        <w:rPr>
          <w:rFonts w:ascii="ＭＳ 明朝" w:hAnsi="ＭＳ 明朝" w:hint="eastAsia"/>
        </w:rPr>
        <w:t>550</w:t>
      </w:r>
      <w:r w:rsidRPr="00B64132">
        <w:rPr>
          <w:rFonts w:ascii="ＭＳ 明朝" w:hAnsi="ＭＳ 明朝" w:hint="eastAsia"/>
        </w:rPr>
        <w:t>円/日　　　　多床室　　　　0円/日</w:t>
      </w:r>
    </w:p>
    <w:p w14:paraId="0991CF09" w14:textId="77777777" w:rsidR="00C01375" w:rsidRPr="00B64132" w:rsidRDefault="00C01375" w:rsidP="00C01375">
      <w:pPr>
        <w:ind w:leftChars="500" w:left="1054" w:hangingChars="2" w:hanging="4"/>
        <w:rPr>
          <w:rFonts w:ascii="ＭＳ 明朝" w:hAnsi="ＭＳ 明朝"/>
        </w:rPr>
      </w:pPr>
      <w:r w:rsidRPr="00B64132">
        <w:rPr>
          <w:rFonts w:ascii="ＭＳ 明朝" w:hAnsi="ＭＳ 明朝" w:hint="eastAsia"/>
        </w:rPr>
        <w:t xml:space="preserve">2段階　　　　　従来型個室　　　</w:t>
      </w:r>
      <w:r w:rsidR="00E221C9" w:rsidRPr="00B64132">
        <w:rPr>
          <w:rFonts w:ascii="ＭＳ 明朝" w:hAnsi="ＭＳ 明朝" w:hint="eastAsia"/>
        </w:rPr>
        <w:t>550</w:t>
      </w:r>
      <w:r w:rsidRPr="00B64132">
        <w:rPr>
          <w:rFonts w:ascii="ＭＳ 明朝" w:hAnsi="ＭＳ 明朝" w:hint="eastAsia"/>
        </w:rPr>
        <w:t xml:space="preserve">円/日　　　　多床室　　　</w:t>
      </w:r>
      <w:r w:rsidR="000B0CB3" w:rsidRPr="00B64132">
        <w:rPr>
          <w:rFonts w:ascii="ＭＳ 明朝" w:hAnsi="ＭＳ 明朝" w:hint="eastAsia"/>
        </w:rPr>
        <w:t>430</w:t>
      </w:r>
      <w:r w:rsidRPr="00B64132">
        <w:rPr>
          <w:rFonts w:ascii="ＭＳ 明朝" w:hAnsi="ＭＳ 明朝" w:hint="eastAsia"/>
        </w:rPr>
        <w:t>円/日</w:t>
      </w:r>
    </w:p>
    <w:p w14:paraId="39C03B1A" w14:textId="77777777" w:rsidR="00C01375" w:rsidRPr="00B64132" w:rsidRDefault="00C01375" w:rsidP="00C01375">
      <w:pPr>
        <w:ind w:left="1054" w:hangingChars="502" w:hanging="1054"/>
        <w:rPr>
          <w:rFonts w:ascii="ＭＳ 明朝" w:hAnsi="ＭＳ 明朝"/>
        </w:rPr>
      </w:pPr>
      <w:r w:rsidRPr="00B64132">
        <w:rPr>
          <w:rFonts w:ascii="ＭＳ 明朝" w:hAnsi="ＭＳ 明朝" w:hint="eastAsia"/>
        </w:rPr>
        <w:t xml:space="preserve">　　　　　3段階</w:t>
      </w:r>
      <w:r w:rsidRPr="00B64132">
        <w:rPr>
          <w:rFonts w:ascii="ＭＳ 明朝" w:hAnsi="ＭＳ 明朝" w:cs="ＭＳ 明朝" w:hint="eastAsia"/>
        </w:rPr>
        <w:t>①</w:t>
      </w:r>
      <w:r w:rsidRPr="00B64132">
        <w:rPr>
          <w:rFonts w:ascii="ＭＳ 明朝" w:hAnsi="ＭＳ 明朝" w:hint="eastAsia"/>
        </w:rPr>
        <w:t xml:space="preserve">　　　　従来型個室　　1</w:t>
      </w:r>
      <w:r w:rsidRPr="00B64132">
        <w:rPr>
          <w:rFonts w:ascii="ＭＳ 明朝" w:hAnsi="ＭＳ 明朝"/>
        </w:rPr>
        <w:t>,</w:t>
      </w:r>
      <w:r w:rsidR="00E221C9" w:rsidRPr="00B64132">
        <w:rPr>
          <w:rFonts w:ascii="ＭＳ 明朝" w:hAnsi="ＭＳ 明朝" w:hint="eastAsia"/>
        </w:rPr>
        <w:t>370</w:t>
      </w:r>
      <w:r w:rsidRPr="00B64132">
        <w:rPr>
          <w:rFonts w:ascii="ＭＳ 明朝" w:hAnsi="ＭＳ 明朝" w:hint="eastAsia"/>
        </w:rPr>
        <w:t xml:space="preserve">円/日　　　　多床室　　　</w:t>
      </w:r>
      <w:r w:rsidR="000B0CB3" w:rsidRPr="00B64132">
        <w:rPr>
          <w:rFonts w:ascii="ＭＳ 明朝" w:hAnsi="ＭＳ 明朝" w:hint="eastAsia"/>
        </w:rPr>
        <w:t>430</w:t>
      </w:r>
      <w:r w:rsidRPr="00B64132">
        <w:rPr>
          <w:rFonts w:ascii="ＭＳ 明朝" w:hAnsi="ＭＳ 明朝" w:hint="eastAsia"/>
        </w:rPr>
        <w:t>円/日</w:t>
      </w:r>
    </w:p>
    <w:p w14:paraId="1EA81C14" w14:textId="77777777" w:rsidR="00C01375" w:rsidRPr="00B64132" w:rsidRDefault="00C01375" w:rsidP="00C01375">
      <w:pPr>
        <w:ind w:leftChars="500" w:left="1054" w:hangingChars="2" w:hanging="4"/>
        <w:rPr>
          <w:rFonts w:ascii="ＭＳ 明朝" w:hAnsi="ＭＳ 明朝"/>
        </w:rPr>
      </w:pPr>
      <w:r w:rsidRPr="00B64132">
        <w:rPr>
          <w:rFonts w:ascii="ＭＳ 明朝" w:hAnsi="ＭＳ 明朝" w:hint="eastAsia"/>
        </w:rPr>
        <w:t>3段階</w:t>
      </w:r>
      <w:r w:rsidRPr="00B64132">
        <w:rPr>
          <w:rFonts w:ascii="ＭＳ 明朝" w:hAnsi="ＭＳ 明朝" w:cs="ＭＳ 明朝" w:hint="eastAsia"/>
        </w:rPr>
        <w:t>②</w:t>
      </w:r>
      <w:r w:rsidRPr="00B64132">
        <w:rPr>
          <w:rFonts w:ascii="ＭＳ 明朝" w:hAnsi="ＭＳ 明朝" w:hint="eastAsia"/>
        </w:rPr>
        <w:t xml:space="preserve">　　　　従来型個室　　1</w:t>
      </w:r>
      <w:r w:rsidRPr="00B64132">
        <w:rPr>
          <w:rFonts w:ascii="ＭＳ 明朝" w:hAnsi="ＭＳ 明朝"/>
        </w:rPr>
        <w:t>,</w:t>
      </w:r>
      <w:r w:rsidR="00E221C9" w:rsidRPr="00B64132">
        <w:rPr>
          <w:rFonts w:ascii="ＭＳ 明朝" w:hAnsi="ＭＳ 明朝" w:hint="eastAsia"/>
        </w:rPr>
        <w:t>370</w:t>
      </w:r>
      <w:r w:rsidRPr="00B64132">
        <w:rPr>
          <w:rFonts w:ascii="ＭＳ 明朝" w:hAnsi="ＭＳ 明朝" w:hint="eastAsia"/>
        </w:rPr>
        <w:t xml:space="preserve">円/日　　　　多床室　　　</w:t>
      </w:r>
      <w:r w:rsidR="000B0CB3" w:rsidRPr="00B64132">
        <w:rPr>
          <w:rFonts w:ascii="ＭＳ 明朝" w:hAnsi="ＭＳ 明朝" w:hint="eastAsia"/>
        </w:rPr>
        <w:t>430</w:t>
      </w:r>
      <w:r w:rsidRPr="00B64132">
        <w:rPr>
          <w:rFonts w:ascii="ＭＳ 明朝" w:hAnsi="ＭＳ 明朝" w:hint="eastAsia"/>
        </w:rPr>
        <w:t>円/日</w:t>
      </w:r>
    </w:p>
    <w:p w14:paraId="3249F79E" w14:textId="77777777" w:rsidR="00C01375" w:rsidRPr="00B64132" w:rsidRDefault="00C01375" w:rsidP="009A69CF">
      <w:pPr>
        <w:ind w:firstLineChars="200" w:firstLine="420"/>
        <w:rPr>
          <w:rFonts w:ascii="ＭＳ 明朝" w:hAnsi="ＭＳ 明朝"/>
        </w:rPr>
      </w:pPr>
      <w:r w:rsidRPr="00B64132">
        <w:rPr>
          <w:rFonts w:ascii="ＭＳ 明朝" w:hAnsi="ＭＳ 明朝" w:hint="eastAsia"/>
        </w:rPr>
        <w:t xml:space="preserve">　　　※上記1段階～3段階</w:t>
      </w:r>
      <w:r w:rsidRPr="00B64132">
        <w:rPr>
          <w:rFonts w:ascii="ＭＳ 明朝" w:hAnsi="ＭＳ 明朝" w:cs="ＭＳ 明朝" w:hint="eastAsia"/>
        </w:rPr>
        <w:t>②</w:t>
      </w:r>
      <w:r w:rsidRPr="00B64132">
        <w:rPr>
          <w:rFonts w:ascii="ＭＳ 明朝" w:hAnsi="ＭＳ 明朝" w:hint="eastAsia"/>
        </w:rPr>
        <w:t>における居住費は非課税となります。</w:t>
      </w:r>
    </w:p>
    <w:p w14:paraId="5AAD45C2" w14:textId="77777777" w:rsidR="00612CD7" w:rsidRPr="00B64132" w:rsidRDefault="00612CD7" w:rsidP="00612CD7">
      <w:pPr>
        <w:rPr>
          <w:rFonts w:ascii="ＭＳ 明朝" w:hAnsi="ＭＳ 明朝"/>
        </w:rPr>
      </w:pPr>
    </w:p>
    <w:p w14:paraId="445A09C1" w14:textId="77777777" w:rsidR="00B809AF" w:rsidRPr="00B64132" w:rsidRDefault="00FD0549" w:rsidP="00612CD7">
      <w:pPr>
        <w:pStyle w:val="af3"/>
        <w:numPr>
          <w:ilvl w:val="0"/>
          <w:numId w:val="29"/>
        </w:numPr>
        <w:ind w:leftChars="0"/>
        <w:rPr>
          <w:rFonts w:ascii="ＭＳ 明朝" w:hAnsi="ＭＳ 明朝"/>
        </w:rPr>
      </w:pPr>
      <w:r w:rsidRPr="00B64132">
        <w:rPr>
          <w:rFonts w:ascii="ＭＳ 明朝" w:hAnsi="ＭＳ 明朝" w:hint="eastAsia"/>
        </w:rPr>
        <w:t>特別な</w:t>
      </w:r>
      <w:r w:rsidR="00AB7884" w:rsidRPr="00B64132">
        <w:rPr>
          <w:rFonts w:ascii="ＭＳ 明朝" w:hAnsi="ＭＳ 明朝" w:hint="eastAsia"/>
        </w:rPr>
        <w:t>療養室</w:t>
      </w:r>
      <w:r w:rsidR="007F73AB" w:rsidRPr="00B64132">
        <w:rPr>
          <w:rFonts w:ascii="ＭＳ 明朝" w:hAnsi="ＭＳ 明朝" w:hint="eastAsia"/>
        </w:rPr>
        <w:t>料（1</w:t>
      </w:r>
      <w:r w:rsidR="0007453E" w:rsidRPr="00B64132">
        <w:rPr>
          <w:rFonts w:ascii="ＭＳ 明朝" w:hAnsi="ＭＳ 明朝" w:hint="eastAsia"/>
        </w:rPr>
        <w:t>日当たり）</w:t>
      </w:r>
    </w:p>
    <w:p w14:paraId="4D3508A1" w14:textId="77777777" w:rsidR="008522FB" w:rsidRPr="00B64132" w:rsidRDefault="00E411F3" w:rsidP="00E411F3">
      <w:pPr>
        <w:tabs>
          <w:tab w:val="left" w:pos="2552"/>
        </w:tabs>
        <w:ind w:firstLineChars="500" w:firstLine="1050"/>
        <w:rPr>
          <w:rFonts w:ascii="ＭＳ 明朝" w:hAnsi="ＭＳ 明朝"/>
        </w:rPr>
      </w:pPr>
      <w:r w:rsidRPr="00B64132">
        <w:rPr>
          <w:rFonts w:ascii="ＭＳ 明朝" w:hAnsi="ＭＳ 明朝" w:hint="eastAsia"/>
        </w:rPr>
        <w:t>特別</w:t>
      </w:r>
      <w:r w:rsidR="002A079E" w:rsidRPr="00B64132">
        <w:rPr>
          <w:rFonts w:ascii="ＭＳ 明朝" w:hAnsi="ＭＳ 明朝" w:hint="eastAsia"/>
        </w:rPr>
        <w:t>個室</w:t>
      </w:r>
      <w:r w:rsidR="00B6451B" w:rsidRPr="00B64132">
        <w:rPr>
          <w:rFonts w:ascii="ＭＳ 明朝" w:hAnsi="ＭＳ 明朝" w:hint="eastAsia"/>
        </w:rPr>
        <w:t xml:space="preserve">    </w:t>
      </w:r>
      <w:r w:rsidR="007C0247" w:rsidRPr="00B64132">
        <w:rPr>
          <w:rFonts w:ascii="ＭＳ 明朝" w:hAnsi="ＭＳ 明朝" w:hint="eastAsia"/>
        </w:rPr>
        <w:t xml:space="preserve">　</w:t>
      </w:r>
      <w:r w:rsidR="00B6451B" w:rsidRPr="00B64132">
        <w:rPr>
          <w:rFonts w:ascii="ＭＳ 明朝" w:hAnsi="ＭＳ 明朝" w:hint="eastAsia"/>
        </w:rPr>
        <w:t xml:space="preserve">　</w:t>
      </w:r>
      <w:r w:rsidR="007C0247" w:rsidRPr="00B64132">
        <w:rPr>
          <w:rFonts w:ascii="ＭＳ 明朝" w:hAnsi="ＭＳ 明朝" w:hint="eastAsia"/>
        </w:rPr>
        <w:t xml:space="preserve">　</w:t>
      </w:r>
      <w:r w:rsidRPr="00B64132">
        <w:rPr>
          <w:rFonts w:ascii="ＭＳ 明朝" w:hAnsi="ＭＳ 明朝" w:hint="eastAsia"/>
        </w:rPr>
        <w:t xml:space="preserve">　　　</w:t>
      </w:r>
      <w:r w:rsidR="007C0247" w:rsidRPr="00B64132">
        <w:rPr>
          <w:rFonts w:ascii="ＭＳ 明朝" w:hAnsi="ＭＳ 明朝" w:hint="eastAsia"/>
        </w:rPr>
        <w:t>5</w:t>
      </w:r>
      <w:r w:rsidR="007F73AB" w:rsidRPr="00B64132">
        <w:rPr>
          <w:rFonts w:ascii="ＭＳ 明朝" w:hAnsi="ＭＳ 明朝" w:hint="eastAsia"/>
        </w:rPr>
        <w:t>,</w:t>
      </w:r>
      <w:r w:rsidR="007C0247" w:rsidRPr="00B64132">
        <w:rPr>
          <w:rFonts w:ascii="ＭＳ 明朝" w:hAnsi="ＭＳ 明朝" w:hint="eastAsia"/>
        </w:rPr>
        <w:t>390</w:t>
      </w:r>
      <w:r w:rsidR="0007453E" w:rsidRPr="00B64132">
        <w:rPr>
          <w:rFonts w:ascii="ＭＳ 明朝" w:hAnsi="ＭＳ 明朝" w:hint="eastAsia"/>
        </w:rPr>
        <w:t>円</w:t>
      </w:r>
      <w:r w:rsidR="00675962" w:rsidRPr="00B64132">
        <w:rPr>
          <w:rFonts w:ascii="ＭＳ 明朝" w:hAnsi="ＭＳ 明朝" w:hint="eastAsia"/>
        </w:rPr>
        <w:t>（</w:t>
      </w:r>
      <w:r w:rsidR="007F73AB" w:rsidRPr="00B64132">
        <w:rPr>
          <w:rFonts w:ascii="ＭＳ 明朝" w:hAnsi="ＭＳ 明朝" w:hint="eastAsia"/>
        </w:rPr>
        <w:t>消費税</w:t>
      </w:r>
      <w:r w:rsidR="007C0247" w:rsidRPr="00B64132">
        <w:rPr>
          <w:rFonts w:ascii="ＭＳ 明朝" w:hAnsi="ＭＳ 明朝" w:hint="eastAsia"/>
        </w:rPr>
        <w:t>内税表記</w:t>
      </w:r>
      <w:r w:rsidR="001926EA" w:rsidRPr="00B64132">
        <w:rPr>
          <w:rFonts w:ascii="ＭＳ 明朝" w:hAnsi="ＭＳ 明朝" w:hint="eastAsia"/>
        </w:rPr>
        <w:t>）</w:t>
      </w:r>
      <w:r w:rsidRPr="00B64132">
        <w:rPr>
          <w:rFonts w:ascii="ＭＳ 明朝" w:hAnsi="ＭＳ 明朝" w:hint="eastAsia"/>
        </w:rPr>
        <w:t xml:space="preserve">　</w:t>
      </w:r>
    </w:p>
    <w:p w14:paraId="0698E853" w14:textId="77777777" w:rsidR="002A7C7F" w:rsidRPr="00B64132" w:rsidRDefault="00E411F3" w:rsidP="00E411F3">
      <w:pPr>
        <w:tabs>
          <w:tab w:val="left" w:pos="2552"/>
        </w:tabs>
        <w:rPr>
          <w:rFonts w:ascii="ＭＳ 明朝" w:hAnsi="ＭＳ 明朝"/>
        </w:rPr>
      </w:pPr>
      <w:r w:rsidRPr="00B64132">
        <w:rPr>
          <w:rFonts w:ascii="ＭＳ 明朝" w:hAnsi="ＭＳ 明朝" w:hint="eastAsia"/>
        </w:rPr>
        <w:t xml:space="preserve">　　　　　※テレビ、冷蔵庫、</w:t>
      </w:r>
      <w:r w:rsidR="002A7C7F" w:rsidRPr="00B64132">
        <w:rPr>
          <w:rFonts w:ascii="ＭＳ 明朝" w:hAnsi="ＭＳ 明朝" w:hint="eastAsia"/>
        </w:rPr>
        <w:t>空気清浄機、机、椅子を設置し、日用品を提供します。</w:t>
      </w:r>
    </w:p>
    <w:p w14:paraId="331577D8" w14:textId="77777777" w:rsidR="00E411F3" w:rsidRPr="00B64132" w:rsidRDefault="002A7C7F" w:rsidP="002A7C7F">
      <w:pPr>
        <w:tabs>
          <w:tab w:val="left" w:pos="2552"/>
        </w:tabs>
        <w:ind w:firstLineChars="600" w:firstLine="1260"/>
        <w:rPr>
          <w:rFonts w:ascii="ＭＳ 明朝" w:hAnsi="ＭＳ 明朝"/>
        </w:rPr>
      </w:pPr>
      <w:r w:rsidRPr="00B64132">
        <w:rPr>
          <w:rFonts w:ascii="ＭＳ 明朝" w:hAnsi="ＭＳ 明朝" w:hint="eastAsia"/>
        </w:rPr>
        <w:t>また、電気代は免除させていただきます。</w:t>
      </w:r>
    </w:p>
    <w:p w14:paraId="59A35C14" w14:textId="77777777" w:rsidR="002A079E" w:rsidRPr="00B64132" w:rsidRDefault="002A079E" w:rsidP="002A7C7F">
      <w:pPr>
        <w:tabs>
          <w:tab w:val="left" w:pos="2552"/>
        </w:tabs>
        <w:ind w:firstLineChars="600" w:firstLine="1260"/>
        <w:rPr>
          <w:rFonts w:ascii="ＭＳ 明朝" w:hAnsi="ＭＳ 明朝"/>
        </w:rPr>
      </w:pPr>
    </w:p>
    <w:p w14:paraId="6B105776" w14:textId="77777777" w:rsidR="00901DC5" w:rsidRPr="00B64132" w:rsidRDefault="00E411F3" w:rsidP="00630F87">
      <w:pPr>
        <w:ind w:firstLineChars="500" w:firstLine="1050"/>
        <w:rPr>
          <w:rFonts w:ascii="ＭＳ 明朝" w:hAnsi="ＭＳ 明朝"/>
        </w:rPr>
      </w:pPr>
      <w:r w:rsidRPr="00B64132">
        <w:rPr>
          <w:rFonts w:ascii="ＭＳ 明朝" w:hAnsi="ＭＳ 明朝" w:hint="eastAsia"/>
        </w:rPr>
        <w:t>特別</w:t>
      </w:r>
      <w:r w:rsidR="002A079E" w:rsidRPr="00B64132">
        <w:rPr>
          <w:rFonts w:ascii="ＭＳ 明朝" w:hAnsi="ＭＳ 明朝" w:hint="eastAsia"/>
        </w:rPr>
        <w:t>2人</w:t>
      </w:r>
      <w:r w:rsidRPr="00B64132">
        <w:rPr>
          <w:rFonts w:ascii="ＭＳ 明朝" w:hAnsi="ＭＳ 明朝" w:hint="eastAsia"/>
        </w:rPr>
        <w:t>室</w:t>
      </w:r>
      <w:r w:rsidR="00B6451B" w:rsidRPr="00B64132">
        <w:rPr>
          <w:rFonts w:ascii="ＭＳ 明朝" w:hAnsi="ＭＳ 明朝" w:hint="eastAsia"/>
        </w:rPr>
        <w:t xml:space="preserve">   </w:t>
      </w:r>
      <w:r w:rsidR="00B6451B" w:rsidRPr="00B64132">
        <w:rPr>
          <w:rFonts w:ascii="ＭＳ 明朝" w:hAnsi="ＭＳ 明朝"/>
        </w:rPr>
        <w:t xml:space="preserve"> </w:t>
      </w:r>
      <w:r w:rsidR="00B6451B" w:rsidRPr="00B64132">
        <w:rPr>
          <w:rFonts w:ascii="ＭＳ 明朝" w:hAnsi="ＭＳ 明朝" w:hint="eastAsia"/>
        </w:rPr>
        <w:t xml:space="preserve">     </w:t>
      </w:r>
      <w:r w:rsidR="007C0247" w:rsidRPr="00B64132">
        <w:rPr>
          <w:rFonts w:ascii="ＭＳ 明朝" w:hAnsi="ＭＳ 明朝" w:hint="eastAsia"/>
        </w:rPr>
        <w:t xml:space="preserve">　　</w:t>
      </w:r>
      <w:r w:rsidR="00630F87" w:rsidRPr="00B64132">
        <w:rPr>
          <w:rFonts w:ascii="ＭＳ 明朝" w:hAnsi="ＭＳ 明朝" w:hint="eastAsia"/>
        </w:rPr>
        <w:t xml:space="preserve"> </w:t>
      </w:r>
      <w:r w:rsidR="007F73AB" w:rsidRPr="00B64132">
        <w:rPr>
          <w:rFonts w:ascii="ＭＳ 明朝" w:hAnsi="ＭＳ 明朝" w:hint="eastAsia"/>
        </w:rPr>
        <w:t>2,</w:t>
      </w:r>
      <w:r w:rsidR="007C0247" w:rsidRPr="00B64132">
        <w:rPr>
          <w:rFonts w:ascii="ＭＳ 明朝" w:hAnsi="ＭＳ 明朝" w:hint="eastAsia"/>
        </w:rPr>
        <w:t>86</w:t>
      </w:r>
      <w:r w:rsidR="007F73AB" w:rsidRPr="00B64132">
        <w:rPr>
          <w:rFonts w:ascii="ＭＳ 明朝" w:hAnsi="ＭＳ 明朝" w:hint="eastAsia"/>
        </w:rPr>
        <w:t>0</w:t>
      </w:r>
      <w:r w:rsidR="0007453E" w:rsidRPr="00B64132">
        <w:rPr>
          <w:rFonts w:ascii="ＭＳ 明朝" w:hAnsi="ＭＳ 明朝" w:hint="eastAsia"/>
        </w:rPr>
        <w:t>円</w:t>
      </w:r>
      <w:r w:rsidR="001E4BEA" w:rsidRPr="00B64132">
        <w:rPr>
          <w:rFonts w:ascii="ＭＳ 明朝" w:hAnsi="ＭＳ 明朝" w:hint="eastAsia"/>
        </w:rPr>
        <w:t>（</w:t>
      </w:r>
      <w:r w:rsidR="007F73AB" w:rsidRPr="00B64132">
        <w:rPr>
          <w:rFonts w:ascii="ＭＳ 明朝" w:hAnsi="ＭＳ 明朝" w:hint="eastAsia"/>
        </w:rPr>
        <w:t>消費税</w:t>
      </w:r>
      <w:r w:rsidR="007C0247" w:rsidRPr="00B64132">
        <w:rPr>
          <w:rFonts w:ascii="ＭＳ 明朝" w:hAnsi="ＭＳ 明朝" w:hint="eastAsia"/>
        </w:rPr>
        <w:t>内税表記</w:t>
      </w:r>
      <w:r w:rsidR="00675962" w:rsidRPr="00B64132">
        <w:rPr>
          <w:rFonts w:ascii="ＭＳ 明朝" w:hAnsi="ＭＳ 明朝" w:hint="eastAsia"/>
        </w:rPr>
        <w:t>）</w:t>
      </w:r>
    </w:p>
    <w:p w14:paraId="6CF82ECB" w14:textId="77777777" w:rsidR="008522FB" w:rsidRPr="00B64132" w:rsidRDefault="002A7C7F" w:rsidP="008522FB">
      <w:pPr>
        <w:ind w:firstLineChars="500" w:firstLine="1050"/>
        <w:rPr>
          <w:rFonts w:ascii="ＭＳ 明朝" w:hAnsi="ＭＳ 明朝"/>
        </w:rPr>
      </w:pPr>
      <w:r w:rsidRPr="00B64132">
        <w:rPr>
          <w:rFonts w:ascii="ＭＳ 明朝" w:hAnsi="ＭＳ 明朝" w:hint="eastAsia"/>
        </w:rPr>
        <w:t>テレビを設置し、日用品を提供します。また、電気代は免除させていただきます。</w:t>
      </w:r>
    </w:p>
    <w:p w14:paraId="0828155D" w14:textId="77777777" w:rsidR="002A7C7F" w:rsidRPr="00B64132" w:rsidRDefault="002A7C7F" w:rsidP="008522FB">
      <w:pPr>
        <w:ind w:firstLineChars="500" w:firstLine="1050"/>
        <w:rPr>
          <w:rFonts w:ascii="ＭＳ 明朝" w:hAnsi="ＭＳ 明朝"/>
        </w:rPr>
      </w:pPr>
    </w:p>
    <w:p w14:paraId="04C84EC1" w14:textId="77777777" w:rsidR="00573B69" w:rsidRPr="00B64132" w:rsidRDefault="00573B69" w:rsidP="008522FB">
      <w:pPr>
        <w:ind w:firstLineChars="500" w:firstLine="1050"/>
        <w:rPr>
          <w:rFonts w:ascii="ＭＳ 明朝" w:hAnsi="ＭＳ 明朝"/>
        </w:rPr>
      </w:pPr>
    </w:p>
    <w:p w14:paraId="1381FDE9" w14:textId="77777777" w:rsidR="008522FB" w:rsidRPr="00B64132" w:rsidRDefault="008522FB" w:rsidP="00BD49BB">
      <w:pPr>
        <w:rPr>
          <w:rFonts w:ascii="ＭＳ 明朝" w:hAnsi="ＭＳ 明朝"/>
        </w:rPr>
      </w:pPr>
      <w:r w:rsidRPr="00B64132">
        <w:rPr>
          <w:rFonts w:ascii="ＭＳ 明朝" w:hAnsi="ＭＳ 明朝" w:hint="eastAsia"/>
        </w:rPr>
        <w:t xml:space="preserve">　　　　</w:t>
      </w:r>
      <w:r w:rsidR="00423193" w:rsidRPr="00B64132">
        <w:rPr>
          <w:rFonts w:ascii="ＭＳ 明朝" w:hAnsi="ＭＳ 明朝" w:hint="eastAsia"/>
        </w:rPr>
        <w:t>※特別室のオプション</w:t>
      </w:r>
      <w:r w:rsidR="00376692" w:rsidRPr="00B64132">
        <w:rPr>
          <w:rFonts w:ascii="ＭＳ 明朝" w:hAnsi="ＭＳ 明朝" w:hint="eastAsia"/>
        </w:rPr>
        <w:t>内容については</w:t>
      </w:r>
      <w:r w:rsidR="00FD0549" w:rsidRPr="00B64132">
        <w:rPr>
          <w:rFonts w:ascii="ＭＳ 明朝" w:hAnsi="ＭＳ 明朝" w:hint="eastAsia"/>
        </w:rPr>
        <w:t>、</w:t>
      </w:r>
      <w:r w:rsidR="003D2107" w:rsidRPr="00B64132">
        <w:rPr>
          <w:rFonts w:ascii="ＭＳ 明朝" w:hAnsi="ＭＳ 明朝" w:hint="eastAsia"/>
        </w:rPr>
        <w:t>上記以外にも</w:t>
      </w:r>
      <w:r w:rsidR="00FD0549" w:rsidRPr="00B64132">
        <w:rPr>
          <w:rFonts w:ascii="ＭＳ 明朝" w:hAnsi="ＭＳ 明朝" w:hint="eastAsia"/>
        </w:rPr>
        <w:t>ご希望により調整</w:t>
      </w:r>
      <w:r w:rsidR="002A079E" w:rsidRPr="00B64132">
        <w:rPr>
          <w:rFonts w:ascii="ＭＳ 明朝" w:hAnsi="ＭＳ 明朝" w:hint="eastAsia"/>
        </w:rPr>
        <w:t>が可能です。</w:t>
      </w:r>
    </w:p>
    <w:p w14:paraId="7CF6852B" w14:textId="77777777" w:rsidR="00A5796F" w:rsidRPr="00B64132" w:rsidRDefault="00561D0F" w:rsidP="008522FB">
      <w:pPr>
        <w:ind w:firstLineChars="400" w:firstLine="840"/>
        <w:rPr>
          <w:rFonts w:ascii="ＭＳ 明朝" w:hAnsi="ＭＳ 明朝"/>
        </w:rPr>
      </w:pPr>
      <w:r w:rsidRPr="00B64132">
        <w:rPr>
          <w:rFonts w:ascii="ＭＳ 明朝" w:hAnsi="ＭＳ 明朝" w:hint="eastAsia"/>
        </w:rPr>
        <w:t>※</w:t>
      </w:r>
      <w:r w:rsidR="008522FB" w:rsidRPr="00B64132">
        <w:rPr>
          <w:rFonts w:ascii="ＭＳ 明朝" w:hAnsi="ＭＳ 明朝" w:hint="eastAsia"/>
          <w:u w:val="single"/>
        </w:rPr>
        <w:t>別に上記の居住費</w:t>
      </w:r>
      <w:r w:rsidR="00B809AF" w:rsidRPr="00B64132">
        <w:rPr>
          <w:rFonts w:ascii="ＭＳ 明朝" w:hAnsi="ＭＳ 明朝" w:hint="eastAsia"/>
          <w:u w:val="single"/>
        </w:rPr>
        <w:t>の負担も</w:t>
      </w:r>
      <w:r w:rsidR="00FD0549" w:rsidRPr="00B64132">
        <w:rPr>
          <w:rFonts w:ascii="ＭＳ 明朝" w:hAnsi="ＭＳ 明朝" w:hint="eastAsia"/>
          <w:u w:val="single"/>
        </w:rPr>
        <w:t>必要となりますのでご注意ください</w:t>
      </w:r>
      <w:r w:rsidR="0006342E" w:rsidRPr="00B64132">
        <w:rPr>
          <w:rFonts w:ascii="ＭＳ 明朝" w:hAnsi="ＭＳ 明朝" w:hint="eastAsia"/>
          <w:u w:val="single"/>
        </w:rPr>
        <w:t>。</w:t>
      </w:r>
    </w:p>
    <w:p w14:paraId="185FC54C" w14:textId="77777777" w:rsidR="00510D04" w:rsidRPr="00B64132" w:rsidRDefault="00FD0549" w:rsidP="002A079E">
      <w:pPr>
        <w:ind w:leftChars="400" w:left="1050" w:hangingChars="100" w:hanging="210"/>
        <w:rPr>
          <w:rFonts w:ascii="ＭＳ 明朝" w:hAnsi="ＭＳ 明朝"/>
        </w:rPr>
      </w:pPr>
      <w:r w:rsidRPr="00B64132">
        <w:rPr>
          <w:rFonts w:ascii="ＭＳ 明朝" w:hAnsi="ＭＳ 明朝" w:hint="eastAsia"/>
        </w:rPr>
        <w:t>※</w:t>
      </w:r>
      <w:r w:rsidR="00B6451B" w:rsidRPr="00B64132">
        <w:rPr>
          <w:rFonts w:ascii="ＭＳ 明朝" w:hAnsi="ＭＳ 明朝" w:hint="eastAsia"/>
        </w:rPr>
        <w:t>家族、</w:t>
      </w:r>
      <w:r w:rsidR="003D2107" w:rsidRPr="00B64132">
        <w:rPr>
          <w:rFonts w:ascii="ＭＳ 明朝" w:hAnsi="ＭＳ 明朝" w:hint="eastAsia"/>
        </w:rPr>
        <w:t>親族等関係者</w:t>
      </w:r>
      <w:r w:rsidR="00B6451B" w:rsidRPr="00B64132">
        <w:rPr>
          <w:rFonts w:ascii="ＭＳ 明朝" w:hAnsi="ＭＳ 明朝" w:hint="eastAsia"/>
        </w:rPr>
        <w:t>等</w:t>
      </w:r>
      <w:r w:rsidR="003D2107" w:rsidRPr="00B64132">
        <w:rPr>
          <w:rFonts w:ascii="ＭＳ 明朝" w:hAnsi="ＭＳ 明朝" w:hint="eastAsia"/>
        </w:rPr>
        <w:t>が</w:t>
      </w:r>
      <w:r w:rsidR="00B6451B" w:rsidRPr="00B64132">
        <w:rPr>
          <w:rFonts w:ascii="ＭＳ 明朝" w:hAnsi="ＭＳ 明朝" w:hint="eastAsia"/>
        </w:rPr>
        <w:t>利用者の療養</w:t>
      </w:r>
      <w:r w:rsidR="002A079E" w:rsidRPr="00B64132">
        <w:rPr>
          <w:rFonts w:ascii="ＭＳ 明朝" w:hAnsi="ＭＳ 明朝" w:hint="eastAsia"/>
        </w:rPr>
        <w:t>上の</w:t>
      </w:r>
      <w:r w:rsidR="00B6451B" w:rsidRPr="00B64132">
        <w:rPr>
          <w:rFonts w:ascii="ＭＳ 明朝" w:hAnsi="ＭＳ 明朝" w:hint="eastAsia"/>
        </w:rPr>
        <w:t>介護</w:t>
      </w:r>
      <w:r w:rsidR="002A079E" w:rsidRPr="00B64132">
        <w:rPr>
          <w:rFonts w:ascii="ＭＳ 明朝" w:hAnsi="ＭＳ 明朝" w:hint="eastAsia"/>
        </w:rPr>
        <w:t>にご協力頂ける場合には、協力状況を鑑み、</w:t>
      </w:r>
      <w:r w:rsidR="001D0CBD" w:rsidRPr="00B64132">
        <w:rPr>
          <w:rFonts w:ascii="ＭＳ 明朝" w:hAnsi="ＭＳ 明朝" w:hint="eastAsia"/>
        </w:rPr>
        <w:t>「特別な療養室料」</w:t>
      </w:r>
      <w:r w:rsidR="00BD49BB" w:rsidRPr="00B64132">
        <w:rPr>
          <w:rFonts w:ascii="ＭＳ 明朝" w:hAnsi="ＭＳ 明朝" w:hint="eastAsia"/>
        </w:rPr>
        <w:t>を</w:t>
      </w:r>
      <w:r w:rsidR="00C772E9" w:rsidRPr="00B64132">
        <w:rPr>
          <w:rFonts w:ascii="ＭＳ 明朝" w:hAnsi="ＭＳ 明朝" w:hint="eastAsia"/>
        </w:rPr>
        <w:t>減額</w:t>
      </w:r>
      <w:r w:rsidR="00B6451B" w:rsidRPr="00B64132">
        <w:rPr>
          <w:rFonts w:ascii="ＭＳ 明朝" w:hAnsi="ＭＳ 明朝" w:hint="eastAsia"/>
        </w:rPr>
        <w:t>することがあります。</w:t>
      </w:r>
    </w:p>
    <w:p w14:paraId="2D20C60F" w14:textId="77777777" w:rsidR="00612CD7" w:rsidRPr="00B64132" w:rsidRDefault="00612CD7" w:rsidP="00612CD7">
      <w:pPr>
        <w:rPr>
          <w:rFonts w:ascii="ＭＳ 明朝" w:hAnsi="ＭＳ 明朝"/>
        </w:rPr>
      </w:pPr>
    </w:p>
    <w:p w14:paraId="5D5AF1EF" w14:textId="77777777" w:rsidR="00630F87" w:rsidRPr="00B64132" w:rsidRDefault="00456DBA" w:rsidP="00612CD7">
      <w:pPr>
        <w:pStyle w:val="af3"/>
        <w:numPr>
          <w:ilvl w:val="0"/>
          <w:numId w:val="29"/>
        </w:numPr>
        <w:ind w:leftChars="0"/>
        <w:rPr>
          <w:rFonts w:ascii="ＭＳ 明朝" w:hAnsi="ＭＳ 明朝" w:cs="ＭＳ 明朝"/>
        </w:rPr>
      </w:pPr>
      <w:r w:rsidRPr="00B64132">
        <w:rPr>
          <w:rFonts w:ascii="ＭＳ 明朝" w:hAnsi="ＭＳ 明朝" w:cs="ＭＳ 明朝" w:hint="eastAsia"/>
        </w:rPr>
        <w:t>電気代</w:t>
      </w:r>
      <w:r w:rsidR="00DB52AC" w:rsidRPr="00B64132">
        <w:rPr>
          <w:rFonts w:ascii="ＭＳ 明朝" w:hAnsi="ＭＳ 明朝" w:cs="ＭＳ 明朝" w:hint="eastAsia"/>
        </w:rPr>
        <w:t>（1</w:t>
      </w:r>
      <w:r w:rsidR="00630F87" w:rsidRPr="00B64132">
        <w:rPr>
          <w:rFonts w:ascii="ＭＳ 明朝" w:hAnsi="ＭＳ 明朝" w:cs="ＭＳ 明朝" w:hint="eastAsia"/>
        </w:rPr>
        <w:t>日</w:t>
      </w:r>
      <w:r w:rsidR="00DB52AC" w:rsidRPr="00B64132">
        <w:rPr>
          <w:rFonts w:ascii="ＭＳ 明朝" w:hAnsi="ＭＳ 明朝" w:cs="ＭＳ 明朝" w:hint="eastAsia"/>
        </w:rPr>
        <w:t>当たり</w:t>
      </w:r>
      <w:r w:rsidR="00630F87" w:rsidRPr="00B64132">
        <w:rPr>
          <w:rFonts w:ascii="ＭＳ 明朝" w:hAnsi="ＭＳ 明朝" w:cs="ＭＳ 明朝" w:hint="eastAsia"/>
        </w:rPr>
        <w:t>）</w:t>
      </w:r>
    </w:p>
    <w:p w14:paraId="0500386B" w14:textId="77777777" w:rsidR="00CE7816" w:rsidRPr="00B64132" w:rsidRDefault="00CE7816" w:rsidP="00A9090B">
      <w:pPr>
        <w:ind w:firstLineChars="400" w:firstLine="840"/>
        <w:rPr>
          <w:rFonts w:ascii="ＭＳ 明朝" w:hAnsi="ＭＳ 明朝" w:cs="ＭＳ 明朝"/>
        </w:rPr>
      </w:pPr>
      <w:r w:rsidRPr="00B64132">
        <w:rPr>
          <w:rFonts w:ascii="ＭＳ 明朝" w:hAnsi="ＭＳ 明朝" w:cs="ＭＳ 明朝" w:hint="eastAsia"/>
        </w:rPr>
        <w:t>個人が持ち込んだ電化製品（電気器具）を使用する場合は、電気代を徴収します。</w:t>
      </w:r>
    </w:p>
    <w:p w14:paraId="74810522" w14:textId="77777777" w:rsidR="00456DBA" w:rsidRPr="00B64132" w:rsidRDefault="00CE7816" w:rsidP="00A9090B">
      <w:pPr>
        <w:ind w:firstLineChars="400" w:firstLine="840"/>
        <w:rPr>
          <w:rFonts w:ascii="ＭＳ 明朝" w:hAnsi="ＭＳ 明朝" w:cs="ＭＳ 明朝"/>
        </w:rPr>
      </w:pPr>
      <w:r w:rsidRPr="00B64132">
        <w:rPr>
          <w:rFonts w:ascii="ＭＳ 明朝" w:hAnsi="ＭＳ 明朝" w:cs="ＭＳ 明朝" w:hint="eastAsia"/>
        </w:rPr>
        <w:t>電化製品を使用する場合には、事前に申請が必要となります。</w:t>
      </w:r>
    </w:p>
    <w:p w14:paraId="14AEE643" w14:textId="77777777" w:rsidR="00456DBA" w:rsidRPr="00B64132" w:rsidRDefault="00456DBA" w:rsidP="003D2107">
      <w:pPr>
        <w:ind w:firstLineChars="200" w:firstLine="420"/>
        <w:rPr>
          <w:rFonts w:ascii="ＭＳ 明朝" w:hAnsi="ＭＳ 明朝" w:cs="ＭＳ 明朝"/>
        </w:rPr>
      </w:pPr>
    </w:p>
    <w:p w14:paraId="14C44407" w14:textId="77777777" w:rsidR="00456DBA" w:rsidRPr="00B64132" w:rsidRDefault="00CE7816" w:rsidP="007C0247">
      <w:pPr>
        <w:ind w:firstLineChars="200" w:firstLine="420"/>
        <w:rPr>
          <w:rFonts w:ascii="ＭＳ 明朝" w:hAnsi="ＭＳ 明朝" w:cs="ＭＳ 明朝"/>
        </w:rPr>
      </w:pPr>
      <w:r w:rsidRPr="00B64132">
        <w:rPr>
          <w:rFonts w:ascii="ＭＳ 明朝" w:hAnsi="ＭＳ 明朝" w:cs="ＭＳ 明朝" w:hint="eastAsia"/>
        </w:rPr>
        <w:t xml:space="preserve">　　</w:t>
      </w:r>
      <w:r w:rsidR="007D48D8" w:rsidRPr="00B64132">
        <w:rPr>
          <w:rFonts w:ascii="ＭＳ 明朝" w:hAnsi="ＭＳ 明朝" w:cs="ＭＳ 明朝" w:hint="eastAsia"/>
        </w:rPr>
        <w:t xml:space="preserve">　</w:t>
      </w:r>
      <w:r w:rsidRPr="00B64132">
        <w:rPr>
          <w:rFonts w:ascii="ＭＳ 明朝" w:hAnsi="ＭＳ 明朝" w:cs="ＭＳ 明朝" w:hint="eastAsia"/>
        </w:rPr>
        <w:t xml:space="preserve">　電気代（電気毛布）　　　　</w:t>
      </w:r>
      <w:r w:rsidR="007C0247" w:rsidRPr="00B64132">
        <w:rPr>
          <w:rFonts w:ascii="ＭＳ 明朝" w:hAnsi="ＭＳ 明朝" w:cs="ＭＳ 明朝" w:hint="eastAsia"/>
        </w:rPr>
        <w:t>1</w:t>
      </w:r>
      <w:r w:rsidR="007C0247" w:rsidRPr="00B64132">
        <w:rPr>
          <w:rFonts w:ascii="ＭＳ 明朝" w:hAnsi="ＭＳ 明朝" w:cs="ＭＳ 明朝"/>
        </w:rPr>
        <w:t>10</w:t>
      </w:r>
      <w:r w:rsidRPr="00B64132">
        <w:rPr>
          <w:rFonts w:ascii="ＭＳ 明朝" w:hAnsi="ＭＳ 明朝" w:cs="ＭＳ 明朝" w:hint="eastAsia"/>
        </w:rPr>
        <w:t>円</w:t>
      </w:r>
      <w:r w:rsidR="003C66FC" w:rsidRPr="00B64132">
        <w:rPr>
          <w:rFonts w:ascii="ＭＳ 明朝" w:hAnsi="ＭＳ 明朝" w:cs="ＭＳ 明朝" w:hint="eastAsia"/>
        </w:rPr>
        <w:t>（消費税</w:t>
      </w:r>
      <w:r w:rsidR="007C0247" w:rsidRPr="00B64132">
        <w:rPr>
          <w:rFonts w:ascii="ＭＳ 明朝" w:hAnsi="ＭＳ 明朝" w:cs="ＭＳ 明朝" w:hint="eastAsia"/>
        </w:rPr>
        <w:t>内税表記</w:t>
      </w:r>
      <w:r w:rsidR="003C66FC" w:rsidRPr="00B64132">
        <w:rPr>
          <w:rFonts w:ascii="ＭＳ 明朝" w:hAnsi="ＭＳ 明朝" w:cs="ＭＳ 明朝" w:hint="eastAsia"/>
        </w:rPr>
        <w:t>）</w:t>
      </w:r>
    </w:p>
    <w:p w14:paraId="4872700C" w14:textId="77777777" w:rsidR="004F7AE4" w:rsidRPr="00B64132" w:rsidRDefault="00CE7816" w:rsidP="00423193">
      <w:pPr>
        <w:ind w:firstLineChars="200" w:firstLine="420"/>
        <w:rPr>
          <w:rFonts w:ascii="ＭＳ 明朝" w:hAnsi="ＭＳ 明朝" w:cs="ＭＳ 明朝"/>
        </w:rPr>
      </w:pPr>
      <w:r w:rsidRPr="00B64132">
        <w:rPr>
          <w:rFonts w:ascii="ＭＳ 明朝" w:hAnsi="ＭＳ 明朝" w:cs="ＭＳ 明朝" w:hint="eastAsia"/>
        </w:rPr>
        <w:t xml:space="preserve">　　　</w:t>
      </w:r>
      <w:r w:rsidR="007D48D8" w:rsidRPr="00B64132">
        <w:rPr>
          <w:rFonts w:ascii="ＭＳ 明朝" w:hAnsi="ＭＳ 明朝" w:cs="ＭＳ 明朝" w:hint="eastAsia"/>
        </w:rPr>
        <w:t xml:space="preserve">　</w:t>
      </w:r>
      <w:r w:rsidRPr="00B64132">
        <w:rPr>
          <w:rFonts w:ascii="ＭＳ 明朝" w:hAnsi="ＭＳ 明朝" w:cs="ＭＳ 明朝" w:hint="eastAsia"/>
        </w:rPr>
        <w:t xml:space="preserve">電気代（電気毛布以外）　　</w:t>
      </w:r>
      <w:r w:rsidR="007C0247" w:rsidRPr="00B64132">
        <w:rPr>
          <w:rFonts w:ascii="ＭＳ 明朝" w:hAnsi="ＭＳ 明朝" w:cs="ＭＳ 明朝" w:hint="eastAsia"/>
        </w:rPr>
        <w:t xml:space="preserve"> 55</w:t>
      </w:r>
      <w:r w:rsidR="003C66FC" w:rsidRPr="00B64132">
        <w:rPr>
          <w:rFonts w:ascii="ＭＳ 明朝" w:hAnsi="ＭＳ 明朝" w:cs="ＭＳ 明朝" w:hint="eastAsia"/>
        </w:rPr>
        <w:t>円（消費税</w:t>
      </w:r>
      <w:r w:rsidR="007C0247" w:rsidRPr="00B64132">
        <w:rPr>
          <w:rFonts w:ascii="ＭＳ 明朝" w:hAnsi="ＭＳ 明朝" w:cs="ＭＳ 明朝" w:hint="eastAsia"/>
        </w:rPr>
        <w:t>内税表記</w:t>
      </w:r>
      <w:r w:rsidR="003C66FC" w:rsidRPr="00B64132">
        <w:rPr>
          <w:rFonts w:ascii="ＭＳ 明朝" w:hAnsi="ＭＳ 明朝" w:cs="ＭＳ 明朝" w:hint="eastAsia"/>
        </w:rPr>
        <w:t>）</w:t>
      </w:r>
    </w:p>
    <w:p w14:paraId="69415C57" w14:textId="77777777" w:rsidR="00612CD7" w:rsidRPr="00B64132" w:rsidRDefault="00612CD7" w:rsidP="00612CD7">
      <w:pPr>
        <w:rPr>
          <w:rFonts w:ascii="ＭＳ 明朝" w:hAnsi="ＭＳ 明朝" w:cs="ＭＳ 明朝"/>
        </w:rPr>
      </w:pPr>
    </w:p>
    <w:p w14:paraId="0B806999" w14:textId="77777777" w:rsidR="00BF4A34" w:rsidRPr="00C24F30" w:rsidRDefault="00BF4A34" w:rsidP="00612CD7">
      <w:pPr>
        <w:pStyle w:val="af3"/>
        <w:numPr>
          <w:ilvl w:val="0"/>
          <w:numId w:val="29"/>
        </w:numPr>
        <w:ind w:leftChars="0"/>
        <w:rPr>
          <w:rFonts w:ascii="ＭＳ 明朝" w:hAnsi="ＭＳ 明朝" w:cs="ＭＳ 明朝"/>
        </w:rPr>
      </w:pPr>
      <w:r w:rsidRPr="00C24F30">
        <w:rPr>
          <w:rFonts w:ascii="ＭＳ 明朝" w:hAnsi="ＭＳ 明朝" w:cs="ＭＳ 明朝" w:hint="eastAsia"/>
        </w:rPr>
        <w:t>文書作成料（1回</w:t>
      </w:r>
      <w:r w:rsidR="00DB52AC" w:rsidRPr="00C24F30">
        <w:rPr>
          <w:rFonts w:ascii="ＭＳ 明朝" w:hAnsi="ＭＳ 明朝" w:cs="ＭＳ 明朝" w:hint="eastAsia"/>
        </w:rPr>
        <w:t>当たり</w:t>
      </w:r>
      <w:r w:rsidRPr="00C24F30">
        <w:rPr>
          <w:rFonts w:ascii="ＭＳ 明朝" w:hAnsi="ＭＳ 明朝" w:cs="ＭＳ 明朝" w:hint="eastAsia"/>
        </w:rPr>
        <w:t>）</w:t>
      </w:r>
    </w:p>
    <w:p w14:paraId="585FCCF3" w14:textId="77777777" w:rsidR="00BF4A34" w:rsidRPr="00C24F30" w:rsidRDefault="00DC0B2F" w:rsidP="00D70B52">
      <w:pPr>
        <w:ind w:firstLineChars="405" w:firstLine="850"/>
        <w:rPr>
          <w:rFonts w:ascii="ＭＳ 明朝" w:hAnsi="ＭＳ 明朝" w:cs="ＭＳ 明朝"/>
        </w:rPr>
      </w:pPr>
      <w:r w:rsidRPr="00C24F30">
        <w:rPr>
          <w:rFonts w:ascii="ＭＳ 明朝" w:hAnsi="ＭＳ 明朝" w:cs="ＭＳ 明朝" w:hint="eastAsia"/>
        </w:rPr>
        <w:t>・</w:t>
      </w:r>
      <w:r w:rsidR="00BF4A34" w:rsidRPr="00C24F30">
        <w:rPr>
          <w:rFonts w:ascii="ＭＳ 明朝" w:hAnsi="ＭＳ 明朝" w:cs="ＭＳ 明朝" w:hint="eastAsia"/>
        </w:rPr>
        <w:t>退所時診療</w:t>
      </w:r>
      <w:r w:rsidR="0006342E" w:rsidRPr="00C24F30">
        <w:rPr>
          <w:rFonts w:ascii="ＭＳ 明朝" w:hAnsi="ＭＳ 明朝" w:cs="ＭＳ 明朝" w:hint="eastAsia"/>
        </w:rPr>
        <w:t xml:space="preserve">情報提供書　</w:t>
      </w:r>
      <w:r w:rsidR="007C0247" w:rsidRPr="00C24F30">
        <w:rPr>
          <w:rFonts w:ascii="ＭＳ 明朝" w:hAnsi="ＭＳ 明朝" w:cs="ＭＳ 明朝" w:hint="eastAsia"/>
        </w:rPr>
        <w:t>3,300円（</w:t>
      </w:r>
      <w:r w:rsidR="00A013A0" w:rsidRPr="00C24F30">
        <w:rPr>
          <w:rFonts w:ascii="ＭＳ 明朝" w:hAnsi="ＭＳ 明朝" w:cs="ＭＳ 明朝" w:hint="eastAsia"/>
        </w:rPr>
        <w:t>消費税</w:t>
      </w:r>
      <w:r w:rsidR="007C0247" w:rsidRPr="00C24F30">
        <w:rPr>
          <w:rFonts w:ascii="ＭＳ 明朝" w:hAnsi="ＭＳ 明朝" w:cs="ＭＳ 明朝" w:hint="eastAsia"/>
        </w:rPr>
        <w:t>内税表記</w:t>
      </w:r>
      <w:r w:rsidR="00A013A0" w:rsidRPr="00C24F30">
        <w:rPr>
          <w:rFonts w:ascii="ＭＳ 明朝" w:hAnsi="ＭＳ 明朝" w:cs="ＭＳ 明朝" w:hint="eastAsia"/>
        </w:rPr>
        <w:t>）</w:t>
      </w:r>
    </w:p>
    <w:p w14:paraId="6E467338" w14:textId="77777777" w:rsidR="0078019E" w:rsidRDefault="003D2107" w:rsidP="0078019E">
      <w:pPr>
        <w:ind w:leftChars="520" w:left="1235" w:hangingChars="68" w:hanging="143"/>
        <w:rPr>
          <w:rFonts w:ascii="ＭＳ 明朝" w:hAnsi="ＭＳ 明朝" w:cs="ＭＳ 明朝"/>
        </w:rPr>
      </w:pPr>
      <w:r w:rsidRPr="00C24F30">
        <w:rPr>
          <w:rFonts w:ascii="ＭＳ 明朝" w:hAnsi="ＭＳ 明朝" w:cs="ＭＳ 明朝" w:hint="eastAsia"/>
        </w:rPr>
        <w:t>※他</w:t>
      </w:r>
      <w:r w:rsidR="00D70B52" w:rsidRPr="00C24F30">
        <w:rPr>
          <w:rFonts w:ascii="ＭＳ 明朝" w:hAnsi="ＭＳ 明朝" w:cs="ＭＳ 明朝" w:hint="eastAsia"/>
        </w:rPr>
        <w:t>施設へ入所される場合には、他施設の指定した検査が必要となります。</w:t>
      </w:r>
      <w:r w:rsidRPr="00C24F30">
        <w:rPr>
          <w:rFonts w:ascii="ＭＳ 明朝" w:hAnsi="ＭＳ 明朝" w:cs="ＭＳ 明朝" w:hint="eastAsia"/>
        </w:rPr>
        <w:t>検査代</w:t>
      </w:r>
    </w:p>
    <w:p w14:paraId="1FBF2F98" w14:textId="77777777" w:rsidR="00A013A0" w:rsidRPr="00C24F30" w:rsidRDefault="003D2107" w:rsidP="0078019E">
      <w:pPr>
        <w:ind w:leftChars="600" w:left="1260" w:firstLineChars="19" w:firstLine="40"/>
        <w:rPr>
          <w:rFonts w:ascii="ＭＳ 明朝" w:hAnsi="ＭＳ 明朝" w:cs="ＭＳ 明朝"/>
        </w:rPr>
      </w:pPr>
      <w:r w:rsidRPr="00C24F30">
        <w:rPr>
          <w:rFonts w:ascii="ＭＳ 明朝" w:hAnsi="ＭＳ 明朝" w:cs="ＭＳ 明朝" w:hint="eastAsia"/>
        </w:rPr>
        <w:t>につきましては全額自己負担となります。協力医療機関への検査に同伴される場合は、協力医療機関の会計で直接支払う</w:t>
      </w:r>
      <w:r w:rsidR="000418CB" w:rsidRPr="00C24F30">
        <w:rPr>
          <w:rFonts w:ascii="ＭＳ 明朝" w:hAnsi="ＭＳ 明朝" w:cs="ＭＳ 明朝" w:hint="eastAsia"/>
        </w:rPr>
        <w:t>ことになります。</w:t>
      </w:r>
      <w:r w:rsidR="0006342E" w:rsidRPr="00C24F30">
        <w:rPr>
          <w:rFonts w:ascii="ＭＳ 明朝" w:hAnsi="ＭＳ 明朝" w:cs="ＭＳ 明朝" w:hint="eastAsia"/>
        </w:rPr>
        <w:t>同伴されなかった</w:t>
      </w:r>
      <w:r w:rsidR="00B6451B" w:rsidRPr="00C24F30">
        <w:rPr>
          <w:rFonts w:ascii="ＭＳ 明朝" w:hAnsi="ＭＳ 明朝" w:cs="ＭＳ 明朝" w:hint="eastAsia"/>
        </w:rPr>
        <w:t>場合は、協力医療機関から</w:t>
      </w:r>
      <w:r w:rsidR="000418CB" w:rsidRPr="00C24F30">
        <w:rPr>
          <w:rFonts w:ascii="ＭＳ 明朝" w:hAnsi="ＭＳ 明朝" w:cs="ＭＳ 明朝" w:hint="eastAsia"/>
        </w:rPr>
        <w:t>請求</w:t>
      </w:r>
      <w:r w:rsidR="0006342E" w:rsidRPr="00C24F30">
        <w:rPr>
          <w:rFonts w:ascii="ＭＳ 明朝" w:hAnsi="ＭＳ 明朝" w:cs="ＭＳ 明朝" w:hint="eastAsia"/>
        </w:rPr>
        <w:t>された費用についてご案内しますので、後日協力医療機関の会計窓口でお支払ください。</w:t>
      </w:r>
    </w:p>
    <w:p w14:paraId="0491A4A0" w14:textId="77777777" w:rsidR="00BF4A34" w:rsidRDefault="00DC0B2F" w:rsidP="00D70B52">
      <w:pPr>
        <w:ind w:firstLineChars="405" w:firstLine="850"/>
        <w:rPr>
          <w:rFonts w:ascii="ＭＳ 明朝" w:hAnsi="ＭＳ 明朝" w:cs="ＭＳ 明朝"/>
        </w:rPr>
      </w:pPr>
      <w:r w:rsidRPr="00C24F30">
        <w:rPr>
          <w:rFonts w:ascii="ＭＳ 明朝" w:hAnsi="ＭＳ 明朝" w:cs="ＭＳ 明朝" w:hint="eastAsia"/>
        </w:rPr>
        <w:t>・</w:t>
      </w:r>
      <w:r w:rsidR="00A013A0" w:rsidRPr="00C24F30">
        <w:rPr>
          <w:rFonts w:ascii="ＭＳ 明朝" w:hAnsi="ＭＳ 明朝" w:cs="ＭＳ 明朝" w:hint="eastAsia"/>
        </w:rPr>
        <w:t>生命保険関係書類</w:t>
      </w:r>
      <w:r w:rsidR="00172B6D">
        <w:rPr>
          <w:rFonts w:ascii="ＭＳ 明朝" w:hAnsi="ＭＳ 明朝" w:cs="ＭＳ 明朝" w:hint="eastAsia"/>
        </w:rPr>
        <w:t>（簡単）</w:t>
      </w:r>
      <w:r w:rsidR="00A013A0" w:rsidRPr="00C24F30">
        <w:rPr>
          <w:rFonts w:ascii="ＭＳ 明朝" w:hAnsi="ＭＳ 明朝" w:cs="ＭＳ 明朝" w:hint="eastAsia"/>
        </w:rPr>
        <w:t xml:space="preserve">　　　</w:t>
      </w:r>
      <w:r w:rsidR="007C0247" w:rsidRPr="00C24F30">
        <w:rPr>
          <w:rFonts w:ascii="ＭＳ 明朝" w:hAnsi="ＭＳ 明朝" w:cs="ＭＳ 明朝" w:hint="eastAsia"/>
        </w:rPr>
        <w:t>5,5</w:t>
      </w:r>
      <w:r w:rsidR="00A013A0" w:rsidRPr="00C24F30">
        <w:rPr>
          <w:rFonts w:ascii="ＭＳ 明朝" w:hAnsi="ＭＳ 明朝" w:cs="ＭＳ 明朝" w:hint="eastAsia"/>
        </w:rPr>
        <w:t>00</w:t>
      </w:r>
      <w:r w:rsidR="007C0247" w:rsidRPr="00C24F30">
        <w:rPr>
          <w:rFonts w:ascii="ＭＳ 明朝" w:hAnsi="ＭＳ 明朝" w:cs="ＭＳ 明朝" w:hint="eastAsia"/>
        </w:rPr>
        <w:t>円（</w:t>
      </w:r>
      <w:r w:rsidR="00A013A0" w:rsidRPr="00C24F30">
        <w:rPr>
          <w:rFonts w:ascii="ＭＳ 明朝" w:hAnsi="ＭＳ 明朝" w:cs="ＭＳ 明朝" w:hint="eastAsia"/>
        </w:rPr>
        <w:t>消費税</w:t>
      </w:r>
      <w:r w:rsidR="007C0247" w:rsidRPr="00C24F30">
        <w:rPr>
          <w:rFonts w:ascii="ＭＳ 明朝" w:hAnsi="ＭＳ 明朝" w:cs="ＭＳ 明朝" w:hint="eastAsia"/>
        </w:rPr>
        <w:t>内税表記</w:t>
      </w:r>
      <w:r w:rsidR="00A013A0" w:rsidRPr="00C24F30">
        <w:rPr>
          <w:rFonts w:ascii="ＭＳ 明朝" w:hAnsi="ＭＳ 明朝" w:cs="ＭＳ 明朝" w:hint="eastAsia"/>
        </w:rPr>
        <w:t>）</w:t>
      </w:r>
    </w:p>
    <w:p w14:paraId="62654FC3" w14:textId="77777777" w:rsidR="00172B6D" w:rsidRPr="00C24F30" w:rsidRDefault="00172B6D" w:rsidP="00D70B52">
      <w:pPr>
        <w:ind w:firstLineChars="405" w:firstLine="850"/>
        <w:rPr>
          <w:rFonts w:ascii="ＭＳ 明朝" w:hAnsi="ＭＳ 明朝" w:cs="ＭＳ 明朝"/>
        </w:rPr>
      </w:pPr>
      <w:r>
        <w:rPr>
          <w:rFonts w:ascii="ＭＳ 明朝" w:hAnsi="ＭＳ 明朝" w:cs="ＭＳ 明朝" w:hint="eastAsia"/>
        </w:rPr>
        <w:t>・生命保険関係種類（複雑）　　 11,000円（消費税内税表記）</w:t>
      </w:r>
    </w:p>
    <w:p w14:paraId="63B1CA2C" w14:textId="77777777" w:rsidR="00A013A0" w:rsidRPr="00C24F30" w:rsidRDefault="00DC0B2F" w:rsidP="00D70B52">
      <w:pPr>
        <w:ind w:firstLineChars="405" w:firstLine="850"/>
        <w:rPr>
          <w:rFonts w:ascii="ＭＳ 明朝" w:hAnsi="ＭＳ 明朝"/>
        </w:rPr>
      </w:pPr>
      <w:r w:rsidRPr="00C24F30">
        <w:rPr>
          <w:rFonts w:ascii="ＭＳ 明朝" w:hAnsi="ＭＳ 明朝" w:hint="eastAsia"/>
        </w:rPr>
        <w:t>・</w:t>
      </w:r>
      <w:r w:rsidR="00A013A0" w:rsidRPr="00C24F30">
        <w:rPr>
          <w:rFonts w:ascii="ＭＳ 明朝" w:hAnsi="ＭＳ 明朝" w:hint="eastAsia"/>
        </w:rPr>
        <w:t xml:space="preserve">成年後見制度書類　　</w:t>
      </w:r>
      <w:r w:rsidR="00172B6D">
        <w:rPr>
          <w:rFonts w:ascii="ＭＳ 明朝" w:hAnsi="ＭＳ 明朝" w:hint="eastAsia"/>
        </w:rPr>
        <w:t xml:space="preserve">　　　　</w:t>
      </w:r>
      <w:r w:rsidR="00A013A0" w:rsidRPr="00C24F30">
        <w:rPr>
          <w:rFonts w:ascii="ＭＳ 明朝" w:hAnsi="ＭＳ 明朝" w:hint="eastAsia"/>
        </w:rPr>
        <w:t xml:space="preserve">　</w:t>
      </w:r>
      <w:r w:rsidR="007C0247" w:rsidRPr="00C24F30">
        <w:rPr>
          <w:rFonts w:ascii="ＭＳ 明朝" w:hAnsi="ＭＳ 明朝" w:hint="eastAsia"/>
        </w:rPr>
        <w:t>5,5</w:t>
      </w:r>
      <w:r w:rsidR="00A013A0" w:rsidRPr="00C24F30">
        <w:rPr>
          <w:rFonts w:ascii="ＭＳ 明朝" w:hAnsi="ＭＳ 明朝" w:hint="eastAsia"/>
        </w:rPr>
        <w:t>00</w:t>
      </w:r>
      <w:r w:rsidR="007C0247" w:rsidRPr="00C24F30">
        <w:rPr>
          <w:rFonts w:ascii="ＭＳ 明朝" w:hAnsi="ＭＳ 明朝" w:hint="eastAsia"/>
        </w:rPr>
        <w:t>円（</w:t>
      </w:r>
      <w:r w:rsidR="00A013A0" w:rsidRPr="00C24F30">
        <w:rPr>
          <w:rFonts w:ascii="ＭＳ 明朝" w:hAnsi="ＭＳ 明朝" w:hint="eastAsia"/>
        </w:rPr>
        <w:t>消費税</w:t>
      </w:r>
      <w:r w:rsidR="007C0247" w:rsidRPr="00C24F30">
        <w:rPr>
          <w:rFonts w:ascii="ＭＳ 明朝" w:hAnsi="ＭＳ 明朝" w:hint="eastAsia"/>
        </w:rPr>
        <w:t>内税表記</w:t>
      </w:r>
      <w:r w:rsidR="00A013A0" w:rsidRPr="00C24F30">
        <w:rPr>
          <w:rFonts w:ascii="ＭＳ 明朝" w:hAnsi="ＭＳ 明朝" w:hint="eastAsia"/>
        </w:rPr>
        <w:t>）</w:t>
      </w:r>
    </w:p>
    <w:p w14:paraId="36A5EE20" w14:textId="77777777" w:rsidR="00BF4A34" w:rsidRPr="00C24F30" w:rsidRDefault="00DC0B2F" w:rsidP="00D70B52">
      <w:pPr>
        <w:ind w:firstLineChars="405" w:firstLine="850"/>
        <w:rPr>
          <w:rFonts w:ascii="ＭＳ 明朝" w:hAnsi="ＭＳ 明朝"/>
        </w:rPr>
      </w:pPr>
      <w:r w:rsidRPr="00C24F30">
        <w:rPr>
          <w:rFonts w:ascii="ＭＳ 明朝" w:hAnsi="ＭＳ 明朝" w:hint="eastAsia"/>
        </w:rPr>
        <w:t>・</w:t>
      </w:r>
      <w:r w:rsidR="00A013A0" w:rsidRPr="00C24F30">
        <w:rPr>
          <w:rFonts w:ascii="ＭＳ 明朝" w:hAnsi="ＭＳ 明朝" w:hint="eastAsia"/>
        </w:rPr>
        <w:t xml:space="preserve">傷病手当関係書類　　　</w:t>
      </w:r>
      <w:r w:rsidR="00172B6D">
        <w:rPr>
          <w:rFonts w:ascii="ＭＳ 明朝" w:hAnsi="ＭＳ 明朝" w:hint="eastAsia"/>
        </w:rPr>
        <w:t xml:space="preserve">　　　　</w:t>
      </w:r>
      <w:r w:rsidR="00A013A0" w:rsidRPr="00C24F30">
        <w:rPr>
          <w:rFonts w:ascii="ＭＳ 明朝" w:hAnsi="ＭＳ 明朝" w:hint="eastAsia"/>
        </w:rPr>
        <w:t>1</w:t>
      </w:r>
      <w:r w:rsidR="007C0247" w:rsidRPr="00C24F30">
        <w:rPr>
          <w:rFonts w:ascii="ＭＳ 明朝" w:hAnsi="ＭＳ 明朝" w:hint="eastAsia"/>
        </w:rPr>
        <w:t>,10</w:t>
      </w:r>
      <w:r w:rsidR="00A013A0" w:rsidRPr="00C24F30">
        <w:rPr>
          <w:rFonts w:ascii="ＭＳ 明朝" w:hAnsi="ＭＳ 明朝" w:hint="eastAsia"/>
        </w:rPr>
        <w:t>0</w:t>
      </w:r>
      <w:r w:rsidR="007C0247" w:rsidRPr="00C24F30">
        <w:rPr>
          <w:rFonts w:ascii="ＭＳ 明朝" w:hAnsi="ＭＳ 明朝" w:hint="eastAsia"/>
        </w:rPr>
        <w:t>円（</w:t>
      </w:r>
      <w:r w:rsidR="00A013A0" w:rsidRPr="00C24F30">
        <w:rPr>
          <w:rFonts w:ascii="ＭＳ 明朝" w:hAnsi="ＭＳ 明朝" w:hint="eastAsia"/>
        </w:rPr>
        <w:t>消費税</w:t>
      </w:r>
      <w:r w:rsidR="007C0247" w:rsidRPr="00C24F30">
        <w:rPr>
          <w:rFonts w:ascii="ＭＳ 明朝" w:hAnsi="ＭＳ 明朝" w:hint="eastAsia"/>
        </w:rPr>
        <w:t>内税表記</w:t>
      </w:r>
      <w:r w:rsidR="00A013A0" w:rsidRPr="00C24F30">
        <w:rPr>
          <w:rFonts w:ascii="ＭＳ 明朝" w:hAnsi="ＭＳ 明朝" w:hint="eastAsia"/>
        </w:rPr>
        <w:t>）</w:t>
      </w:r>
    </w:p>
    <w:p w14:paraId="16AD09EF" w14:textId="77777777" w:rsidR="00A013A0" w:rsidRDefault="00DC0B2F" w:rsidP="00D70B52">
      <w:pPr>
        <w:ind w:firstLineChars="405" w:firstLine="850"/>
        <w:rPr>
          <w:rFonts w:ascii="ＭＳ 明朝" w:hAnsi="ＭＳ 明朝"/>
        </w:rPr>
      </w:pPr>
      <w:r w:rsidRPr="00C24F30">
        <w:rPr>
          <w:rFonts w:ascii="ＭＳ 明朝" w:hAnsi="ＭＳ 明朝" w:hint="eastAsia"/>
        </w:rPr>
        <w:t>・</w:t>
      </w:r>
      <w:r w:rsidR="00A013A0" w:rsidRPr="00C24F30">
        <w:rPr>
          <w:rFonts w:ascii="ＭＳ 明朝" w:hAnsi="ＭＳ 明朝" w:hint="eastAsia"/>
        </w:rPr>
        <w:t xml:space="preserve">死亡診断書　　　　　</w:t>
      </w:r>
      <w:r w:rsidR="007C0247" w:rsidRPr="00C24F30">
        <w:rPr>
          <w:rFonts w:ascii="ＭＳ 明朝" w:hAnsi="ＭＳ 明朝" w:hint="eastAsia"/>
        </w:rPr>
        <w:t xml:space="preserve"> </w:t>
      </w:r>
      <w:r w:rsidR="00172B6D">
        <w:rPr>
          <w:rFonts w:ascii="ＭＳ 明朝" w:hAnsi="ＭＳ 明朝" w:hint="eastAsia"/>
        </w:rPr>
        <w:t xml:space="preserve">　　　　</w:t>
      </w:r>
      <w:r w:rsidR="007C0247" w:rsidRPr="00C24F30">
        <w:rPr>
          <w:rFonts w:ascii="ＭＳ 明朝" w:hAnsi="ＭＳ 明朝" w:hint="eastAsia"/>
        </w:rPr>
        <w:t>11</w:t>
      </w:r>
      <w:r w:rsidR="00A013A0" w:rsidRPr="00C24F30">
        <w:rPr>
          <w:rFonts w:ascii="ＭＳ 明朝" w:hAnsi="ＭＳ 明朝" w:hint="eastAsia"/>
        </w:rPr>
        <w:t>,000</w:t>
      </w:r>
      <w:r w:rsidR="007C0247" w:rsidRPr="00C24F30">
        <w:rPr>
          <w:rFonts w:ascii="ＭＳ 明朝" w:hAnsi="ＭＳ 明朝" w:hint="eastAsia"/>
        </w:rPr>
        <w:t>円（</w:t>
      </w:r>
      <w:r w:rsidR="00A013A0" w:rsidRPr="00C24F30">
        <w:rPr>
          <w:rFonts w:ascii="ＭＳ 明朝" w:hAnsi="ＭＳ 明朝" w:hint="eastAsia"/>
        </w:rPr>
        <w:t>消費税</w:t>
      </w:r>
      <w:r w:rsidR="007C0247" w:rsidRPr="00C24F30">
        <w:rPr>
          <w:rFonts w:ascii="ＭＳ 明朝" w:hAnsi="ＭＳ 明朝" w:hint="eastAsia"/>
        </w:rPr>
        <w:t>内税表記</w:t>
      </w:r>
      <w:r w:rsidR="00A013A0" w:rsidRPr="00C24F30">
        <w:rPr>
          <w:rFonts w:ascii="ＭＳ 明朝" w:hAnsi="ＭＳ 明朝" w:hint="eastAsia"/>
        </w:rPr>
        <w:t>）</w:t>
      </w:r>
    </w:p>
    <w:p w14:paraId="0762D42B" w14:textId="77777777" w:rsidR="00172B6D" w:rsidRPr="00172B6D" w:rsidRDefault="00172B6D" w:rsidP="00D70B52">
      <w:pPr>
        <w:ind w:firstLineChars="405" w:firstLine="850"/>
        <w:rPr>
          <w:rFonts w:ascii="ＭＳ 明朝" w:hAnsi="ＭＳ 明朝"/>
        </w:rPr>
      </w:pPr>
      <w:r>
        <w:rPr>
          <w:rFonts w:ascii="ＭＳ 明朝" w:hAnsi="ＭＳ 明朝" w:hint="eastAsia"/>
        </w:rPr>
        <w:t>・年金関係種類　　　　　　　　 11,000円（消費税内税表記）</w:t>
      </w:r>
    </w:p>
    <w:p w14:paraId="75722DE4" w14:textId="77777777" w:rsidR="00A013A0" w:rsidRDefault="00DC0B2F" w:rsidP="00D70B52">
      <w:pPr>
        <w:ind w:firstLineChars="405" w:firstLine="850"/>
        <w:rPr>
          <w:rFonts w:ascii="ＭＳ 明朝" w:hAnsi="ＭＳ 明朝"/>
        </w:rPr>
      </w:pPr>
      <w:r w:rsidRPr="00C24F30">
        <w:rPr>
          <w:rFonts w:ascii="ＭＳ 明朝" w:hAnsi="ＭＳ 明朝" w:hint="eastAsia"/>
        </w:rPr>
        <w:t>・</w:t>
      </w:r>
      <w:r w:rsidR="00A013A0" w:rsidRPr="00C24F30">
        <w:rPr>
          <w:rFonts w:ascii="ＭＳ 明朝" w:hAnsi="ＭＳ 明朝" w:hint="eastAsia"/>
        </w:rPr>
        <w:t xml:space="preserve">支払証明書　　　　　　　</w:t>
      </w:r>
      <w:r w:rsidR="00172B6D">
        <w:rPr>
          <w:rFonts w:ascii="ＭＳ 明朝" w:hAnsi="ＭＳ 明朝" w:hint="eastAsia"/>
        </w:rPr>
        <w:t xml:space="preserve">　　　　</w:t>
      </w:r>
      <w:r w:rsidR="007C0247" w:rsidRPr="00C24F30">
        <w:rPr>
          <w:rFonts w:ascii="ＭＳ 明朝" w:hAnsi="ＭＳ 明朝" w:hint="eastAsia"/>
        </w:rPr>
        <w:t>550円（</w:t>
      </w:r>
      <w:r w:rsidR="00A013A0" w:rsidRPr="00C24F30">
        <w:rPr>
          <w:rFonts w:ascii="ＭＳ 明朝" w:hAnsi="ＭＳ 明朝" w:hint="eastAsia"/>
        </w:rPr>
        <w:t>消費税</w:t>
      </w:r>
      <w:r w:rsidR="007C0247" w:rsidRPr="00C24F30">
        <w:rPr>
          <w:rFonts w:ascii="ＭＳ 明朝" w:hAnsi="ＭＳ 明朝" w:hint="eastAsia"/>
        </w:rPr>
        <w:t>内税表記</w:t>
      </w:r>
      <w:r w:rsidR="00A013A0" w:rsidRPr="00C24F30">
        <w:rPr>
          <w:rFonts w:ascii="ＭＳ 明朝" w:hAnsi="ＭＳ 明朝" w:hint="eastAsia"/>
        </w:rPr>
        <w:t>）</w:t>
      </w:r>
    </w:p>
    <w:p w14:paraId="38576D7A" w14:textId="77777777" w:rsidR="00172B6D" w:rsidRDefault="00172B6D" w:rsidP="00D70B52">
      <w:pPr>
        <w:ind w:firstLineChars="405" w:firstLine="850"/>
        <w:rPr>
          <w:rFonts w:ascii="ＭＳ 明朝" w:hAnsi="ＭＳ 明朝"/>
        </w:rPr>
      </w:pPr>
      <w:r>
        <w:rPr>
          <w:rFonts w:ascii="ＭＳ 明朝" w:hAnsi="ＭＳ 明朝" w:hint="eastAsia"/>
        </w:rPr>
        <w:t>・退所時診療情報提供書※　　　　3,300円（消費税内税表記）</w:t>
      </w:r>
    </w:p>
    <w:p w14:paraId="0D0FBFA9" w14:textId="77777777" w:rsidR="00172B6D" w:rsidRDefault="00172B6D" w:rsidP="00D70B52">
      <w:pPr>
        <w:ind w:firstLineChars="405" w:firstLine="850"/>
        <w:rPr>
          <w:rFonts w:ascii="ＭＳ 明朝" w:hAnsi="ＭＳ 明朝"/>
        </w:rPr>
      </w:pPr>
      <w:r>
        <w:rPr>
          <w:rFonts w:ascii="ＭＳ 明朝" w:hAnsi="ＭＳ 明朝" w:hint="eastAsia"/>
        </w:rPr>
        <w:t xml:space="preserve">　※自宅退所時（かかりつ</w:t>
      </w:r>
      <w:r w:rsidR="002B4A52">
        <w:rPr>
          <w:rFonts w:ascii="ＭＳ 明朝" w:hAnsi="ＭＳ 明朝" w:hint="eastAsia"/>
        </w:rPr>
        <w:t>け</w:t>
      </w:r>
      <w:r>
        <w:rPr>
          <w:rFonts w:ascii="ＭＳ 明朝" w:hAnsi="ＭＳ 明朝" w:hint="eastAsia"/>
        </w:rPr>
        <w:t>医宛）、医療機関入院時（医師宛）以外の施設等から提出</w:t>
      </w:r>
    </w:p>
    <w:p w14:paraId="30385DCF" w14:textId="77777777" w:rsidR="00172B6D" w:rsidRPr="00C24F30" w:rsidRDefault="00172B6D" w:rsidP="00172B6D">
      <w:pPr>
        <w:ind w:firstLineChars="605" w:firstLine="1270"/>
        <w:rPr>
          <w:rFonts w:ascii="ＭＳ 明朝" w:hAnsi="ＭＳ 明朝"/>
        </w:rPr>
      </w:pPr>
      <w:r>
        <w:rPr>
          <w:rFonts w:ascii="ＭＳ 明朝" w:hAnsi="ＭＳ 明朝" w:hint="eastAsia"/>
        </w:rPr>
        <w:t>を求められ作成している場合</w:t>
      </w:r>
    </w:p>
    <w:p w14:paraId="7D739680" w14:textId="77777777" w:rsidR="00363668" w:rsidRPr="00172B6D" w:rsidRDefault="00363668" w:rsidP="00630F87">
      <w:pPr>
        <w:rPr>
          <w:rFonts w:ascii="ＭＳ 明朝" w:hAnsi="ＭＳ 明朝"/>
        </w:rPr>
      </w:pPr>
    </w:p>
    <w:p w14:paraId="5661B791" w14:textId="77777777" w:rsidR="00D70B52" w:rsidRPr="00C24F30" w:rsidRDefault="00A013A0" w:rsidP="00D70B52">
      <w:pPr>
        <w:pStyle w:val="af3"/>
        <w:numPr>
          <w:ilvl w:val="0"/>
          <w:numId w:val="29"/>
        </w:numPr>
        <w:ind w:leftChars="0"/>
        <w:rPr>
          <w:rFonts w:ascii="ＭＳ 明朝" w:hAnsi="ＭＳ 明朝"/>
        </w:rPr>
      </w:pPr>
      <w:r w:rsidRPr="00C24F30">
        <w:rPr>
          <w:rFonts w:ascii="ＭＳ 明朝" w:hAnsi="ＭＳ 明朝" w:hint="eastAsia"/>
        </w:rPr>
        <w:t>教養娯楽費</w:t>
      </w:r>
      <w:r w:rsidR="00DB52AC" w:rsidRPr="00C24F30">
        <w:rPr>
          <w:rFonts w:ascii="ＭＳ 明朝" w:hAnsi="ＭＳ 明朝" w:hint="eastAsia"/>
        </w:rPr>
        <w:t>（1</w:t>
      </w:r>
      <w:r w:rsidR="00813EF5" w:rsidRPr="00C24F30">
        <w:rPr>
          <w:rFonts w:ascii="ＭＳ 明朝" w:hAnsi="ＭＳ 明朝" w:hint="eastAsia"/>
        </w:rPr>
        <w:t>回</w:t>
      </w:r>
      <w:r w:rsidR="00DB52AC" w:rsidRPr="00C24F30">
        <w:rPr>
          <w:rFonts w:ascii="ＭＳ 明朝" w:hAnsi="ＭＳ 明朝" w:hint="eastAsia"/>
        </w:rPr>
        <w:t>当たり</w:t>
      </w:r>
      <w:r w:rsidR="00813EF5" w:rsidRPr="00C24F30">
        <w:rPr>
          <w:rFonts w:ascii="ＭＳ 明朝" w:hAnsi="ＭＳ 明朝" w:hint="eastAsia"/>
        </w:rPr>
        <w:t xml:space="preserve">）　　　　　　　　　</w:t>
      </w:r>
      <w:r w:rsidR="00563363" w:rsidRPr="00C24F30">
        <w:rPr>
          <w:rFonts w:ascii="ＭＳ 明朝" w:hAnsi="ＭＳ 明朝" w:hint="eastAsia"/>
        </w:rPr>
        <w:t xml:space="preserve"> </w:t>
      </w:r>
      <w:r w:rsidR="00813EF5" w:rsidRPr="00C24F30">
        <w:rPr>
          <w:rFonts w:ascii="ＭＳ 明朝" w:hAnsi="ＭＳ 明朝" w:hint="eastAsia"/>
        </w:rPr>
        <w:t xml:space="preserve">　実費相当額（別途消費税10％）</w:t>
      </w:r>
    </w:p>
    <w:p w14:paraId="7DCC144F" w14:textId="77777777" w:rsidR="00D70B52" w:rsidRPr="00C24F30" w:rsidRDefault="00510E15" w:rsidP="00D70B52">
      <w:pPr>
        <w:ind w:firstLineChars="405" w:firstLine="850"/>
        <w:rPr>
          <w:rFonts w:ascii="ＭＳ 明朝" w:hAnsi="ＭＳ 明朝"/>
        </w:rPr>
      </w:pPr>
      <w:r w:rsidRPr="00C24F30">
        <w:rPr>
          <w:rFonts w:ascii="ＭＳ 明朝" w:hAnsi="ＭＳ 明朝" w:hint="eastAsia"/>
        </w:rPr>
        <w:t>教養娯楽費を利用者から一律に徴収することは禁じられています。</w:t>
      </w:r>
    </w:p>
    <w:p w14:paraId="1934045A" w14:textId="77777777" w:rsidR="00D70B52" w:rsidRPr="00C24F30" w:rsidRDefault="000418CB" w:rsidP="00D70B52">
      <w:pPr>
        <w:ind w:firstLineChars="405" w:firstLine="850"/>
        <w:rPr>
          <w:rFonts w:ascii="ＭＳ 明朝" w:hAnsi="ＭＳ 明朝"/>
        </w:rPr>
      </w:pPr>
      <w:r w:rsidRPr="00C24F30">
        <w:rPr>
          <w:rFonts w:ascii="ＭＳ 明朝" w:hAnsi="ＭＳ 明朝" w:hint="eastAsia"/>
        </w:rPr>
        <w:t>趣味活動への参加</w:t>
      </w:r>
      <w:r w:rsidR="00510E15" w:rsidRPr="00C24F30">
        <w:rPr>
          <w:rFonts w:ascii="ＭＳ 明朝" w:hAnsi="ＭＳ 明朝" w:hint="eastAsia"/>
        </w:rPr>
        <w:t>を希望される場合には</w:t>
      </w:r>
      <w:r w:rsidRPr="00C24F30">
        <w:rPr>
          <w:rFonts w:ascii="ＭＳ 明朝" w:hAnsi="ＭＳ 明朝" w:hint="eastAsia"/>
        </w:rPr>
        <w:t>事前登録</w:t>
      </w:r>
      <w:r w:rsidR="00510E15" w:rsidRPr="00C24F30">
        <w:rPr>
          <w:rFonts w:ascii="ＭＳ 明朝" w:hAnsi="ＭＳ 明朝" w:hint="eastAsia"/>
        </w:rPr>
        <w:t>していただきます。</w:t>
      </w:r>
    </w:p>
    <w:p w14:paraId="7B97A8AA" w14:textId="77777777" w:rsidR="00A013A0" w:rsidRPr="00C24F30" w:rsidRDefault="000418CB" w:rsidP="00D70B52">
      <w:pPr>
        <w:ind w:firstLineChars="405" w:firstLine="850"/>
        <w:rPr>
          <w:rFonts w:ascii="ＭＳ 明朝" w:hAnsi="ＭＳ 明朝"/>
        </w:rPr>
      </w:pPr>
      <w:r w:rsidRPr="00C24F30">
        <w:rPr>
          <w:rFonts w:ascii="ＭＳ 明朝" w:hAnsi="ＭＳ 明朝" w:hint="eastAsia"/>
        </w:rPr>
        <w:t>詳しくは別紙「趣味活動について」を参照ください。</w:t>
      </w:r>
    </w:p>
    <w:p w14:paraId="042E75E7" w14:textId="77777777" w:rsidR="00A013A0" w:rsidRPr="00C24F30" w:rsidRDefault="00510E15" w:rsidP="00A013A0">
      <w:pPr>
        <w:rPr>
          <w:rFonts w:ascii="ＭＳ 明朝" w:hAnsi="ＭＳ 明朝"/>
        </w:rPr>
      </w:pPr>
      <w:r w:rsidRPr="00C24F30">
        <w:rPr>
          <w:rFonts w:ascii="ＭＳ 明朝" w:hAnsi="ＭＳ 明朝" w:hint="eastAsia"/>
        </w:rPr>
        <w:t xml:space="preserve">　　　　　　</w:t>
      </w:r>
    </w:p>
    <w:p w14:paraId="056DC104" w14:textId="77777777" w:rsidR="00510E15" w:rsidRPr="00C24F30" w:rsidRDefault="00A9090B" w:rsidP="004A1E87">
      <w:pPr>
        <w:ind w:left="851" w:hanging="851"/>
        <w:rPr>
          <w:rFonts w:ascii="ＭＳ 明朝" w:hAnsi="ＭＳ 明朝"/>
        </w:rPr>
      </w:pPr>
      <w:r w:rsidRPr="00C24F30">
        <w:rPr>
          <w:rFonts w:ascii="ＭＳ 明朝" w:hAnsi="ＭＳ 明朝" w:hint="eastAsia"/>
        </w:rPr>
        <w:t xml:space="preserve">　　　</w:t>
      </w:r>
      <w:r w:rsidR="00510E15" w:rsidRPr="00C24F30">
        <w:rPr>
          <w:rFonts w:ascii="ＭＳ 明朝" w:hAnsi="ＭＳ 明朝" w:hint="eastAsia"/>
        </w:rPr>
        <w:t xml:space="preserve">　教養娯楽費は実費相当額とされます。実費の内訳としては、材料</w:t>
      </w:r>
      <w:r w:rsidRPr="00C24F30">
        <w:rPr>
          <w:rFonts w:ascii="ＭＳ 明朝" w:hAnsi="ＭＳ 明朝" w:hint="eastAsia"/>
        </w:rPr>
        <w:t>費、水道光熱費、ゴミ</w:t>
      </w:r>
      <w:r w:rsidR="00813EF5" w:rsidRPr="00C24F30">
        <w:rPr>
          <w:rFonts w:ascii="ＭＳ 明朝" w:hAnsi="ＭＳ 明朝" w:hint="eastAsia"/>
        </w:rPr>
        <w:t>処理代、講師代などが積算根拠とされます。</w:t>
      </w:r>
    </w:p>
    <w:p w14:paraId="5E925C5E" w14:textId="77777777" w:rsidR="00612CD7" w:rsidRPr="00C24F30" w:rsidRDefault="00612CD7" w:rsidP="00612CD7">
      <w:pPr>
        <w:rPr>
          <w:rFonts w:ascii="ＭＳ 明朝" w:hAnsi="ＭＳ 明朝"/>
        </w:rPr>
      </w:pPr>
    </w:p>
    <w:p w14:paraId="2FEE588B" w14:textId="77777777" w:rsidR="00456DBA" w:rsidRPr="00C24F30" w:rsidRDefault="003C66FC" w:rsidP="00612CD7">
      <w:pPr>
        <w:pStyle w:val="af3"/>
        <w:numPr>
          <w:ilvl w:val="0"/>
          <w:numId w:val="29"/>
        </w:numPr>
        <w:ind w:leftChars="0"/>
        <w:rPr>
          <w:rFonts w:ascii="ＭＳ 明朝" w:hAnsi="ＭＳ 明朝"/>
        </w:rPr>
      </w:pPr>
      <w:r w:rsidRPr="00C24F30">
        <w:rPr>
          <w:rFonts w:ascii="ＭＳ 明朝" w:hAnsi="ＭＳ 明朝" w:hint="eastAsia"/>
        </w:rPr>
        <w:t>健康管理費（1回</w:t>
      </w:r>
      <w:r w:rsidR="00DB52AC" w:rsidRPr="00C24F30">
        <w:rPr>
          <w:rFonts w:ascii="ＭＳ 明朝" w:hAnsi="ＭＳ 明朝" w:hint="eastAsia"/>
        </w:rPr>
        <w:t>当たり</w:t>
      </w:r>
      <w:r w:rsidRPr="00C24F30">
        <w:rPr>
          <w:rFonts w:ascii="ＭＳ 明朝" w:hAnsi="ＭＳ 明朝" w:hint="eastAsia"/>
        </w:rPr>
        <w:t>）</w:t>
      </w:r>
    </w:p>
    <w:p w14:paraId="65C79087" w14:textId="77777777" w:rsidR="003C66FC" w:rsidRPr="00C24F30" w:rsidRDefault="003C66FC" w:rsidP="00A013A0">
      <w:pPr>
        <w:rPr>
          <w:rFonts w:ascii="ＭＳ 明朝" w:hAnsi="ＭＳ 明朝"/>
        </w:rPr>
      </w:pPr>
      <w:r w:rsidRPr="00C24F30">
        <w:rPr>
          <w:rFonts w:ascii="ＭＳ 明朝" w:hAnsi="ＭＳ 明朝" w:hint="eastAsia"/>
        </w:rPr>
        <w:t xml:space="preserve">　　　　個人が希望する予防接種等に係る費用　</w:t>
      </w:r>
      <w:r w:rsidR="00A9090B" w:rsidRPr="00C24F30">
        <w:rPr>
          <w:rFonts w:ascii="ＭＳ 明朝" w:hAnsi="ＭＳ 明朝" w:hint="eastAsia"/>
        </w:rPr>
        <w:t xml:space="preserve">　　</w:t>
      </w:r>
      <w:r w:rsidRPr="00C24F30">
        <w:rPr>
          <w:rFonts w:ascii="ＭＳ 明朝" w:hAnsi="ＭＳ 明朝" w:hint="eastAsia"/>
        </w:rPr>
        <w:t xml:space="preserve">　　実費相当額（別途消費税10％）</w:t>
      </w:r>
    </w:p>
    <w:p w14:paraId="3400888D" w14:textId="77777777" w:rsidR="00612CD7" w:rsidRPr="00C24F30" w:rsidRDefault="003C66FC" w:rsidP="00612CD7">
      <w:pPr>
        <w:rPr>
          <w:rFonts w:ascii="ＭＳ 明朝" w:hAnsi="ＭＳ 明朝"/>
        </w:rPr>
      </w:pPr>
      <w:r w:rsidRPr="00C24F30">
        <w:rPr>
          <w:rFonts w:ascii="ＭＳ 明朝" w:hAnsi="ＭＳ 明朝" w:hint="eastAsia"/>
        </w:rPr>
        <w:t xml:space="preserve">　　　　　</w:t>
      </w:r>
    </w:p>
    <w:p w14:paraId="13834638" w14:textId="77777777" w:rsidR="00D70B52" w:rsidRPr="00C24F30" w:rsidRDefault="003C66FC" w:rsidP="00D70B52">
      <w:pPr>
        <w:pStyle w:val="af3"/>
        <w:numPr>
          <w:ilvl w:val="0"/>
          <w:numId w:val="29"/>
        </w:numPr>
        <w:ind w:leftChars="0"/>
        <w:rPr>
          <w:rFonts w:ascii="ＭＳ 明朝" w:hAnsi="ＭＳ 明朝"/>
        </w:rPr>
      </w:pPr>
      <w:r w:rsidRPr="00C24F30">
        <w:rPr>
          <w:rFonts w:ascii="ＭＳ 明朝" w:hAnsi="ＭＳ 明朝" w:hint="eastAsia"/>
        </w:rPr>
        <w:t>理美容代（1回</w:t>
      </w:r>
      <w:r w:rsidR="00DB52AC" w:rsidRPr="00C24F30">
        <w:rPr>
          <w:rFonts w:ascii="ＭＳ 明朝" w:hAnsi="ＭＳ 明朝" w:hint="eastAsia"/>
        </w:rPr>
        <w:t>当たり</w:t>
      </w:r>
      <w:r w:rsidRPr="00C24F30">
        <w:rPr>
          <w:rFonts w:ascii="ＭＳ 明朝" w:hAnsi="ＭＳ 明朝" w:hint="eastAsia"/>
        </w:rPr>
        <w:t>）</w:t>
      </w:r>
      <w:r w:rsidR="009F2BC3" w:rsidRPr="00C24F30">
        <w:rPr>
          <w:rFonts w:ascii="ＭＳ 明朝" w:hAnsi="ＭＳ 明朝" w:hint="eastAsia"/>
        </w:rPr>
        <w:t xml:space="preserve">　　　　</w:t>
      </w:r>
      <w:r w:rsidR="00563363" w:rsidRPr="00C24F30">
        <w:rPr>
          <w:rFonts w:ascii="ＭＳ 明朝" w:hAnsi="ＭＳ 明朝" w:hint="eastAsia"/>
        </w:rPr>
        <w:t xml:space="preserve">              </w:t>
      </w:r>
      <w:r w:rsidR="009F2BC3" w:rsidRPr="00C24F30">
        <w:rPr>
          <w:rFonts w:ascii="ＭＳ 明朝" w:hAnsi="ＭＳ 明朝" w:hint="eastAsia"/>
        </w:rPr>
        <w:t xml:space="preserve">　実費相当額（別途消費税10％）</w:t>
      </w:r>
    </w:p>
    <w:p w14:paraId="2E298047" w14:textId="77777777" w:rsidR="00D70B52" w:rsidRPr="00C24F30" w:rsidRDefault="003C66FC" w:rsidP="00D70B52">
      <w:pPr>
        <w:ind w:leftChars="405" w:left="851" w:hanging="1"/>
        <w:rPr>
          <w:rFonts w:ascii="ＭＳ 明朝" w:hAnsi="ＭＳ 明朝"/>
        </w:rPr>
      </w:pPr>
      <w:r w:rsidRPr="00C24F30">
        <w:rPr>
          <w:rFonts w:ascii="ＭＳ 明朝" w:hAnsi="ＭＳ 明朝" w:hint="eastAsia"/>
        </w:rPr>
        <w:t>理美容（カット+ブロー、カラー、パーマ、顔そりなど）は外部業者に委託しています。</w:t>
      </w:r>
      <w:r w:rsidR="008F5D1E" w:rsidRPr="00C24F30">
        <w:rPr>
          <w:rFonts w:ascii="ＭＳ 明朝" w:hAnsi="ＭＳ 明朝" w:hint="eastAsia"/>
        </w:rPr>
        <w:t>外部業者の理美容代を施設が代行請求します。</w:t>
      </w:r>
    </w:p>
    <w:p w14:paraId="092AE489" w14:textId="77777777" w:rsidR="003C66FC" w:rsidRPr="00C24F30" w:rsidRDefault="008F5D1E" w:rsidP="00D70B52">
      <w:pPr>
        <w:ind w:leftChars="405" w:left="851" w:hanging="1"/>
        <w:rPr>
          <w:rFonts w:ascii="ＭＳ 明朝" w:hAnsi="ＭＳ 明朝"/>
        </w:rPr>
      </w:pPr>
      <w:r w:rsidRPr="00C24F30">
        <w:rPr>
          <w:rFonts w:ascii="ＭＳ 明朝" w:hAnsi="ＭＳ 明朝" w:hint="eastAsia"/>
        </w:rPr>
        <w:t>理美容料金は</w:t>
      </w:r>
      <w:r w:rsidR="00B6451B" w:rsidRPr="00C24F30">
        <w:rPr>
          <w:rFonts w:ascii="ＭＳ 明朝" w:hAnsi="ＭＳ 明朝" w:hint="eastAsia"/>
        </w:rPr>
        <w:t>入所時のしおり「訪問理美容の御案内」</w:t>
      </w:r>
      <w:r w:rsidRPr="00C24F30">
        <w:rPr>
          <w:rFonts w:ascii="ＭＳ 明朝" w:hAnsi="ＭＳ 明朝" w:hint="eastAsia"/>
        </w:rPr>
        <w:t>で</w:t>
      </w:r>
      <w:r w:rsidR="009F2BC3" w:rsidRPr="00C24F30">
        <w:rPr>
          <w:rFonts w:ascii="ＭＳ 明朝" w:hAnsi="ＭＳ 明朝" w:hint="eastAsia"/>
        </w:rPr>
        <w:t>ご確認ください。</w:t>
      </w:r>
    </w:p>
    <w:p w14:paraId="4D8E0CD9" w14:textId="77777777" w:rsidR="00612CD7" w:rsidRPr="00C24F30" w:rsidRDefault="00612CD7" w:rsidP="00612CD7">
      <w:pPr>
        <w:rPr>
          <w:rFonts w:ascii="ＭＳ 明朝" w:hAnsi="ＭＳ 明朝"/>
        </w:rPr>
      </w:pPr>
    </w:p>
    <w:p w14:paraId="5D8FB9B2" w14:textId="77777777" w:rsidR="00D70B52" w:rsidRPr="00C24F30" w:rsidRDefault="009F2BC3" w:rsidP="00D70B52">
      <w:pPr>
        <w:pStyle w:val="af3"/>
        <w:numPr>
          <w:ilvl w:val="0"/>
          <w:numId w:val="29"/>
        </w:numPr>
        <w:ind w:leftChars="0"/>
        <w:rPr>
          <w:rFonts w:ascii="ＭＳ 明朝" w:hAnsi="ＭＳ 明朝"/>
        </w:rPr>
      </w:pPr>
      <w:r w:rsidRPr="00C24F30">
        <w:rPr>
          <w:rFonts w:ascii="ＭＳ 明朝" w:hAnsi="ＭＳ 明朝" w:hint="eastAsia"/>
        </w:rPr>
        <w:t>日用品について</w:t>
      </w:r>
    </w:p>
    <w:p w14:paraId="6DD3CBD6" w14:textId="77777777" w:rsidR="00D70B52" w:rsidRPr="00C24F30" w:rsidRDefault="009F2BC3" w:rsidP="00D70B52">
      <w:pPr>
        <w:ind w:firstLineChars="405" w:firstLine="850"/>
        <w:rPr>
          <w:rFonts w:ascii="ＭＳ 明朝" w:hAnsi="ＭＳ 明朝"/>
        </w:rPr>
      </w:pPr>
      <w:r w:rsidRPr="00C24F30">
        <w:rPr>
          <w:rFonts w:ascii="ＭＳ 明朝" w:hAnsi="ＭＳ 明朝" w:hint="eastAsia"/>
        </w:rPr>
        <w:t>当施設では日用品の提供、料金請求は行っていません。</w:t>
      </w:r>
    </w:p>
    <w:p w14:paraId="713FB957" w14:textId="77777777" w:rsidR="009F2BC3" w:rsidRPr="00C24F30" w:rsidRDefault="00B6451B" w:rsidP="00D70B52">
      <w:pPr>
        <w:ind w:leftChars="405" w:left="851" w:hanging="1"/>
        <w:rPr>
          <w:rFonts w:ascii="ＭＳ 明朝" w:hAnsi="ＭＳ 明朝"/>
        </w:rPr>
      </w:pPr>
      <w:r w:rsidRPr="00C24F30">
        <w:rPr>
          <w:rFonts w:ascii="ＭＳ 明朝" w:hAnsi="ＭＳ 明朝" w:hint="eastAsia"/>
        </w:rPr>
        <w:t>必要な日用品や管理につきましては入所時のしおり「入所時に必要なお持ち物」</w:t>
      </w:r>
      <w:r w:rsidR="009F2BC3" w:rsidRPr="00C24F30">
        <w:rPr>
          <w:rFonts w:ascii="ＭＳ 明朝" w:hAnsi="ＭＳ 明朝" w:hint="eastAsia"/>
        </w:rPr>
        <w:t>をご参照ください。</w:t>
      </w:r>
    </w:p>
    <w:p w14:paraId="34B62E53" w14:textId="77777777" w:rsidR="00612CD7" w:rsidRPr="00C24F30" w:rsidRDefault="00AC7756" w:rsidP="00326C56">
      <w:pPr>
        <w:ind w:leftChars="404" w:left="849" w:hanging="1"/>
        <w:rPr>
          <w:rFonts w:ascii="ＭＳ 明朝" w:hAnsi="ＭＳ 明朝"/>
        </w:rPr>
      </w:pPr>
      <w:r w:rsidRPr="00C24F30">
        <w:rPr>
          <w:rFonts w:ascii="ＭＳ 明朝" w:hAnsi="ＭＳ 明朝" w:hint="eastAsia"/>
        </w:rPr>
        <w:t>外部業者と別</w:t>
      </w:r>
      <w:r w:rsidR="00A9090B" w:rsidRPr="00C24F30">
        <w:rPr>
          <w:rFonts w:ascii="ＭＳ 明朝" w:hAnsi="ＭＳ 明朝" w:hint="eastAsia"/>
        </w:rPr>
        <w:t>に契約することで、日用品のリースや私物洗濯サービスを受けること</w:t>
      </w:r>
      <w:r w:rsidR="00D70B52" w:rsidRPr="00C24F30">
        <w:rPr>
          <w:rFonts w:ascii="ＭＳ 明朝" w:hAnsi="ＭＳ 明朝" w:hint="eastAsia"/>
        </w:rPr>
        <w:t>が</w:t>
      </w:r>
      <w:r w:rsidR="00A9090B" w:rsidRPr="00C24F30">
        <w:rPr>
          <w:rFonts w:ascii="ＭＳ 明朝" w:hAnsi="ＭＳ 明朝" w:hint="eastAsia"/>
        </w:rPr>
        <w:t>で</w:t>
      </w:r>
      <w:r w:rsidRPr="00C24F30">
        <w:rPr>
          <w:rFonts w:ascii="ＭＳ 明朝" w:hAnsi="ＭＳ 明朝" w:hint="eastAsia"/>
        </w:rPr>
        <w:t>きます。詳しくは外部業者</w:t>
      </w:r>
      <w:r w:rsidR="00B6451B" w:rsidRPr="00C24F30">
        <w:rPr>
          <w:rFonts w:ascii="ＭＳ 明朝" w:hAnsi="ＭＳ 明朝" w:hint="eastAsia"/>
        </w:rPr>
        <w:t>発行の</w:t>
      </w:r>
      <w:r w:rsidRPr="00C24F30">
        <w:rPr>
          <w:rFonts w:ascii="ＭＳ 明朝" w:hAnsi="ＭＳ 明朝" w:hint="eastAsia"/>
        </w:rPr>
        <w:t>「</w:t>
      </w:r>
      <w:r w:rsidR="0034637C" w:rsidRPr="00C24F30">
        <w:rPr>
          <w:rFonts w:ascii="ＭＳ 明朝" w:hAnsi="ＭＳ 明朝" w:hint="eastAsia"/>
        </w:rPr>
        <w:t>料金表」で</w:t>
      </w:r>
      <w:r w:rsidRPr="00C24F30">
        <w:rPr>
          <w:rFonts w:ascii="ＭＳ 明朝" w:hAnsi="ＭＳ 明朝" w:hint="eastAsia"/>
        </w:rPr>
        <w:t>ご確認ください。</w:t>
      </w:r>
    </w:p>
    <w:p w14:paraId="4C1BF966" w14:textId="77777777" w:rsidR="00573B69" w:rsidRDefault="00573B69" w:rsidP="00326C56">
      <w:pPr>
        <w:ind w:leftChars="404" w:left="849" w:hanging="1"/>
        <w:rPr>
          <w:rFonts w:ascii="ＭＳ 明朝" w:hAnsi="ＭＳ 明朝"/>
        </w:rPr>
      </w:pPr>
    </w:p>
    <w:p w14:paraId="683B9053" w14:textId="77777777" w:rsidR="00456DBA" w:rsidRPr="00C24F30" w:rsidRDefault="00002388" w:rsidP="00612CD7">
      <w:pPr>
        <w:pStyle w:val="af3"/>
        <w:numPr>
          <w:ilvl w:val="0"/>
          <w:numId w:val="29"/>
        </w:numPr>
        <w:ind w:leftChars="0"/>
        <w:rPr>
          <w:rFonts w:ascii="ＭＳ 明朝" w:hAnsi="ＭＳ 明朝"/>
        </w:rPr>
      </w:pPr>
      <w:r w:rsidRPr="00C24F30">
        <w:rPr>
          <w:rFonts w:ascii="ＭＳ 明朝" w:hAnsi="ＭＳ 明朝" w:hint="eastAsia"/>
        </w:rPr>
        <w:t>預り金等管理料</w:t>
      </w:r>
      <w:r w:rsidR="009E75BC" w:rsidRPr="00C24F30">
        <w:rPr>
          <w:rFonts w:ascii="ＭＳ 明朝" w:hAnsi="ＭＳ 明朝" w:hint="eastAsia"/>
        </w:rPr>
        <w:t>（介護保険外サービス）</w:t>
      </w:r>
    </w:p>
    <w:p w14:paraId="501CAAED" w14:textId="77777777" w:rsidR="00D70B52" w:rsidRPr="00C24F30" w:rsidRDefault="00002388" w:rsidP="00D70B52">
      <w:pPr>
        <w:ind w:leftChars="405" w:left="850" w:firstLine="1"/>
        <w:rPr>
          <w:rFonts w:ascii="ＭＳ 明朝" w:hAnsi="ＭＳ 明朝"/>
        </w:rPr>
      </w:pPr>
      <w:r w:rsidRPr="00C24F30">
        <w:rPr>
          <w:rFonts w:ascii="ＭＳ 明朝" w:hAnsi="ＭＳ 明朝" w:hint="eastAsia"/>
        </w:rPr>
        <w:t>身寄りのない</w:t>
      </w:r>
      <w:r w:rsidR="00A9090B" w:rsidRPr="00C24F30">
        <w:rPr>
          <w:rFonts w:ascii="ＭＳ 明朝" w:hAnsi="ＭＳ 明朝" w:hint="eastAsia"/>
        </w:rPr>
        <w:t>生活保護受給者に対し、施設管理者が施設での金銭管理を許可する場があ</w:t>
      </w:r>
      <w:r w:rsidRPr="00C24F30">
        <w:rPr>
          <w:rFonts w:ascii="ＭＳ 明朝" w:hAnsi="ＭＳ 明朝" w:hint="eastAsia"/>
        </w:rPr>
        <w:t>ります。その場合、金銭保管、出入金、</w:t>
      </w:r>
      <w:r w:rsidR="00EC42A9" w:rsidRPr="00C24F30">
        <w:rPr>
          <w:rFonts w:ascii="ＭＳ 明朝" w:hAnsi="ＭＳ 明朝" w:hint="eastAsia"/>
        </w:rPr>
        <w:t>照合・点検</w:t>
      </w:r>
      <w:r w:rsidR="00A9090B" w:rsidRPr="00C24F30">
        <w:rPr>
          <w:rFonts w:ascii="ＭＳ 明朝" w:hAnsi="ＭＳ 明朝" w:hint="eastAsia"/>
        </w:rPr>
        <w:t>事務手続きなど管理に係る費用</w:t>
      </w:r>
      <w:r w:rsidRPr="00C24F30">
        <w:rPr>
          <w:rFonts w:ascii="ＭＳ 明朝" w:hAnsi="ＭＳ 明朝" w:hint="eastAsia"/>
        </w:rPr>
        <w:t>を</w:t>
      </w:r>
      <w:r w:rsidR="00A9090B" w:rsidRPr="00C24F30">
        <w:rPr>
          <w:rFonts w:ascii="ＭＳ 明朝" w:hAnsi="ＭＳ 明朝" w:hint="eastAsia"/>
        </w:rPr>
        <w:t>ご</w:t>
      </w:r>
      <w:r w:rsidRPr="00C24F30">
        <w:rPr>
          <w:rFonts w:ascii="ＭＳ 明朝" w:hAnsi="ＭＳ 明朝" w:hint="eastAsia"/>
        </w:rPr>
        <w:t>請求いたします。なお、「預り金等管理規定」に準じて実施されています。</w:t>
      </w:r>
    </w:p>
    <w:p w14:paraId="76D619B7" w14:textId="77777777" w:rsidR="00983608" w:rsidRDefault="00983608" w:rsidP="00D70B52">
      <w:pPr>
        <w:ind w:leftChars="405" w:left="850" w:firstLine="284"/>
        <w:rPr>
          <w:rFonts w:ascii="ＭＳ 明朝" w:hAnsi="ＭＳ 明朝"/>
        </w:rPr>
      </w:pPr>
    </w:p>
    <w:p w14:paraId="0EA57699" w14:textId="77777777" w:rsidR="00D70B52" w:rsidRPr="00C24F30" w:rsidRDefault="00002388" w:rsidP="00D70B52">
      <w:pPr>
        <w:ind w:leftChars="405" w:left="850" w:firstLine="284"/>
        <w:rPr>
          <w:rFonts w:ascii="ＭＳ 明朝" w:hAnsi="ＭＳ 明朝"/>
        </w:rPr>
      </w:pPr>
      <w:r w:rsidRPr="00C24F30">
        <w:rPr>
          <w:rFonts w:ascii="ＭＳ 明朝" w:hAnsi="ＭＳ 明朝" w:hint="eastAsia"/>
        </w:rPr>
        <w:t xml:space="preserve">金銭保管料　　</w:t>
      </w:r>
      <w:r w:rsidR="00EC42A9" w:rsidRPr="00C24F30">
        <w:rPr>
          <w:rFonts w:ascii="ＭＳ 明朝" w:hAnsi="ＭＳ 明朝" w:hint="eastAsia"/>
        </w:rPr>
        <w:t xml:space="preserve">　　　　　　　　</w:t>
      </w:r>
      <w:r w:rsidR="007C0247" w:rsidRPr="00C24F30">
        <w:rPr>
          <w:rFonts w:ascii="ＭＳ 明朝" w:hAnsi="ＭＳ 明朝" w:hint="eastAsia"/>
        </w:rPr>
        <w:t>55</w:t>
      </w:r>
      <w:r w:rsidRPr="00C24F30">
        <w:rPr>
          <w:rFonts w:ascii="ＭＳ 明朝" w:hAnsi="ＭＳ 明朝" w:hint="eastAsia"/>
        </w:rPr>
        <w:t>円/日</w:t>
      </w:r>
      <w:r w:rsidR="007C0247" w:rsidRPr="00C24F30">
        <w:rPr>
          <w:rFonts w:ascii="ＭＳ 明朝" w:hAnsi="ＭＳ 明朝" w:hint="eastAsia"/>
        </w:rPr>
        <w:t>（</w:t>
      </w:r>
      <w:r w:rsidR="00AC7756" w:rsidRPr="00C24F30">
        <w:rPr>
          <w:rFonts w:ascii="ＭＳ 明朝" w:hAnsi="ＭＳ 明朝" w:hint="eastAsia"/>
        </w:rPr>
        <w:t>消費税</w:t>
      </w:r>
      <w:r w:rsidR="007C0247" w:rsidRPr="00C24F30">
        <w:rPr>
          <w:rFonts w:ascii="ＭＳ 明朝" w:hAnsi="ＭＳ 明朝" w:hint="eastAsia"/>
        </w:rPr>
        <w:t>内税表記</w:t>
      </w:r>
      <w:r w:rsidR="00AC7756" w:rsidRPr="00C24F30">
        <w:rPr>
          <w:rFonts w:ascii="ＭＳ 明朝" w:hAnsi="ＭＳ 明朝" w:hint="eastAsia"/>
        </w:rPr>
        <w:t>）</w:t>
      </w:r>
    </w:p>
    <w:p w14:paraId="7CC37B75" w14:textId="77777777" w:rsidR="00D70B52" w:rsidRPr="00C24F30" w:rsidRDefault="00EC42A9" w:rsidP="00D70B52">
      <w:pPr>
        <w:ind w:leftChars="405" w:left="850" w:firstLine="284"/>
        <w:rPr>
          <w:rFonts w:ascii="ＭＳ 明朝" w:hAnsi="ＭＳ 明朝"/>
        </w:rPr>
      </w:pPr>
      <w:r w:rsidRPr="00C24F30">
        <w:rPr>
          <w:rFonts w:ascii="ＭＳ 明朝" w:hAnsi="ＭＳ 明朝" w:hint="eastAsia"/>
        </w:rPr>
        <w:t>出入金時</w:t>
      </w:r>
      <w:r w:rsidR="00002388" w:rsidRPr="00C24F30">
        <w:rPr>
          <w:rFonts w:ascii="ＭＳ 明朝" w:hAnsi="ＭＳ 明朝" w:hint="eastAsia"/>
        </w:rPr>
        <w:t xml:space="preserve">事務手数料　</w:t>
      </w:r>
      <w:r w:rsidR="00AC7756" w:rsidRPr="00C24F30">
        <w:rPr>
          <w:rFonts w:ascii="ＭＳ 明朝" w:hAnsi="ＭＳ 明朝" w:hint="eastAsia"/>
        </w:rPr>
        <w:t xml:space="preserve"> </w:t>
      </w:r>
      <w:r w:rsidRPr="00C24F30">
        <w:rPr>
          <w:rFonts w:ascii="ＭＳ 明朝" w:hAnsi="ＭＳ 明朝" w:hint="eastAsia"/>
        </w:rPr>
        <w:t xml:space="preserve">　　　　</w:t>
      </w:r>
      <w:r w:rsidR="007C0247" w:rsidRPr="00C24F30">
        <w:rPr>
          <w:rFonts w:ascii="ＭＳ 明朝" w:hAnsi="ＭＳ 明朝" w:hint="eastAsia"/>
        </w:rPr>
        <w:t>11</w:t>
      </w:r>
      <w:r w:rsidR="00002388" w:rsidRPr="00C24F30">
        <w:rPr>
          <w:rFonts w:ascii="ＭＳ 明朝" w:hAnsi="ＭＳ 明朝" w:hint="eastAsia"/>
        </w:rPr>
        <w:t>0円/回（</w:t>
      </w:r>
      <w:r w:rsidR="00AC7756" w:rsidRPr="00C24F30">
        <w:rPr>
          <w:rFonts w:ascii="ＭＳ 明朝" w:hAnsi="ＭＳ 明朝" w:hint="eastAsia"/>
        </w:rPr>
        <w:t>消費税</w:t>
      </w:r>
      <w:r w:rsidR="007C0247" w:rsidRPr="00C24F30">
        <w:rPr>
          <w:rFonts w:ascii="ＭＳ 明朝" w:hAnsi="ＭＳ 明朝" w:hint="eastAsia"/>
        </w:rPr>
        <w:t>内税表記</w:t>
      </w:r>
      <w:r w:rsidRPr="00C24F30">
        <w:rPr>
          <w:rFonts w:ascii="ＭＳ 明朝" w:hAnsi="ＭＳ 明朝" w:hint="eastAsia"/>
        </w:rPr>
        <w:t>）</w:t>
      </w:r>
    </w:p>
    <w:p w14:paraId="72643A53" w14:textId="77777777" w:rsidR="00D70B52" w:rsidRPr="00C24F30" w:rsidRDefault="00EC42A9" w:rsidP="00D70B52">
      <w:pPr>
        <w:ind w:leftChars="405" w:left="850" w:firstLine="284"/>
        <w:rPr>
          <w:rFonts w:ascii="ＭＳ 明朝" w:hAnsi="ＭＳ 明朝"/>
        </w:rPr>
      </w:pPr>
      <w:r w:rsidRPr="00C24F30">
        <w:rPr>
          <w:rFonts w:ascii="ＭＳ 明朝" w:hAnsi="ＭＳ 明朝" w:hint="eastAsia"/>
        </w:rPr>
        <w:t xml:space="preserve">照合・点検に係る事務手数料　</w:t>
      </w:r>
      <w:r w:rsidR="007C0247" w:rsidRPr="00C24F30">
        <w:rPr>
          <w:rFonts w:ascii="ＭＳ 明朝" w:hAnsi="ＭＳ 明朝" w:hint="eastAsia"/>
        </w:rPr>
        <w:t xml:space="preserve"> 11</w:t>
      </w:r>
      <w:r w:rsidRPr="00C24F30">
        <w:rPr>
          <w:rFonts w:ascii="ＭＳ 明朝" w:hAnsi="ＭＳ 明朝" w:hint="eastAsia"/>
        </w:rPr>
        <w:t>0円/</w:t>
      </w:r>
      <w:r w:rsidR="007C0247" w:rsidRPr="00C24F30">
        <w:rPr>
          <w:rFonts w:ascii="ＭＳ 明朝" w:hAnsi="ＭＳ 明朝" w:hint="eastAsia"/>
        </w:rPr>
        <w:t>回（</w:t>
      </w:r>
      <w:r w:rsidRPr="00C24F30">
        <w:rPr>
          <w:rFonts w:ascii="ＭＳ 明朝" w:hAnsi="ＭＳ 明朝" w:hint="eastAsia"/>
        </w:rPr>
        <w:t>消費税</w:t>
      </w:r>
      <w:r w:rsidR="007C0247" w:rsidRPr="00C24F30">
        <w:rPr>
          <w:rFonts w:ascii="ＭＳ 明朝" w:hAnsi="ＭＳ 明朝" w:hint="eastAsia"/>
        </w:rPr>
        <w:t>内税表記</w:t>
      </w:r>
      <w:r w:rsidRPr="00C24F30">
        <w:rPr>
          <w:rFonts w:ascii="ＭＳ 明朝" w:hAnsi="ＭＳ 明朝" w:hint="eastAsia"/>
        </w:rPr>
        <w:t>）</w:t>
      </w:r>
    </w:p>
    <w:p w14:paraId="0A1E880E" w14:textId="77777777" w:rsidR="00D70B52" w:rsidRDefault="007D48D8" w:rsidP="0078019E">
      <w:pPr>
        <w:ind w:leftChars="405" w:left="850" w:firstLine="426"/>
        <w:rPr>
          <w:rFonts w:ascii="ＭＳ 明朝" w:hAnsi="ＭＳ 明朝"/>
        </w:rPr>
      </w:pPr>
      <w:r w:rsidRPr="00C24F30">
        <w:rPr>
          <w:rFonts w:ascii="ＭＳ 明朝" w:hAnsi="ＭＳ 明朝" w:hint="eastAsia"/>
        </w:rPr>
        <w:t>※照合・点検は2週間毎、1ヵ月毎、3ヵ月毎、解約時に実施します。</w:t>
      </w:r>
    </w:p>
    <w:p w14:paraId="505624FA" w14:textId="77777777" w:rsidR="0092155D" w:rsidRDefault="0092155D" w:rsidP="0078019E">
      <w:pPr>
        <w:ind w:leftChars="405" w:left="850" w:firstLine="426"/>
        <w:rPr>
          <w:rFonts w:ascii="ＭＳ 明朝" w:hAnsi="ＭＳ 明朝"/>
        </w:rPr>
      </w:pPr>
    </w:p>
    <w:p w14:paraId="13D564E3" w14:textId="77777777" w:rsidR="00CF43BB" w:rsidRPr="00C24F30" w:rsidRDefault="00CF43BB" w:rsidP="0078019E">
      <w:pPr>
        <w:ind w:leftChars="405" w:left="850" w:firstLine="426"/>
        <w:rPr>
          <w:rFonts w:ascii="ＭＳ 明朝" w:hAnsi="ＭＳ 明朝"/>
        </w:rPr>
      </w:pPr>
    </w:p>
    <w:p w14:paraId="7C8C18AD" w14:textId="77777777" w:rsidR="00A5796F" w:rsidRPr="00C24F30" w:rsidRDefault="00363668" w:rsidP="00A5796F">
      <w:pPr>
        <w:rPr>
          <w:rFonts w:ascii="ＭＳ 明朝" w:hAnsi="ＭＳ 明朝"/>
        </w:rPr>
      </w:pPr>
      <w:r w:rsidRPr="00C24F30">
        <w:rPr>
          <w:rFonts w:ascii="ＭＳ 明朝" w:hAnsi="ＭＳ 明朝" w:hint="eastAsia"/>
        </w:rPr>
        <w:t>（７</w:t>
      </w:r>
      <w:r w:rsidR="00AC7756" w:rsidRPr="00C24F30">
        <w:rPr>
          <w:rFonts w:ascii="ＭＳ 明朝" w:hAnsi="ＭＳ 明朝" w:hint="eastAsia"/>
        </w:rPr>
        <w:t>）</w:t>
      </w:r>
      <w:r w:rsidR="00A9090B" w:rsidRPr="00C24F30">
        <w:rPr>
          <w:rFonts w:ascii="ＭＳ 明朝" w:hAnsi="ＭＳ 明朝" w:hint="eastAsia"/>
        </w:rPr>
        <w:t xml:space="preserve"> </w:t>
      </w:r>
      <w:r w:rsidR="00B6451B" w:rsidRPr="00C24F30">
        <w:rPr>
          <w:rFonts w:ascii="ＭＳ 明朝" w:hAnsi="ＭＳ 明朝" w:hint="eastAsia"/>
        </w:rPr>
        <w:t>簡易</w:t>
      </w:r>
      <w:r w:rsidR="00AC7756" w:rsidRPr="00C24F30">
        <w:rPr>
          <w:rFonts w:ascii="ＭＳ 明朝" w:hAnsi="ＭＳ 明朝" w:hint="eastAsia"/>
        </w:rPr>
        <w:t>料金</w:t>
      </w:r>
      <w:r w:rsidR="00FF4C1A" w:rsidRPr="00C24F30">
        <w:rPr>
          <w:rFonts w:ascii="ＭＳ 明朝" w:hAnsi="ＭＳ 明朝" w:hint="eastAsia"/>
        </w:rPr>
        <w:t>表を活用</w:t>
      </w:r>
      <w:r w:rsidR="00AC7756" w:rsidRPr="00C24F30">
        <w:rPr>
          <w:rFonts w:ascii="ＭＳ 明朝" w:hAnsi="ＭＳ 明朝" w:hint="eastAsia"/>
        </w:rPr>
        <w:t>する場合の注意事項</w:t>
      </w:r>
    </w:p>
    <w:p w14:paraId="259B983D" w14:textId="77777777" w:rsidR="008522FB" w:rsidRPr="00C24F30" w:rsidRDefault="00BF356B" w:rsidP="00A9090B">
      <w:pPr>
        <w:ind w:leftChars="300" w:left="630" w:firstLineChars="100" w:firstLine="210"/>
        <w:rPr>
          <w:rFonts w:ascii="ＭＳ 明朝" w:hAnsi="ＭＳ 明朝"/>
        </w:rPr>
      </w:pPr>
      <w:r w:rsidRPr="00C24F30">
        <w:rPr>
          <w:rFonts w:ascii="ＭＳ 明朝" w:hAnsi="ＭＳ 明朝" w:hint="eastAsia"/>
        </w:rPr>
        <w:t>別に</w:t>
      </w:r>
      <w:r w:rsidR="00AA5D1A" w:rsidRPr="00C24F30">
        <w:rPr>
          <w:rFonts w:ascii="ＭＳ 明朝" w:hAnsi="ＭＳ 明朝" w:hint="eastAsia"/>
        </w:rPr>
        <w:t xml:space="preserve">負担割合（1割、2割、3割）に応じた「介護老人保健施設いずみ　長期入所療養介護　</w:t>
      </w:r>
      <w:r w:rsidR="00EF5646" w:rsidRPr="00C24F30">
        <w:rPr>
          <w:rFonts w:ascii="ＭＳ 明朝" w:hAnsi="ＭＳ 明朝" w:hint="eastAsia"/>
        </w:rPr>
        <w:t>簡易</w:t>
      </w:r>
      <w:r w:rsidR="00AA5D1A" w:rsidRPr="00C24F30">
        <w:rPr>
          <w:rFonts w:ascii="ＭＳ 明朝" w:hAnsi="ＭＳ 明朝" w:hint="eastAsia"/>
        </w:rPr>
        <w:t>料金表」</w:t>
      </w:r>
      <w:r w:rsidRPr="00C24F30">
        <w:rPr>
          <w:rFonts w:ascii="ＭＳ 明朝" w:hAnsi="ＭＳ 明朝" w:hint="eastAsia"/>
        </w:rPr>
        <w:t>を用意しています。この</w:t>
      </w:r>
      <w:r w:rsidR="00B6451B" w:rsidRPr="00C24F30">
        <w:rPr>
          <w:rFonts w:ascii="ＭＳ 明朝" w:hAnsi="ＭＳ 明朝" w:hint="eastAsia"/>
        </w:rPr>
        <w:t>簡易</w:t>
      </w:r>
      <w:r w:rsidRPr="00C24F30">
        <w:rPr>
          <w:rFonts w:ascii="ＭＳ 明朝" w:hAnsi="ＭＳ 明朝" w:hint="eastAsia"/>
        </w:rPr>
        <w:t>料金表では、利用負担をイメージしやすいようにサービス項目毎の単位数を金額に変換して表示しています。</w:t>
      </w:r>
      <w:r w:rsidR="00B6451B" w:rsidRPr="00C24F30">
        <w:rPr>
          <w:rFonts w:ascii="ＭＳ 明朝" w:hAnsi="ＭＳ 明朝" w:hint="eastAsia"/>
        </w:rPr>
        <w:t>簡易</w:t>
      </w:r>
      <w:r w:rsidRPr="00C24F30">
        <w:rPr>
          <w:rFonts w:ascii="ＭＳ 明朝" w:hAnsi="ＭＳ 明朝" w:hint="eastAsia"/>
        </w:rPr>
        <w:t>料金表で示された金額は、通貨基準に適合するように小数点以下を切り上げて処理しています。この</w:t>
      </w:r>
      <w:r w:rsidR="00B6451B" w:rsidRPr="00C24F30">
        <w:rPr>
          <w:rFonts w:ascii="ＭＳ 明朝" w:hAnsi="ＭＳ 明朝" w:hint="eastAsia"/>
        </w:rPr>
        <w:t>簡易</w:t>
      </w:r>
      <w:r w:rsidRPr="00C24F30">
        <w:rPr>
          <w:rFonts w:ascii="ＭＳ 明朝" w:hAnsi="ＭＳ 明朝" w:hint="eastAsia"/>
        </w:rPr>
        <w:t>料金表を用いて介護保険サービス費の</w:t>
      </w:r>
      <w:r w:rsidR="00B6451B" w:rsidRPr="00C24F30">
        <w:rPr>
          <w:rFonts w:ascii="ＭＳ 明朝" w:hAnsi="ＭＳ 明朝" w:hint="eastAsia"/>
        </w:rPr>
        <w:t>利用者負担額を計算した場合、割高になってしまいます。この簡易</w:t>
      </w:r>
      <w:r w:rsidR="00D07931" w:rsidRPr="00C24F30">
        <w:rPr>
          <w:rFonts w:ascii="ＭＳ 明朝" w:hAnsi="ＭＳ 明朝" w:hint="eastAsia"/>
        </w:rPr>
        <w:t>料金表はあくまでも利用者負担の大まかな目安を把握するためにご活用</w:t>
      </w:r>
      <w:r w:rsidRPr="00C24F30">
        <w:rPr>
          <w:rFonts w:ascii="ＭＳ 明朝" w:hAnsi="ＭＳ 明朝" w:hint="eastAsia"/>
        </w:rPr>
        <w:t>ください。正確な介護保険サービス費の利用者負担額を計算する場合においては、前述の「（１）介護保険サービス費の算出方法について」を参照していただき、請求書に記載された単位数を用いてください。なお、利用料金にご不明な点がございましたら事務担当者までお問い合わせください。</w:t>
      </w:r>
    </w:p>
    <w:p w14:paraId="5D2C2B82" w14:textId="77777777" w:rsidR="00E221C9" w:rsidRPr="00C24F30" w:rsidRDefault="00E221C9" w:rsidP="00B809AF">
      <w:pPr>
        <w:rPr>
          <w:rFonts w:ascii="ＭＳ 明朝" w:hAnsi="ＭＳ 明朝"/>
        </w:rPr>
      </w:pPr>
    </w:p>
    <w:p w14:paraId="028E01C8" w14:textId="77777777" w:rsidR="0007453E" w:rsidRPr="00C24F30" w:rsidRDefault="00363668">
      <w:pPr>
        <w:rPr>
          <w:rFonts w:ascii="ＭＳ 明朝" w:hAnsi="ＭＳ 明朝"/>
        </w:rPr>
      </w:pPr>
      <w:r w:rsidRPr="00C24F30">
        <w:rPr>
          <w:rFonts w:ascii="ＭＳ 明朝" w:hAnsi="ＭＳ 明朝" w:hint="eastAsia"/>
        </w:rPr>
        <w:t>（８</w:t>
      </w:r>
      <w:r w:rsidR="0007453E" w:rsidRPr="00C24F30">
        <w:rPr>
          <w:rFonts w:ascii="ＭＳ 明朝" w:hAnsi="ＭＳ 明朝" w:hint="eastAsia"/>
        </w:rPr>
        <w:t>）</w:t>
      </w:r>
      <w:r w:rsidR="00CB7FBE" w:rsidRPr="00C24F30">
        <w:rPr>
          <w:rFonts w:ascii="ＭＳ 明朝" w:hAnsi="ＭＳ 明朝" w:hint="eastAsia"/>
        </w:rPr>
        <w:t>利用料金の</w:t>
      </w:r>
      <w:r w:rsidR="0007453E" w:rsidRPr="00C24F30">
        <w:rPr>
          <w:rFonts w:ascii="ＭＳ 明朝" w:hAnsi="ＭＳ 明朝" w:hint="eastAsia"/>
        </w:rPr>
        <w:t>支払い方法</w:t>
      </w:r>
    </w:p>
    <w:p w14:paraId="1CE70A2F" w14:textId="77777777" w:rsidR="0018193A" w:rsidRPr="00C24F30" w:rsidRDefault="0007453E" w:rsidP="007D48D8">
      <w:pPr>
        <w:ind w:leftChars="200" w:left="630" w:hangingChars="100" w:hanging="210"/>
        <w:rPr>
          <w:rFonts w:ascii="ＭＳ 明朝" w:hAnsi="ＭＳ 明朝"/>
        </w:rPr>
      </w:pPr>
      <w:r w:rsidRPr="00C24F30">
        <w:rPr>
          <w:rFonts w:ascii="ＭＳ 明朝" w:hAnsi="ＭＳ 明朝" w:hint="eastAsia"/>
        </w:rPr>
        <w:t>・</w:t>
      </w:r>
      <w:r w:rsidR="007F73AB" w:rsidRPr="00C24F30">
        <w:rPr>
          <w:rFonts w:ascii="ＭＳ 明朝" w:hAnsi="ＭＳ 明朝" w:hint="eastAsia"/>
          <w:u w:val="single"/>
        </w:rPr>
        <w:t>お支払方法については、原則、口座振替のご利用をお願いしております</w:t>
      </w:r>
      <w:r w:rsidR="007F73AB" w:rsidRPr="00C24F30">
        <w:rPr>
          <w:rFonts w:ascii="ＭＳ 明朝" w:hAnsi="ＭＳ 明朝" w:hint="eastAsia"/>
        </w:rPr>
        <w:t>。事務</w:t>
      </w:r>
      <w:r w:rsidR="00394000" w:rsidRPr="00C24F30">
        <w:rPr>
          <w:rFonts w:ascii="ＭＳ 明朝" w:hAnsi="ＭＳ 明朝" w:hint="eastAsia"/>
        </w:rPr>
        <w:t>受付</w:t>
      </w:r>
      <w:r w:rsidR="007F73AB" w:rsidRPr="00C24F30">
        <w:rPr>
          <w:rFonts w:ascii="ＭＳ 明朝" w:hAnsi="ＭＳ 明朝" w:hint="eastAsia"/>
        </w:rPr>
        <w:t>窓口での現金払い・当</w:t>
      </w:r>
      <w:r w:rsidR="002365E7" w:rsidRPr="00C24F30">
        <w:rPr>
          <w:rFonts w:ascii="ＭＳ 明朝" w:hAnsi="ＭＳ 明朝" w:hint="eastAsia"/>
        </w:rPr>
        <w:t>施設</w:t>
      </w:r>
      <w:r w:rsidR="007F73AB" w:rsidRPr="00C24F30">
        <w:rPr>
          <w:rFonts w:ascii="ＭＳ 明朝" w:hAnsi="ＭＳ 明朝" w:hint="eastAsia"/>
        </w:rPr>
        <w:t>銀行口座への振込を希望される場合はご相談ください。</w:t>
      </w:r>
    </w:p>
    <w:p w14:paraId="667E6D37" w14:textId="77777777" w:rsidR="0018193A" w:rsidRPr="00C24F30" w:rsidRDefault="007F73AB" w:rsidP="00CD6484">
      <w:pPr>
        <w:ind w:leftChars="200" w:left="630" w:hangingChars="100" w:hanging="210"/>
        <w:rPr>
          <w:rFonts w:ascii="ＭＳ 明朝" w:hAnsi="ＭＳ 明朝"/>
        </w:rPr>
      </w:pPr>
      <w:r w:rsidRPr="00C24F30">
        <w:rPr>
          <w:rFonts w:ascii="ＭＳ 明朝" w:hAnsi="ＭＳ 明朝" w:hint="eastAsia"/>
        </w:rPr>
        <w:t>・毎月10</w:t>
      </w:r>
      <w:r w:rsidR="0007453E" w:rsidRPr="00C24F30">
        <w:rPr>
          <w:rFonts w:ascii="ＭＳ 明朝" w:hAnsi="ＭＳ 明朝" w:hint="eastAsia"/>
        </w:rPr>
        <w:t>日</w:t>
      </w:r>
      <w:r w:rsidRPr="00C24F30">
        <w:rPr>
          <w:rFonts w:ascii="ＭＳ 明朝" w:hAnsi="ＭＳ 明朝" w:hint="eastAsia"/>
        </w:rPr>
        <w:t>前後に、前月分の請求書を発行・送付しますので、</w:t>
      </w:r>
      <w:r w:rsidRPr="00C24F30">
        <w:rPr>
          <w:rFonts w:ascii="ＭＳ 明朝" w:hAnsi="ＭＳ 明朝" w:hint="eastAsia"/>
          <w:u w:val="single"/>
        </w:rPr>
        <w:t>その月の20</w:t>
      </w:r>
      <w:r w:rsidR="0007453E" w:rsidRPr="00C24F30">
        <w:rPr>
          <w:rFonts w:ascii="ＭＳ 明朝" w:hAnsi="ＭＳ 明朝" w:hint="eastAsia"/>
          <w:u w:val="single"/>
        </w:rPr>
        <w:t>日までにお支払いください。</w:t>
      </w:r>
    </w:p>
    <w:p w14:paraId="1B30B40B" w14:textId="77777777" w:rsidR="0018193A" w:rsidRPr="00C24F30" w:rsidRDefault="007C25D0" w:rsidP="007D48D8">
      <w:pPr>
        <w:ind w:leftChars="200" w:left="630" w:hangingChars="100" w:hanging="210"/>
        <w:rPr>
          <w:rFonts w:ascii="ＭＳ 明朝" w:hAnsi="ＭＳ 明朝"/>
        </w:rPr>
      </w:pPr>
      <w:r w:rsidRPr="00C24F30">
        <w:rPr>
          <w:rFonts w:ascii="ＭＳ 明朝" w:hAnsi="ＭＳ 明朝" w:hint="eastAsia"/>
        </w:rPr>
        <w:t>・</w:t>
      </w:r>
      <w:r w:rsidR="007F73AB" w:rsidRPr="00C24F30">
        <w:rPr>
          <w:rFonts w:ascii="ＭＳ 明朝" w:hAnsi="ＭＳ 明朝" w:hint="eastAsia"/>
          <w:u w:val="single"/>
        </w:rPr>
        <w:t>口座振替の場合は、請求月の27日</w:t>
      </w:r>
      <w:r w:rsidR="008237A0" w:rsidRPr="00C24F30">
        <w:rPr>
          <w:rFonts w:ascii="ＭＳ 明朝" w:hAnsi="ＭＳ 明朝" w:hint="eastAsia"/>
          <w:u w:val="single"/>
        </w:rPr>
        <w:t>に</w:t>
      </w:r>
      <w:r w:rsidRPr="00C24F30">
        <w:rPr>
          <w:rFonts w:ascii="ＭＳ 明朝" w:hAnsi="ＭＳ 明朝" w:hint="eastAsia"/>
          <w:u w:val="single"/>
        </w:rPr>
        <w:t>引き落としとなります。</w:t>
      </w:r>
      <w:r w:rsidR="00B13897" w:rsidRPr="00C24F30">
        <w:rPr>
          <w:rFonts w:ascii="ＭＳ 明朝" w:hAnsi="ＭＳ 明朝" w:hint="eastAsia"/>
        </w:rPr>
        <w:t>なお、27日が土日祝日の場合は、翌平日の引き落としとなります。</w:t>
      </w:r>
      <w:r w:rsidRPr="00C24F30">
        <w:rPr>
          <w:rFonts w:ascii="ＭＳ 明朝" w:hAnsi="ＭＳ 明朝" w:hint="eastAsia"/>
        </w:rPr>
        <w:t>事前に、通帳残高をご確認いただきご入金を済ませてください。なお、口座からの引き落としができなかった場合</w:t>
      </w:r>
      <w:r w:rsidR="00394000" w:rsidRPr="00C24F30">
        <w:rPr>
          <w:rFonts w:ascii="ＭＳ 明朝" w:hAnsi="ＭＳ 明朝" w:hint="eastAsia"/>
        </w:rPr>
        <w:t>には、</w:t>
      </w:r>
      <w:r w:rsidRPr="00C24F30">
        <w:rPr>
          <w:rFonts w:ascii="ＭＳ 明朝" w:hAnsi="ＭＳ 明朝" w:hint="eastAsia"/>
        </w:rPr>
        <w:t>再請求日から14日以内に、当施設の事務</w:t>
      </w:r>
      <w:r w:rsidR="00CB7FBE" w:rsidRPr="00C24F30">
        <w:rPr>
          <w:rFonts w:ascii="ＭＳ 明朝" w:hAnsi="ＭＳ 明朝" w:hint="eastAsia"/>
        </w:rPr>
        <w:t>受付</w:t>
      </w:r>
      <w:r w:rsidRPr="00C24F30">
        <w:rPr>
          <w:rFonts w:ascii="ＭＳ 明朝" w:hAnsi="ＭＳ 明朝" w:hint="eastAsia"/>
        </w:rPr>
        <w:t>窓口での現金払いか当</w:t>
      </w:r>
      <w:r w:rsidR="00B41643" w:rsidRPr="00C24F30">
        <w:rPr>
          <w:rFonts w:ascii="ＭＳ 明朝" w:hAnsi="ＭＳ 明朝" w:hint="eastAsia"/>
        </w:rPr>
        <w:t>施設</w:t>
      </w:r>
      <w:r w:rsidRPr="00C24F30">
        <w:rPr>
          <w:rFonts w:ascii="ＭＳ 明朝" w:hAnsi="ＭＳ 明朝" w:hint="eastAsia"/>
        </w:rPr>
        <w:t>銀行口座への振込のいずれかの方法でお支払</w:t>
      </w:r>
      <w:r w:rsidR="00394000" w:rsidRPr="00C24F30">
        <w:rPr>
          <w:rFonts w:ascii="ＭＳ 明朝" w:hAnsi="ＭＳ 明朝" w:hint="eastAsia"/>
        </w:rPr>
        <w:t>をお願いします。</w:t>
      </w:r>
    </w:p>
    <w:p w14:paraId="3677D467" w14:textId="77777777" w:rsidR="00444AE1" w:rsidRPr="00C24F30" w:rsidRDefault="00444AE1" w:rsidP="00444AE1">
      <w:pPr>
        <w:ind w:leftChars="200" w:left="630" w:hangingChars="100" w:hanging="210"/>
        <w:rPr>
          <w:rFonts w:ascii="ＭＳ 明朝" w:hAnsi="ＭＳ 明朝"/>
        </w:rPr>
      </w:pPr>
      <w:r w:rsidRPr="00C24F30">
        <w:rPr>
          <w:rFonts w:ascii="ＭＳ 明朝" w:hAnsi="ＭＳ 明朝"/>
        </w:rPr>
        <w:t>・新型コロナウイルス等の感染症対策として、事務</w:t>
      </w:r>
      <w:r w:rsidRPr="00C24F30">
        <w:rPr>
          <w:rFonts w:ascii="ＭＳ 明朝" w:hAnsi="ＭＳ 明朝" w:hint="eastAsia"/>
        </w:rPr>
        <w:t>受付窓口での現金払いを休止もしくは</w:t>
      </w:r>
      <w:r w:rsidRPr="00C24F30">
        <w:rPr>
          <w:rFonts w:ascii="ＭＳ 明朝" w:hAnsi="ＭＳ 明朝"/>
        </w:rPr>
        <w:t xml:space="preserve">　支払</w:t>
      </w:r>
      <w:r w:rsidRPr="00C24F30">
        <w:rPr>
          <w:rFonts w:ascii="ＭＳ 明朝" w:hAnsi="ＭＳ 明朝" w:hint="eastAsia"/>
        </w:rPr>
        <w:t>が可能な</w:t>
      </w:r>
      <w:r w:rsidRPr="00C24F30">
        <w:rPr>
          <w:rFonts w:ascii="ＭＳ 明朝" w:hAnsi="ＭＳ 明朝"/>
        </w:rPr>
        <w:t>期間を</w:t>
      </w:r>
      <w:r w:rsidRPr="00C24F30">
        <w:rPr>
          <w:rFonts w:ascii="ＭＳ 明朝" w:hAnsi="ＭＳ 明朝" w:hint="eastAsia"/>
        </w:rPr>
        <w:t>限定させていただくことがあります。</w:t>
      </w:r>
    </w:p>
    <w:p w14:paraId="2E1C350E" w14:textId="77777777" w:rsidR="00444AE1" w:rsidRPr="00C24F30" w:rsidRDefault="00444AE1" w:rsidP="00444AE1">
      <w:pPr>
        <w:ind w:leftChars="200" w:left="630" w:hangingChars="100" w:hanging="210"/>
        <w:rPr>
          <w:rFonts w:ascii="ＭＳ 明朝" w:hAnsi="ＭＳ 明朝"/>
        </w:rPr>
      </w:pPr>
      <w:r w:rsidRPr="00C24F30">
        <w:rPr>
          <w:rFonts w:ascii="ＭＳ 明朝" w:hAnsi="ＭＳ 明朝"/>
        </w:rPr>
        <w:t>・</w:t>
      </w:r>
      <w:r w:rsidRPr="00C24F30">
        <w:rPr>
          <w:rFonts w:ascii="ＭＳ 明朝" w:hAnsi="ＭＳ 明朝"/>
          <w:u w:val="single"/>
        </w:rPr>
        <w:t>当施設銀行口座への振込により利用料</w:t>
      </w:r>
      <w:r w:rsidRPr="00C24F30">
        <w:rPr>
          <w:rFonts w:ascii="ＭＳ 明朝" w:hAnsi="ＭＳ 明朝" w:hint="eastAsia"/>
          <w:u w:val="single"/>
        </w:rPr>
        <w:t>金をお支払される場合の振込手数料は、</w:t>
      </w:r>
      <w:r w:rsidRPr="00C24F30">
        <w:rPr>
          <w:rFonts w:ascii="ＭＳ 明朝" w:hAnsi="ＭＳ 明朝"/>
          <w:u w:val="single"/>
        </w:rPr>
        <w:t>利用者側の負担となりま</w:t>
      </w:r>
      <w:r w:rsidRPr="00C24F30">
        <w:rPr>
          <w:rFonts w:ascii="ＭＳ 明朝" w:hAnsi="ＭＳ 明朝" w:hint="eastAsia"/>
          <w:u w:val="single"/>
        </w:rPr>
        <w:t>すのでご注意ください。</w:t>
      </w:r>
    </w:p>
    <w:p w14:paraId="0B2C386D" w14:textId="77777777" w:rsidR="0018193A" w:rsidRPr="00C24F30" w:rsidRDefault="007F73AB" w:rsidP="007D48D8">
      <w:pPr>
        <w:ind w:leftChars="200" w:left="630" w:hangingChars="100" w:hanging="210"/>
        <w:rPr>
          <w:rFonts w:ascii="ＭＳ 明朝" w:hAnsi="ＭＳ 明朝"/>
        </w:rPr>
      </w:pPr>
      <w:r w:rsidRPr="00C24F30">
        <w:rPr>
          <w:rFonts w:ascii="ＭＳ 明朝" w:hAnsi="ＭＳ 明朝" w:hint="eastAsia"/>
        </w:rPr>
        <w:t>・</w:t>
      </w:r>
      <w:r w:rsidR="002365E7" w:rsidRPr="00C24F30">
        <w:rPr>
          <w:rFonts w:ascii="ＭＳ 明朝" w:hAnsi="ＭＳ 明朝" w:hint="eastAsia"/>
        </w:rPr>
        <w:t>事務</w:t>
      </w:r>
      <w:r w:rsidR="00CB7FBE" w:rsidRPr="00C24F30">
        <w:rPr>
          <w:rFonts w:ascii="ＭＳ 明朝" w:hAnsi="ＭＳ 明朝" w:hint="eastAsia"/>
        </w:rPr>
        <w:t>受付</w:t>
      </w:r>
      <w:r w:rsidR="002365E7" w:rsidRPr="00C24F30">
        <w:rPr>
          <w:rFonts w:ascii="ＭＳ 明朝" w:hAnsi="ＭＳ 明朝" w:hint="eastAsia"/>
        </w:rPr>
        <w:t>窓口でのお支払に限り</w:t>
      </w:r>
      <w:r w:rsidR="0007453E" w:rsidRPr="00C24F30">
        <w:rPr>
          <w:rFonts w:ascii="ＭＳ 明朝" w:hAnsi="ＭＳ 明朝" w:hint="eastAsia"/>
        </w:rPr>
        <w:t>領収書を</w:t>
      </w:r>
      <w:r w:rsidR="002365E7" w:rsidRPr="00C24F30">
        <w:rPr>
          <w:rFonts w:ascii="ＭＳ 明朝" w:hAnsi="ＭＳ 明朝" w:hint="eastAsia"/>
        </w:rPr>
        <w:t>その場で</w:t>
      </w:r>
      <w:r w:rsidR="0007453E" w:rsidRPr="00C24F30">
        <w:rPr>
          <w:rFonts w:ascii="ＭＳ 明朝" w:hAnsi="ＭＳ 明朝" w:hint="eastAsia"/>
        </w:rPr>
        <w:t>発行いたします。</w:t>
      </w:r>
      <w:r w:rsidR="002365E7" w:rsidRPr="00C24F30">
        <w:rPr>
          <w:rFonts w:ascii="ＭＳ 明朝" w:hAnsi="ＭＳ 明朝" w:hint="eastAsia"/>
        </w:rPr>
        <w:t>ただし、口座振替や当施設銀行口座への振込の場合や、特に領収書の申出がない場合は、翌月の</w:t>
      </w:r>
      <w:r w:rsidR="00B41643" w:rsidRPr="00C24F30">
        <w:rPr>
          <w:rFonts w:ascii="ＭＳ 明朝" w:hAnsi="ＭＳ 明朝" w:hint="eastAsia"/>
        </w:rPr>
        <w:t>請求書と合わせて</w:t>
      </w:r>
      <w:r w:rsidR="00394000" w:rsidRPr="00C24F30">
        <w:rPr>
          <w:rFonts w:ascii="ＭＳ 明朝" w:hAnsi="ＭＳ 明朝" w:hint="eastAsia"/>
        </w:rPr>
        <w:t>領収書を郵送します</w:t>
      </w:r>
      <w:r w:rsidR="00B41643" w:rsidRPr="00C24F30">
        <w:rPr>
          <w:rFonts w:ascii="ＭＳ 明朝" w:hAnsi="ＭＳ 明朝" w:hint="eastAsia"/>
        </w:rPr>
        <w:t>。</w:t>
      </w:r>
    </w:p>
    <w:p w14:paraId="3A7D5503" w14:textId="77777777" w:rsidR="00444AE1" w:rsidRPr="00C24F30" w:rsidRDefault="001E5FD3" w:rsidP="00DB05C2">
      <w:pPr>
        <w:ind w:leftChars="200" w:left="630" w:hangingChars="100" w:hanging="210"/>
        <w:rPr>
          <w:rFonts w:ascii="ＭＳ 明朝" w:hAnsi="ＭＳ 明朝"/>
        </w:rPr>
      </w:pPr>
      <w:r w:rsidRPr="00C24F30">
        <w:rPr>
          <w:rFonts w:ascii="ＭＳ 明朝" w:hAnsi="ＭＳ 明朝" w:hint="eastAsia"/>
        </w:rPr>
        <w:t>・</w:t>
      </w:r>
      <w:r w:rsidR="00F81CDD" w:rsidRPr="00C24F30">
        <w:rPr>
          <w:rFonts w:ascii="ＭＳ 明朝" w:hAnsi="ＭＳ 明朝" w:hint="eastAsia"/>
        </w:rPr>
        <w:t>領収書の再発行はいたしか</w:t>
      </w:r>
      <w:r w:rsidR="00A43C87" w:rsidRPr="00C24F30">
        <w:rPr>
          <w:rFonts w:ascii="ＭＳ 明朝" w:hAnsi="ＭＳ 明朝" w:hint="eastAsia"/>
        </w:rPr>
        <w:t>ねます。</w:t>
      </w:r>
      <w:r w:rsidR="005759C5" w:rsidRPr="00C24F30">
        <w:rPr>
          <w:rFonts w:ascii="ＭＳ 明朝" w:hAnsi="ＭＳ 明朝" w:hint="eastAsia"/>
        </w:rPr>
        <w:t>ただし、</w:t>
      </w:r>
      <w:r w:rsidR="007C25D0" w:rsidRPr="00C24F30">
        <w:rPr>
          <w:rFonts w:ascii="ＭＳ 明朝" w:hAnsi="ＭＳ 明朝" w:hint="eastAsia"/>
        </w:rPr>
        <w:t>領収書</w:t>
      </w:r>
      <w:r w:rsidRPr="00C24F30">
        <w:rPr>
          <w:rFonts w:ascii="ＭＳ 明朝" w:hAnsi="ＭＳ 明朝" w:hint="eastAsia"/>
        </w:rPr>
        <w:t>に代わる</w:t>
      </w:r>
      <w:r w:rsidR="007C25D0" w:rsidRPr="00C24F30">
        <w:rPr>
          <w:rFonts w:ascii="ＭＳ 明朝" w:hAnsi="ＭＳ 明朝" w:hint="eastAsia"/>
        </w:rPr>
        <w:t>支払証明書を</w:t>
      </w:r>
      <w:r w:rsidRPr="00C24F30">
        <w:rPr>
          <w:rFonts w:ascii="ＭＳ 明朝" w:hAnsi="ＭＳ 明朝" w:hint="eastAsia"/>
        </w:rPr>
        <w:t>作成</w:t>
      </w:r>
      <w:r w:rsidR="007C25D0" w:rsidRPr="00C24F30">
        <w:rPr>
          <w:rFonts w:ascii="ＭＳ 明朝" w:hAnsi="ＭＳ 明朝" w:hint="eastAsia"/>
        </w:rPr>
        <w:t>すること</w:t>
      </w:r>
      <w:r w:rsidRPr="00C24F30">
        <w:rPr>
          <w:rFonts w:ascii="ＭＳ 明朝" w:hAnsi="ＭＳ 明朝" w:hint="eastAsia"/>
        </w:rPr>
        <w:t>は</w:t>
      </w:r>
      <w:r w:rsidR="00777082" w:rsidRPr="00C24F30">
        <w:rPr>
          <w:rFonts w:ascii="ＭＳ 明朝" w:hAnsi="ＭＳ 明朝" w:hint="eastAsia"/>
        </w:rPr>
        <w:t>可能となっています。</w:t>
      </w:r>
      <w:r w:rsidR="000A4017" w:rsidRPr="00C24F30">
        <w:rPr>
          <w:rFonts w:ascii="ＭＳ 明朝" w:hAnsi="ＭＳ 明朝" w:hint="eastAsia"/>
        </w:rPr>
        <w:t>この場合、支払証明書発行手数料として</w:t>
      </w:r>
      <w:r w:rsidR="00312DC2" w:rsidRPr="00C24F30">
        <w:rPr>
          <w:rFonts w:ascii="ＭＳ 明朝" w:hAnsi="ＭＳ 明朝" w:hint="eastAsia"/>
        </w:rPr>
        <w:t>55</w:t>
      </w:r>
      <w:r w:rsidR="000A4017" w:rsidRPr="00C24F30">
        <w:rPr>
          <w:rFonts w:ascii="ＭＳ 明朝" w:hAnsi="ＭＳ 明朝" w:hint="eastAsia"/>
        </w:rPr>
        <w:t>0</w:t>
      </w:r>
      <w:r w:rsidR="00312DC2" w:rsidRPr="00C24F30">
        <w:rPr>
          <w:rFonts w:ascii="ＭＳ 明朝" w:hAnsi="ＭＳ 明朝" w:hint="eastAsia"/>
        </w:rPr>
        <w:t>円（</w:t>
      </w:r>
      <w:r w:rsidR="000A4017" w:rsidRPr="00C24F30">
        <w:rPr>
          <w:rFonts w:ascii="ＭＳ 明朝" w:hAnsi="ＭＳ 明朝" w:hint="eastAsia"/>
        </w:rPr>
        <w:t>消費税</w:t>
      </w:r>
      <w:r w:rsidR="00312DC2" w:rsidRPr="00C24F30">
        <w:rPr>
          <w:rFonts w:ascii="ＭＳ 明朝" w:hAnsi="ＭＳ 明朝" w:hint="eastAsia"/>
        </w:rPr>
        <w:t>内税表記</w:t>
      </w:r>
      <w:r w:rsidR="000A4017" w:rsidRPr="00C24F30">
        <w:rPr>
          <w:rFonts w:ascii="ＭＳ 明朝" w:hAnsi="ＭＳ 明朝" w:hint="eastAsia"/>
        </w:rPr>
        <w:t>）</w:t>
      </w:r>
      <w:r w:rsidRPr="00C24F30">
        <w:rPr>
          <w:rFonts w:ascii="ＭＳ 明朝" w:hAnsi="ＭＳ 明朝" w:hint="eastAsia"/>
        </w:rPr>
        <w:t>をご負担いただ</w:t>
      </w:r>
      <w:r w:rsidR="00DB4738" w:rsidRPr="00C24F30">
        <w:rPr>
          <w:rFonts w:ascii="ＭＳ 明朝" w:hAnsi="ＭＳ 明朝" w:hint="eastAsia"/>
        </w:rPr>
        <w:t>きます</w:t>
      </w:r>
      <w:r w:rsidRPr="00C24F30">
        <w:rPr>
          <w:rFonts w:ascii="ＭＳ 明朝" w:hAnsi="ＭＳ 明朝" w:hint="eastAsia"/>
        </w:rPr>
        <w:t>。</w:t>
      </w:r>
    </w:p>
    <w:p w14:paraId="75331C65" w14:textId="77777777" w:rsidR="00326C56" w:rsidRDefault="00326C56" w:rsidP="00DB05C2">
      <w:pPr>
        <w:ind w:leftChars="200" w:left="630" w:hangingChars="100" w:hanging="210"/>
        <w:rPr>
          <w:rFonts w:ascii="ＭＳ 明朝" w:hAnsi="ＭＳ 明朝"/>
        </w:rPr>
      </w:pPr>
    </w:p>
    <w:p w14:paraId="44D53365" w14:textId="77777777" w:rsidR="00983608" w:rsidRDefault="00983608" w:rsidP="00DB05C2">
      <w:pPr>
        <w:ind w:leftChars="200" w:left="630" w:hangingChars="100" w:hanging="210"/>
        <w:rPr>
          <w:rFonts w:ascii="ＭＳ 明朝" w:hAnsi="ＭＳ 明朝"/>
        </w:rPr>
      </w:pPr>
    </w:p>
    <w:p w14:paraId="42218853" w14:textId="77777777" w:rsidR="00CF43BB" w:rsidRDefault="00CF43BB" w:rsidP="00DB05C2">
      <w:pPr>
        <w:ind w:leftChars="200" w:left="630" w:hangingChars="100" w:hanging="210"/>
        <w:rPr>
          <w:rFonts w:ascii="ＭＳ 明朝" w:hAnsi="ＭＳ 明朝"/>
        </w:rPr>
      </w:pPr>
    </w:p>
    <w:p w14:paraId="1B77C1CE" w14:textId="77777777" w:rsidR="00CF43BB" w:rsidRDefault="00CF43BB" w:rsidP="00DB05C2">
      <w:pPr>
        <w:ind w:leftChars="200" w:left="630" w:hangingChars="100" w:hanging="210"/>
        <w:rPr>
          <w:rFonts w:ascii="ＭＳ 明朝" w:hAnsi="ＭＳ 明朝"/>
        </w:rPr>
      </w:pPr>
    </w:p>
    <w:p w14:paraId="5C52B3A8" w14:textId="77777777" w:rsidR="00CF43BB" w:rsidRDefault="00CF43BB" w:rsidP="00DB05C2">
      <w:pPr>
        <w:ind w:leftChars="200" w:left="630" w:hangingChars="100" w:hanging="210"/>
        <w:rPr>
          <w:rFonts w:ascii="ＭＳ 明朝" w:hAnsi="ＭＳ 明朝"/>
        </w:rPr>
      </w:pPr>
    </w:p>
    <w:p w14:paraId="6BC31A3B" w14:textId="77777777" w:rsidR="00CF43BB" w:rsidRDefault="00CF43BB" w:rsidP="00DB05C2">
      <w:pPr>
        <w:ind w:leftChars="200" w:left="630" w:hangingChars="100" w:hanging="210"/>
        <w:rPr>
          <w:rFonts w:ascii="ＭＳ 明朝" w:hAnsi="ＭＳ 明朝"/>
        </w:rPr>
      </w:pPr>
    </w:p>
    <w:p w14:paraId="36D24058" w14:textId="77777777" w:rsidR="00CF43BB" w:rsidRDefault="00CF43BB" w:rsidP="00DB05C2">
      <w:pPr>
        <w:ind w:leftChars="200" w:left="630" w:hangingChars="100" w:hanging="210"/>
        <w:rPr>
          <w:rFonts w:ascii="ＭＳ 明朝" w:hAnsi="ＭＳ 明朝"/>
        </w:rPr>
      </w:pPr>
    </w:p>
    <w:p w14:paraId="3AFB5400" w14:textId="77777777" w:rsidR="00CF43BB" w:rsidRDefault="00CF43BB" w:rsidP="00DB05C2">
      <w:pPr>
        <w:ind w:leftChars="200" w:left="630" w:hangingChars="100" w:hanging="210"/>
        <w:rPr>
          <w:rFonts w:ascii="ＭＳ 明朝" w:hAnsi="ＭＳ 明朝"/>
        </w:rPr>
      </w:pPr>
    </w:p>
    <w:p w14:paraId="56D24A48" w14:textId="77777777" w:rsidR="00CF43BB" w:rsidRDefault="00CF43BB" w:rsidP="00DB05C2">
      <w:pPr>
        <w:ind w:leftChars="200" w:left="630" w:hangingChars="100" w:hanging="210"/>
        <w:rPr>
          <w:rFonts w:ascii="ＭＳ 明朝" w:hAnsi="ＭＳ 明朝"/>
        </w:rPr>
      </w:pPr>
    </w:p>
    <w:p w14:paraId="5C789488" w14:textId="77777777" w:rsidR="00CF43BB" w:rsidRDefault="00CF43BB" w:rsidP="00DB05C2">
      <w:pPr>
        <w:ind w:leftChars="200" w:left="630" w:hangingChars="100" w:hanging="210"/>
        <w:rPr>
          <w:rFonts w:ascii="ＭＳ 明朝" w:hAnsi="ＭＳ 明朝"/>
        </w:rPr>
      </w:pPr>
    </w:p>
    <w:p w14:paraId="18E70039" w14:textId="77777777" w:rsidR="00CF43BB" w:rsidRDefault="00CF43BB" w:rsidP="00DB05C2">
      <w:pPr>
        <w:ind w:leftChars="200" w:left="630" w:hangingChars="100" w:hanging="210"/>
        <w:rPr>
          <w:rFonts w:ascii="ＭＳ 明朝" w:hAnsi="ＭＳ 明朝"/>
        </w:rPr>
      </w:pPr>
    </w:p>
    <w:p w14:paraId="710043E0" w14:textId="77777777" w:rsidR="00CF43BB" w:rsidRDefault="00CF43BB" w:rsidP="00DB05C2">
      <w:pPr>
        <w:ind w:leftChars="200" w:left="630" w:hangingChars="100" w:hanging="210"/>
        <w:rPr>
          <w:rFonts w:ascii="ＭＳ 明朝" w:hAnsi="ＭＳ 明朝"/>
        </w:rPr>
      </w:pPr>
    </w:p>
    <w:p w14:paraId="3238D8EB" w14:textId="77777777" w:rsidR="0078019E" w:rsidRPr="00C24F30" w:rsidRDefault="0078019E" w:rsidP="0092155D">
      <w:pPr>
        <w:rPr>
          <w:rFonts w:ascii="ＭＳ 明朝" w:hAnsi="ＭＳ 明朝"/>
        </w:rPr>
      </w:pPr>
    </w:p>
    <w:p w14:paraId="49E6829E" w14:textId="7EA4FC4D" w:rsidR="0007453E" w:rsidRPr="00C24F30" w:rsidRDefault="00C45709">
      <w:pPr>
        <w:ind w:left="212" w:hanging="212"/>
        <w:rPr>
          <w:rFonts w:ascii="ＭＳ 明朝" w:hAnsi="ＭＳ 明朝"/>
          <w:b/>
        </w:rPr>
      </w:pPr>
      <w:r w:rsidRPr="00C45709">
        <w:rPr>
          <w:rFonts w:ascii="ＭＳ 明朝" w:hAnsi="ＭＳ 明朝" w:hint="eastAsia"/>
          <w:b/>
        </w:rPr>
        <w:t>重要事項説明書</w:t>
      </w:r>
      <w:r>
        <w:rPr>
          <w:rFonts w:ascii="ＭＳ 明朝" w:hAnsi="ＭＳ 明朝" w:hint="eastAsia"/>
          <w:b/>
        </w:rPr>
        <w:t>③</w:t>
      </w:r>
    </w:p>
    <w:p w14:paraId="2B2DB9AC" w14:textId="77777777" w:rsidR="00A12F4C" w:rsidRPr="00C24F30" w:rsidRDefault="0007453E" w:rsidP="00A12F4C">
      <w:pPr>
        <w:spacing w:line="240" w:lineRule="atLeast"/>
        <w:ind w:left="210" w:hanging="210"/>
        <w:jc w:val="center"/>
        <w:rPr>
          <w:rFonts w:ascii="ＭＳ 明朝" w:hAnsi="ＭＳ 明朝"/>
          <w:sz w:val="24"/>
        </w:rPr>
      </w:pPr>
      <w:r w:rsidRPr="00C24F30">
        <w:rPr>
          <w:rFonts w:ascii="ＭＳ 明朝" w:hAnsi="ＭＳ 明朝" w:hint="eastAsia"/>
          <w:b/>
          <w:bCs/>
          <w:sz w:val="24"/>
        </w:rPr>
        <w:t>個人情報の利用目的</w:t>
      </w:r>
    </w:p>
    <w:p w14:paraId="1438BFE6" w14:textId="77777777" w:rsidR="0007453E" w:rsidRPr="00CF43BB" w:rsidRDefault="001A4941" w:rsidP="00170C3E">
      <w:pPr>
        <w:spacing w:line="240" w:lineRule="atLeast"/>
        <w:ind w:left="210" w:hanging="210"/>
        <w:jc w:val="center"/>
        <w:rPr>
          <w:rFonts w:ascii="ＭＳ 明朝" w:hAnsi="ＭＳ 明朝"/>
        </w:rPr>
      </w:pPr>
      <w:r w:rsidRPr="00CF43BB">
        <w:rPr>
          <w:rFonts w:ascii="ＭＳ 明朝" w:hAnsi="ＭＳ 明朝" w:hint="eastAsia"/>
        </w:rPr>
        <w:t>（</w:t>
      </w:r>
      <w:r w:rsidR="0007514D" w:rsidRPr="00CF43BB">
        <w:rPr>
          <w:rFonts w:ascii="ＭＳ 明朝" w:hAnsi="ＭＳ 明朝" w:hint="eastAsia"/>
        </w:rPr>
        <w:t>令和</w:t>
      </w:r>
      <w:r w:rsidR="00D70B52" w:rsidRPr="00CF43BB">
        <w:rPr>
          <w:rFonts w:ascii="ＭＳ 明朝" w:hAnsi="ＭＳ 明朝" w:hint="eastAsia"/>
        </w:rPr>
        <w:t>6</w:t>
      </w:r>
      <w:r w:rsidR="002027CC" w:rsidRPr="00CF43BB">
        <w:rPr>
          <w:rFonts w:ascii="ＭＳ 明朝" w:hAnsi="ＭＳ 明朝" w:hint="eastAsia"/>
        </w:rPr>
        <w:t>年</w:t>
      </w:r>
      <w:r w:rsidR="006F18FF" w:rsidRPr="00CF43BB">
        <w:rPr>
          <w:rFonts w:ascii="ＭＳ 明朝" w:hAnsi="ＭＳ 明朝" w:hint="eastAsia"/>
        </w:rPr>
        <w:t>6</w:t>
      </w:r>
      <w:r w:rsidR="0007514D" w:rsidRPr="00CF43BB">
        <w:rPr>
          <w:rFonts w:ascii="ＭＳ 明朝" w:hAnsi="ＭＳ 明朝" w:hint="eastAsia"/>
        </w:rPr>
        <w:t>月1</w:t>
      </w:r>
      <w:r w:rsidR="00170C3E" w:rsidRPr="00CF43BB">
        <w:rPr>
          <w:rFonts w:ascii="ＭＳ 明朝" w:hAnsi="ＭＳ 明朝" w:hint="eastAsia"/>
        </w:rPr>
        <w:t>日</w:t>
      </w:r>
      <w:r w:rsidR="002D0ECE" w:rsidRPr="00CF43BB">
        <w:rPr>
          <w:rFonts w:ascii="ＭＳ 明朝" w:hAnsi="ＭＳ 明朝" w:hint="eastAsia"/>
        </w:rPr>
        <w:t>現在）</w:t>
      </w:r>
    </w:p>
    <w:p w14:paraId="602687CF" w14:textId="77777777" w:rsidR="0007453E" w:rsidRPr="00CF43BB" w:rsidRDefault="0007453E">
      <w:pPr>
        <w:spacing w:line="240" w:lineRule="atLeast"/>
        <w:ind w:left="212" w:hanging="212"/>
        <w:jc w:val="center"/>
        <w:rPr>
          <w:rFonts w:ascii="ＭＳ 明朝" w:hAnsi="ＭＳ 明朝"/>
        </w:rPr>
      </w:pPr>
    </w:p>
    <w:p w14:paraId="41350550" w14:textId="77777777" w:rsidR="0007453E" w:rsidRPr="00C24F30" w:rsidRDefault="007C5E51" w:rsidP="00630F87">
      <w:pPr>
        <w:spacing w:line="340" w:lineRule="exact"/>
        <w:ind w:firstLineChars="100" w:firstLine="210"/>
        <w:rPr>
          <w:rFonts w:ascii="ＭＳ 明朝" w:hAnsi="ＭＳ 明朝"/>
        </w:rPr>
      </w:pPr>
      <w:r w:rsidRPr="00C24F30">
        <w:rPr>
          <w:rFonts w:ascii="ＭＳ 明朝" w:hAnsi="ＭＳ 明朝" w:hint="eastAsia"/>
        </w:rPr>
        <w:t>「介護老人保健施設</w:t>
      </w:r>
      <w:r w:rsidR="0007453E" w:rsidRPr="00C24F30">
        <w:rPr>
          <w:rFonts w:ascii="ＭＳ 明朝" w:hAnsi="ＭＳ 明朝" w:hint="eastAsia"/>
        </w:rPr>
        <w:t>いずみ」では、利用者</w:t>
      </w:r>
      <w:r w:rsidR="00F55F16" w:rsidRPr="00C24F30">
        <w:rPr>
          <w:rFonts w:ascii="ＭＳ 明朝" w:hAnsi="ＭＳ 明朝" w:hint="eastAsia"/>
        </w:rPr>
        <w:t>、保証人、</w:t>
      </w:r>
      <w:r w:rsidR="00512437" w:rsidRPr="00C24F30">
        <w:rPr>
          <w:rFonts w:ascii="ＭＳ 明朝" w:hAnsi="ＭＳ 明朝" w:hint="eastAsia"/>
        </w:rPr>
        <w:t>家族</w:t>
      </w:r>
      <w:r w:rsidR="00F55F16" w:rsidRPr="00C24F30">
        <w:rPr>
          <w:rFonts w:ascii="ＭＳ 明朝" w:hAnsi="ＭＳ 明朝" w:hint="eastAsia"/>
        </w:rPr>
        <w:t>、親族等関係者</w:t>
      </w:r>
      <w:r w:rsidR="0007453E" w:rsidRPr="00C24F30">
        <w:rPr>
          <w:rFonts w:ascii="ＭＳ 明朝" w:hAnsi="ＭＳ 明朝" w:hint="eastAsia"/>
        </w:rPr>
        <w:t>の尊厳を守り安全に配慮する施設理念の下、お預かりしている個人情報について、利用目的を以下のとおり定めております。</w:t>
      </w:r>
    </w:p>
    <w:p w14:paraId="2A19A43B" w14:textId="77777777" w:rsidR="0007453E" w:rsidRPr="00C24F30" w:rsidRDefault="0007453E">
      <w:pPr>
        <w:spacing w:line="340" w:lineRule="exact"/>
        <w:rPr>
          <w:rFonts w:ascii="ＭＳ 明朝" w:hAnsi="ＭＳ 明朝"/>
          <w:b/>
        </w:rPr>
      </w:pPr>
      <w:r w:rsidRPr="00C24F30">
        <w:rPr>
          <w:rFonts w:ascii="ＭＳ 明朝" w:hAnsi="ＭＳ 明朝" w:hint="eastAsia"/>
          <w:b/>
        </w:rPr>
        <w:t>【介護サービス提供のための利用】</w:t>
      </w:r>
    </w:p>
    <w:p w14:paraId="34BE40EE" w14:textId="77777777" w:rsidR="0007453E" w:rsidRPr="00C24F30" w:rsidRDefault="0007453E">
      <w:pPr>
        <w:spacing w:line="340" w:lineRule="exact"/>
        <w:ind w:firstLineChars="100" w:firstLine="210"/>
        <w:rPr>
          <w:rFonts w:ascii="ＭＳ 明朝" w:hAnsi="ＭＳ 明朝"/>
        </w:rPr>
      </w:pPr>
      <w:r w:rsidRPr="00C24F30">
        <w:rPr>
          <w:rFonts w:ascii="ＭＳ 明朝" w:hAnsi="ＭＳ 明朝" w:hint="eastAsia"/>
        </w:rPr>
        <w:t>〔施設内での利用〕</w:t>
      </w:r>
    </w:p>
    <w:p w14:paraId="01CDA79B" w14:textId="77777777" w:rsidR="0007453E" w:rsidRPr="00C24F30" w:rsidRDefault="0007453E" w:rsidP="00791B86">
      <w:pPr>
        <w:spacing w:line="340" w:lineRule="exact"/>
        <w:ind w:firstLineChars="250" w:firstLine="525"/>
        <w:rPr>
          <w:rFonts w:ascii="ＭＳ 明朝" w:hAnsi="ＭＳ 明朝"/>
        </w:rPr>
      </w:pPr>
      <w:r w:rsidRPr="00C24F30">
        <w:rPr>
          <w:rFonts w:ascii="ＭＳ 明朝" w:hAnsi="ＭＳ 明朝" w:hint="eastAsia"/>
        </w:rPr>
        <w:t>・当施設が利用者に提供する</w:t>
      </w:r>
      <w:r w:rsidR="00C44E4C" w:rsidRPr="00C24F30">
        <w:rPr>
          <w:rFonts w:ascii="ＭＳ 明朝" w:hAnsi="ＭＳ 明朝" w:hint="eastAsia"/>
        </w:rPr>
        <w:t>医療・</w:t>
      </w:r>
      <w:r w:rsidRPr="00C24F30">
        <w:rPr>
          <w:rFonts w:ascii="ＭＳ 明朝" w:hAnsi="ＭＳ 明朝" w:hint="eastAsia"/>
        </w:rPr>
        <w:t>介護</w:t>
      </w:r>
      <w:r w:rsidR="00C44E4C" w:rsidRPr="00C24F30">
        <w:rPr>
          <w:rFonts w:ascii="ＭＳ 明朝" w:hAnsi="ＭＳ 明朝" w:hint="eastAsia"/>
        </w:rPr>
        <w:t>・リハビリテーション医療</w:t>
      </w:r>
      <w:r w:rsidR="00AB0B58" w:rsidRPr="00C24F30">
        <w:rPr>
          <w:rFonts w:ascii="ＭＳ 明朝" w:hAnsi="ＭＳ 明朝" w:hint="eastAsia"/>
        </w:rPr>
        <w:t>等の</w:t>
      </w:r>
      <w:r w:rsidRPr="00C24F30">
        <w:rPr>
          <w:rFonts w:ascii="ＭＳ 明朝" w:hAnsi="ＭＳ 明朝" w:hint="eastAsia"/>
        </w:rPr>
        <w:t>サービス</w:t>
      </w:r>
    </w:p>
    <w:p w14:paraId="49A3A12D" w14:textId="77777777" w:rsidR="0007453E" w:rsidRPr="00C24F30" w:rsidRDefault="0007453E" w:rsidP="00791B86">
      <w:pPr>
        <w:spacing w:line="340" w:lineRule="exact"/>
        <w:ind w:firstLineChars="250" w:firstLine="525"/>
        <w:rPr>
          <w:rFonts w:ascii="ＭＳ 明朝" w:hAnsi="ＭＳ 明朝"/>
        </w:rPr>
      </w:pPr>
      <w:r w:rsidRPr="00C24F30">
        <w:rPr>
          <w:rFonts w:ascii="ＭＳ 明朝" w:hAnsi="ＭＳ 明朝" w:hint="eastAsia"/>
        </w:rPr>
        <w:t>・介護保険事務</w:t>
      </w:r>
      <w:r w:rsidR="00AB0B58" w:rsidRPr="00C24F30">
        <w:rPr>
          <w:rFonts w:ascii="ＭＳ 明朝" w:hAnsi="ＭＳ 明朝" w:hint="eastAsia"/>
        </w:rPr>
        <w:t>手続き</w:t>
      </w:r>
    </w:p>
    <w:p w14:paraId="256B1A36" w14:textId="77777777" w:rsidR="0007453E" w:rsidRPr="00C24F30" w:rsidRDefault="0007453E" w:rsidP="00791B86">
      <w:pPr>
        <w:spacing w:line="340" w:lineRule="exact"/>
        <w:ind w:firstLineChars="250" w:firstLine="525"/>
        <w:rPr>
          <w:rFonts w:ascii="ＭＳ 明朝" w:hAnsi="ＭＳ 明朝"/>
        </w:rPr>
      </w:pPr>
      <w:r w:rsidRPr="00C24F30">
        <w:rPr>
          <w:rFonts w:ascii="ＭＳ 明朝" w:hAnsi="ＭＳ 明朝" w:hint="eastAsia"/>
        </w:rPr>
        <w:t>・介護サービス利用者に関する管理運営業務のうち</w:t>
      </w:r>
    </w:p>
    <w:p w14:paraId="18D95273" w14:textId="77777777" w:rsidR="0007453E" w:rsidRPr="00C24F30" w:rsidRDefault="0007453E" w:rsidP="00791B86">
      <w:pPr>
        <w:spacing w:line="340" w:lineRule="exact"/>
        <w:ind w:left="720" w:firstLineChars="50" w:firstLine="105"/>
        <w:rPr>
          <w:rFonts w:ascii="ＭＳ 明朝" w:hAnsi="ＭＳ 明朝"/>
        </w:rPr>
      </w:pPr>
      <w:r w:rsidRPr="00C24F30">
        <w:rPr>
          <w:rFonts w:ascii="ＭＳ 明朝" w:hAnsi="ＭＳ 明朝" w:hint="eastAsia"/>
        </w:rPr>
        <w:t>－入退所等の管理</w:t>
      </w:r>
    </w:p>
    <w:p w14:paraId="643CCE88" w14:textId="77777777" w:rsidR="0007453E" w:rsidRPr="00C24F30" w:rsidRDefault="0007453E" w:rsidP="00791B86">
      <w:pPr>
        <w:spacing w:line="340" w:lineRule="exact"/>
        <w:ind w:left="720" w:firstLineChars="50" w:firstLine="105"/>
        <w:rPr>
          <w:rFonts w:ascii="ＭＳ 明朝" w:hAnsi="ＭＳ 明朝"/>
        </w:rPr>
      </w:pPr>
      <w:r w:rsidRPr="00C24F30">
        <w:rPr>
          <w:rFonts w:ascii="ＭＳ 明朝" w:hAnsi="ＭＳ 明朝" w:hint="eastAsia"/>
        </w:rPr>
        <w:t>－会計・経理</w:t>
      </w:r>
    </w:p>
    <w:p w14:paraId="0BCC1F8F" w14:textId="77777777" w:rsidR="0007453E" w:rsidRPr="00C24F30" w:rsidRDefault="0007453E" w:rsidP="00791B86">
      <w:pPr>
        <w:spacing w:line="340" w:lineRule="exact"/>
        <w:ind w:left="720" w:firstLineChars="50" w:firstLine="105"/>
        <w:rPr>
          <w:rFonts w:ascii="ＭＳ 明朝" w:hAnsi="ＭＳ 明朝"/>
        </w:rPr>
      </w:pPr>
      <w:r w:rsidRPr="00C24F30">
        <w:rPr>
          <w:rFonts w:ascii="ＭＳ 明朝" w:hAnsi="ＭＳ 明朝" w:hint="eastAsia"/>
        </w:rPr>
        <w:t>－事故等の報告</w:t>
      </w:r>
    </w:p>
    <w:p w14:paraId="30E376DC" w14:textId="77777777" w:rsidR="007C5E51" w:rsidRPr="00C24F30" w:rsidRDefault="00AB0B58" w:rsidP="00791B86">
      <w:pPr>
        <w:spacing w:line="340" w:lineRule="exact"/>
        <w:ind w:left="720" w:firstLineChars="50" w:firstLine="105"/>
        <w:rPr>
          <w:rFonts w:ascii="ＭＳ 明朝" w:hAnsi="ＭＳ 明朝"/>
        </w:rPr>
      </w:pPr>
      <w:r w:rsidRPr="00C24F30">
        <w:rPr>
          <w:rFonts w:ascii="ＭＳ 明朝" w:hAnsi="ＭＳ 明朝" w:hint="eastAsia"/>
        </w:rPr>
        <w:t>－医療・</w:t>
      </w:r>
      <w:r w:rsidR="0007453E" w:rsidRPr="00C24F30">
        <w:rPr>
          <w:rFonts w:ascii="ＭＳ 明朝" w:hAnsi="ＭＳ 明朝" w:hint="eastAsia"/>
        </w:rPr>
        <w:t>介護・</w:t>
      </w:r>
      <w:r w:rsidRPr="00C24F30">
        <w:rPr>
          <w:rFonts w:ascii="ＭＳ 明朝" w:hAnsi="ＭＳ 明朝" w:hint="eastAsia"/>
        </w:rPr>
        <w:t>リハビリテーション</w:t>
      </w:r>
      <w:r w:rsidR="0007453E" w:rsidRPr="00C24F30">
        <w:rPr>
          <w:rFonts w:ascii="ＭＳ 明朝" w:hAnsi="ＭＳ 明朝" w:hint="eastAsia"/>
        </w:rPr>
        <w:t>医療</w:t>
      </w:r>
      <w:r w:rsidRPr="00C24F30">
        <w:rPr>
          <w:rFonts w:ascii="ＭＳ 明朝" w:hAnsi="ＭＳ 明朝" w:hint="eastAsia"/>
        </w:rPr>
        <w:t>等における</w:t>
      </w:r>
      <w:r w:rsidR="0007453E" w:rsidRPr="00C24F30">
        <w:rPr>
          <w:rFonts w:ascii="ＭＳ 明朝" w:hAnsi="ＭＳ 明朝" w:hint="eastAsia"/>
        </w:rPr>
        <w:t>サービスの向上</w:t>
      </w:r>
    </w:p>
    <w:p w14:paraId="21539B75" w14:textId="77777777" w:rsidR="0007453E" w:rsidRPr="00C24F30" w:rsidRDefault="0007453E">
      <w:pPr>
        <w:spacing w:line="340" w:lineRule="exact"/>
        <w:ind w:firstLineChars="100" w:firstLine="210"/>
        <w:rPr>
          <w:rFonts w:ascii="ＭＳ 明朝" w:hAnsi="ＭＳ 明朝"/>
        </w:rPr>
      </w:pPr>
      <w:r w:rsidRPr="00C24F30">
        <w:rPr>
          <w:rFonts w:ascii="ＭＳ 明朝" w:hAnsi="ＭＳ 明朝" w:hint="eastAsia"/>
        </w:rPr>
        <w:t>〔他の事業者等への情報提供に伴う利用〕</w:t>
      </w:r>
    </w:p>
    <w:p w14:paraId="1F7FA090" w14:textId="77777777" w:rsidR="0007453E" w:rsidRPr="00C24F30" w:rsidRDefault="0007453E">
      <w:pPr>
        <w:spacing w:line="340" w:lineRule="exact"/>
        <w:ind w:leftChars="188" w:left="395" w:firstLineChars="100" w:firstLine="210"/>
        <w:rPr>
          <w:rFonts w:ascii="ＭＳ 明朝" w:hAnsi="ＭＳ 明朝"/>
        </w:rPr>
      </w:pPr>
      <w:r w:rsidRPr="00C24F30">
        <w:rPr>
          <w:rFonts w:ascii="ＭＳ 明朝" w:hAnsi="ＭＳ 明朝" w:hint="eastAsia"/>
        </w:rPr>
        <w:t>・当施設が利用者等に提供する</w:t>
      </w:r>
      <w:r w:rsidR="00AB0B58" w:rsidRPr="00C24F30">
        <w:rPr>
          <w:rFonts w:ascii="ＭＳ 明朝" w:hAnsi="ＭＳ 明朝" w:hint="eastAsia"/>
        </w:rPr>
        <w:t>医療・</w:t>
      </w:r>
      <w:r w:rsidRPr="00C24F30">
        <w:rPr>
          <w:rFonts w:ascii="ＭＳ 明朝" w:hAnsi="ＭＳ 明朝" w:hint="eastAsia"/>
        </w:rPr>
        <w:t>介護</w:t>
      </w:r>
      <w:r w:rsidR="00AB0B58" w:rsidRPr="00C24F30">
        <w:rPr>
          <w:rFonts w:ascii="ＭＳ 明朝" w:hAnsi="ＭＳ 明朝" w:hint="eastAsia"/>
        </w:rPr>
        <w:t>・リハビリテーション医療等と</w:t>
      </w:r>
      <w:r w:rsidRPr="00C24F30">
        <w:rPr>
          <w:rFonts w:ascii="ＭＳ 明朝" w:hAnsi="ＭＳ 明朝" w:hint="eastAsia"/>
        </w:rPr>
        <w:t>関係するもの</w:t>
      </w:r>
    </w:p>
    <w:p w14:paraId="7E3F6B9B" w14:textId="77777777" w:rsidR="0007453E" w:rsidRPr="00C24F30" w:rsidRDefault="007C5E51" w:rsidP="0018403B">
      <w:pPr>
        <w:spacing w:line="340" w:lineRule="exact"/>
        <w:ind w:leftChars="188" w:left="395" w:firstLineChars="100" w:firstLine="210"/>
        <w:rPr>
          <w:rFonts w:ascii="ＭＳ 明朝" w:hAnsi="ＭＳ 明朝"/>
        </w:rPr>
      </w:pPr>
      <w:r w:rsidRPr="00C24F30">
        <w:rPr>
          <w:rFonts w:ascii="ＭＳ 明朝" w:hAnsi="ＭＳ 明朝" w:hint="eastAsia"/>
        </w:rPr>
        <w:t xml:space="preserve">　－家族等への心身の状況説明</w:t>
      </w:r>
    </w:p>
    <w:p w14:paraId="62101B75" w14:textId="77777777" w:rsidR="0018403B" w:rsidRPr="00C24F30" w:rsidRDefault="0018403B" w:rsidP="0018403B">
      <w:pPr>
        <w:spacing w:line="340" w:lineRule="exact"/>
        <w:ind w:leftChars="288" w:left="1025" w:hangingChars="200" w:hanging="420"/>
        <w:rPr>
          <w:rFonts w:ascii="ＭＳ 明朝" w:hAnsi="ＭＳ 明朝"/>
        </w:rPr>
      </w:pPr>
      <w:r w:rsidRPr="00C24F30">
        <w:rPr>
          <w:rFonts w:ascii="ＭＳ 明朝" w:hAnsi="ＭＳ 明朝" w:hint="eastAsia"/>
        </w:rPr>
        <w:t xml:space="preserve">　－利用者の診療・薬剤調整等にあたり、入院先保険医療機関、かかりつけ医の</w:t>
      </w:r>
      <w:r w:rsidR="00AB0B58" w:rsidRPr="00C24F30">
        <w:rPr>
          <w:rFonts w:ascii="ＭＳ 明朝" w:hAnsi="ＭＳ 明朝" w:hint="eastAsia"/>
        </w:rPr>
        <w:t>等へ</w:t>
      </w:r>
    </w:p>
    <w:p w14:paraId="1EFA44FA" w14:textId="77777777" w:rsidR="0007453E" w:rsidRPr="00C24F30" w:rsidRDefault="0007453E" w:rsidP="0018403B">
      <w:pPr>
        <w:spacing w:line="340" w:lineRule="exact"/>
        <w:ind w:leftChars="488" w:left="1025"/>
        <w:rPr>
          <w:rFonts w:ascii="ＭＳ 明朝" w:hAnsi="ＭＳ 明朝"/>
        </w:rPr>
      </w:pPr>
      <w:r w:rsidRPr="00C24F30">
        <w:rPr>
          <w:rFonts w:ascii="ＭＳ 明朝" w:hAnsi="ＭＳ 明朝" w:hint="eastAsia"/>
        </w:rPr>
        <w:t>意見・助言を求める場合</w:t>
      </w:r>
    </w:p>
    <w:p w14:paraId="0234ECC3" w14:textId="77777777" w:rsidR="0007453E" w:rsidRPr="00C24F30" w:rsidRDefault="0007453E">
      <w:pPr>
        <w:spacing w:line="340" w:lineRule="exact"/>
        <w:ind w:leftChars="288" w:left="815" w:hangingChars="100" w:hanging="210"/>
        <w:rPr>
          <w:rFonts w:ascii="ＭＳ 明朝" w:hAnsi="ＭＳ 明朝"/>
        </w:rPr>
      </w:pPr>
      <w:r w:rsidRPr="00C24F30">
        <w:rPr>
          <w:rFonts w:ascii="ＭＳ 明朝" w:hAnsi="ＭＳ 明朝" w:hint="eastAsia"/>
        </w:rPr>
        <w:t xml:space="preserve">　－検体検査業務等の委託</w:t>
      </w:r>
    </w:p>
    <w:p w14:paraId="436BA252" w14:textId="77777777" w:rsidR="007C5E51" w:rsidRPr="00C24F30" w:rsidRDefault="00AB0B58">
      <w:pPr>
        <w:spacing w:line="340" w:lineRule="exact"/>
        <w:ind w:leftChars="288" w:left="815" w:hangingChars="100" w:hanging="210"/>
        <w:rPr>
          <w:rFonts w:ascii="ＭＳ 明朝" w:hAnsi="ＭＳ 明朝"/>
        </w:rPr>
      </w:pPr>
      <w:r w:rsidRPr="00C24F30">
        <w:rPr>
          <w:rFonts w:ascii="ＭＳ 明朝" w:hAnsi="ＭＳ 明朝" w:hint="eastAsia"/>
        </w:rPr>
        <w:t xml:space="preserve">　－利用者の病状急変時における</w:t>
      </w:r>
      <w:r w:rsidR="0018403B" w:rsidRPr="00C24F30">
        <w:rPr>
          <w:rFonts w:ascii="ＭＳ 明朝" w:hAnsi="ＭＳ 明朝" w:hint="eastAsia"/>
        </w:rPr>
        <w:t>保険医療機関</w:t>
      </w:r>
      <w:r w:rsidR="007C5E51" w:rsidRPr="00C24F30">
        <w:rPr>
          <w:rFonts w:ascii="ＭＳ 明朝" w:hAnsi="ＭＳ 明朝" w:hint="eastAsia"/>
        </w:rPr>
        <w:t>への連絡</w:t>
      </w:r>
    </w:p>
    <w:p w14:paraId="133F0773" w14:textId="77777777" w:rsidR="007C5E51" w:rsidRPr="00C24F30" w:rsidRDefault="0018403B">
      <w:pPr>
        <w:spacing w:line="340" w:lineRule="exact"/>
        <w:ind w:leftChars="288" w:left="815" w:hangingChars="100" w:hanging="210"/>
        <w:rPr>
          <w:rFonts w:ascii="ＭＳ 明朝" w:hAnsi="ＭＳ 明朝"/>
        </w:rPr>
      </w:pPr>
      <w:r w:rsidRPr="00C24F30">
        <w:rPr>
          <w:rFonts w:ascii="ＭＳ 明朝" w:hAnsi="ＭＳ 明朝" w:hint="eastAsia"/>
        </w:rPr>
        <w:t xml:space="preserve">　－利用者が</w:t>
      </w:r>
      <w:r w:rsidR="00AF53F2" w:rsidRPr="00C24F30">
        <w:rPr>
          <w:rFonts w:ascii="ＭＳ 明朝" w:hAnsi="ＭＳ 明朝" w:hint="eastAsia"/>
        </w:rPr>
        <w:t>保険</w:t>
      </w:r>
      <w:r w:rsidR="00AF497B" w:rsidRPr="00C24F30">
        <w:rPr>
          <w:rFonts w:ascii="ＭＳ 明朝" w:hAnsi="ＭＳ 明朝" w:hint="eastAsia"/>
        </w:rPr>
        <w:t>医療機関へ</w:t>
      </w:r>
      <w:r w:rsidRPr="00C24F30">
        <w:rPr>
          <w:rFonts w:ascii="ＭＳ 明朝" w:hAnsi="ＭＳ 明朝" w:hint="eastAsia"/>
        </w:rPr>
        <w:t>受診または</w:t>
      </w:r>
      <w:r w:rsidR="007C5E51" w:rsidRPr="00C24F30">
        <w:rPr>
          <w:rFonts w:ascii="ＭＳ 明朝" w:hAnsi="ＭＳ 明朝" w:hint="eastAsia"/>
        </w:rPr>
        <w:t>入院する場合</w:t>
      </w:r>
    </w:p>
    <w:p w14:paraId="740D8138" w14:textId="77777777" w:rsidR="00AB0B58" w:rsidRPr="00C24F30" w:rsidRDefault="007C5E51" w:rsidP="0018403B">
      <w:pPr>
        <w:spacing w:line="340" w:lineRule="exact"/>
        <w:ind w:leftChars="288" w:left="815" w:hangingChars="100" w:hanging="210"/>
        <w:rPr>
          <w:rFonts w:ascii="ＭＳ 明朝" w:hAnsi="ＭＳ 明朝"/>
        </w:rPr>
      </w:pPr>
      <w:r w:rsidRPr="00C24F30">
        <w:rPr>
          <w:rFonts w:ascii="ＭＳ 明朝" w:hAnsi="ＭＳ 明朝" w:hint="eastAsia"/>
        </w:rPr>
        <w:t xml:space="preserve">　－利用者が他施設</w:t>
      </w:r>
      <w:r w:rsidR="00AF53F2" w:rsidRPr="00C24F30">
        <w:rPr>
          <w:rFonts w:ascii="ＭＳ 明朝" w:hAnsi="ＭＳ 明朝" w:hint="eastAsia"/>
        </w:rPr>
        <w:t>等</w:t>
      </w:r>
      <w:r w:rsidRPr="00C24F30">
        <w:rPr>
          <w:rFonts w:ascii="ＭＳ 明朝" w:hAnsi="ＭＳ 明朝" w:hint="eastAsia"/>
        </w:rPr>
        <w:t>へ入所する場合</w:t>
      </w:r>
    </w:p>
    <w:p w14:paraId="45233542" w14:textId="77777777" w:rsidR="0018403B" w:rsidRPr="00C24F30" w:rsidRDefault="0018403B" w:rsidP="0018403B">
      <w:pPr>
        <w:spacing w:line="340" w:lineRule="exact"/>
        <w:ind w:leftChars="388" w:left="1025" w:hangingChars="100" w:hanging="210"/>
        <w:rPr>
          <w:rFonts w:ascii="ＭＳ 明朝" w:hAnsi="ＭＳ 明朝"/>
        </w:rPr>
      </w:pPr>
      <w:r w:rsidRPr="00C24F30">
        <w:rPr>
          <w:rFonts w:ascii="ＭＳ 明朝" w:hAnsi="ＭＳ 明朝" w:hint="eastAsia"/>
        </w:rPr>
        <w:t>－利用者が在宅復帰するにあたり、居宅介護支援事業所・居宅介護サービス事業者・地域包括支援センター等との調整・連携</w:t>
      </w:r>
    </w:p>
    <w:p w14:paraId="72BEFED0" w14:textId="77777777" w:rsidR="00AB0B58" w:rsidRPr="00C24F30" w:rsidRDefault="00AB0B58" w:rsidP="00A12F4C">
      <w:pPr>
        <w:spacing w:line="340" w:lineRule="exact"/>
        <w:ind w:leftChars="288" w:left="815" w:hangingChars="100" w:hanging="210"/>
        <w:rPr>
          <w:rFonts w:ascii="ＭＳ 明朝" w:hAnsi="ＭＳ 明朝"/>
        </w:rPr>
      </w:pPr>
      <w:r w:rsidRPr="00C24F30">
        <w:rPr>
          <w:rFonts w:ascii="ＭＳ 明朝" w:hAnsi="ＭＳ 明朝" w:hint="eastAsia"/>
        </w:rPr>
        <w:t xml:space="preserve">　－結核検診やその他の健康診断、予防接種等を委託する場合</w:t>
      </w:r>
    </w:p>
    <w:p w14:paraId="2442699A" w14:textId="77777777" w:rsidR="0007453E" w:rsidRPr="00C24F30" w:rsidRDefault="0007453E">
      <w:pPr>
        <w:spacing w:line="340" w:lineRule="exact"/>
        <w:ind w:leftChars="288" w:left="605"/>
        <w:rPr>
          <w:rFonts w:ascii="ＭＳ 明朝" w:hAnsi="ＭＳ 明朝"/>
        </w:rPr>
      </w:pPr>
      <w:r w:rsidRPr="00C24F30">
        <w:rPr>
          <w:rFonts w:ascii="ＭＳ 明朝" w:hAnsi="ＭＳ 明朝" w:hint="eastAsia"/>
        </w:rPr>
        <w:t>・介護保険事務と関係するもの</w:t>
      </w:r>
    </w:p>
    <w:p w14:paraId="22D9EC20" w14:textId="77777777" w:rsidR="0007453E" w:rsidRPr="00C24F30" w:rsidRDefault="0007453E">
      <w:pPr>
        <w:spacing w:line="340" w:lineRule="exact"/>
        <w:ind w:leftChars="288" w:left="605"/>
        <w:rPr>
          <w:rFonts w:ascii="ＭＳ 明朝" w:hAnsi="ＭＳ 明朝"/>
        </w:rPr>
      </w:pPr>
      <w:r w:rsidRPr="00C24F30">
        <w:rPr>
          <w:rFonts w:ascii="ＭＳ 明朝" w:hAnsi="ＭＳ 明朝" w:hint="eastAsia"/>
        </w:rPr>
        <w:t xml:space="preserve">　－保険事務の委託</w:t>
      </w:r>
    </w:p>
    <w:p w14:paraId="1D443D6D" w14:textId="77777777" w:rsidR="0007453E" w:rsidRPr="00C24F30" w:rsidRDefault="0007453E">
      <w:pPr>
        <w:spacing w:line="340" w:lineRule="exact"/>
        <w:ind w:leftChars="288" w:left="605"/>
        <w:rPr>
          <w:rFonts w:ascii="ＭＳ 明朝" w:hAnsi="ＭＳ 明朝"/>
        </w:rPr>
      </w:pPr>
      <w:r w:rsidRPr="00C24F30">
        <w:rPr>
          <w:rFonts w:ascii="ＭＳ 明朝" w:hAnsi="ＭＳ 明朝" w:hint="eastAsia"/>
        </w:rPr>
        <w:t xml:space="preserve">　－審査支払機関へのレセプトの提出</w:t>
      </w:r>
    </w:p>
    <w:p w14:paraId="5DF5421B" w14:textId="77777777" w:rsidR="0007453E" w:rsidRPr="00C24F30" w:rsidRDefault="0007453E">
      <w:pPr>
        <w:spacing w:line="340" w:lineRule="exact"/>
        <w:ind w:leftChars="288" w:left="605"/>
        <w:rPr>
          <w:rFonts w:ascii="ＭＳ 明朝" w:hAnsi="ＭＳ 明朝"/>
        </w:rPr>
      </w:pPr>
      <w:r w:rsidRPr="00C24F30">
        <w:rPr>
          <w:rFonts w:ascii="ＭＳ 明朝" w:hAnsi="ＭＳ 明朝" w:hint="eastAsia"/>
        </w:rPr>
        <w:t xml:space="preserve">　－審査支払機関または保険者からの照会への回答</w:t>
      </w:r>
    </w:p>
    <w:p w14:paraId="24F5F8E7" w14:textId="77777777" w:rsidR="0007453E" w:rsidRPr="00C24F30" w:rsidRDefault="00394000">
      <w:pPr>
        <w:spacing w:line="340" w:lineRule="exact"/>
        <w:ind w:leftChars="288" w:left="605"/>
        <w:rPr>
          <w:rFonts w:ascii="ＭＳ 明朝" w:hAnsi="ＭＳ 明朝"/>
        </w:rPr>
      </w:pPr>
      <w:r w:rsidRPr="00C24F30">
        <w:rPr>
          <w:rFonts w:ascii="ＭＳ 明朝" w:hAnsi="ＭＳ 明朝" w:hint="eastAsia"/>
        </w:rPr>
        <w:t>・損害賠償保険などの保険会社等への相談または届</w:t>
      </w:r>
      <w:r w:rsidR="0007453E" w:rsidRPr="00C24F30">
        <w:rPr>
          <w:rFonts w:ascii="ＭＳ 明朝" w:hAnsi="ＭＳ 明朝" w:hint="eastAsia"/>
        </w:rPr>
        <w:t>出等と関係するもの</w:t>
      </w:r>
    </w:p>
    <w:p w14:paraId="0B5A6966" w14:textId="77777777" w:rsidR="0007453E" w:rsidRPr="00C24F30" w:rsidRDefault="00AB0B58">
      <w:pPr>
        <w:spacing w:line="340" w:lineRule="exact"/>
        <w:ind w:leftChars="188" w:left="605" w:hangingChars="100" w:hanging="210"/>
        <w:rPr>
          <w:rFonts w:ascii="ＭＳ 明朝" w:hAnsi="ＭＳ 明朝"/>
        </w:rPr>
      </w:pPr>
      <w:r w:rsidRPr="00C24F30">
        <w:rPr>
          <w:rFonts w:ascii="ＭＳ 明朝" w:hAnsi="ＭＳ 明朝" w:hint="eastAsia"/>
        </w:rPr>
        <w:t xml:space="preserve">　・第三者機関への質向上、安全確保、事故対応および未然防止に係る報告</w:t>
      </w:r>
    </w:p>
    <w:p w14:paraId="268A195D" w14:textId="77777777" w:rsidR="00630F87" w:rsidRPr="00C24F30" w:rsidRDefault="006C32F3" w:rsidP="006C32F3">
      <w:pPr>
        <w:spacing w:line="340" w:lineRule="exact"/>
        <w:ind w:leftChars="188" w:left="815" w:hangingChars="200" w:hanging="420"/>
        <w:rPr>
          <w:rFonts w:ascii="ＭＳ 明朝" w:hAnsi="ＭＳ 明朝"/>
        </w:rPr>
      </w:pPr>
      <w:r w:rsidRPr="00C24F30">
        <w:rPr>
          <w:rFonts w:ascii="ＭＳ 明朝" w:hAnsi="ＭＳ 明朝" w:hint="eastAsia"/>
        </w:rPr>
        <w:t xml:space="preserve">　・利用料金を</w:t>
      </w:r>
      <w:r w:rsidR="008529CC" w:rsidRPr="00C24F30">
        <w:rPr>
          <w:rFonts w:ascii="ＭＳ 明朝" w:hAnsi="ＭＳ 明朝" w:hint="eastAsia"/>
        </w:rPr>
        <w:t>口座振替で支払う場合における金融機関との事務手続きに係るもの</w:t>
      </w:r>
    </w:p>
    <w:p w14:paraId="1AFBDE2D" w14:textId="77777777" w:rsidR="004C1547" w:rsidRPr="00C24F30" w:rsidRDefault="008529CC" w:rsidP="00630F87">
      <w:pPr>
        <w:spacing w:line="340" w:lineRule="exact"/>
        <w:ind w:firstLineChars="300" w:firstLine="630"/>
        <w:rPr>
          <w:rFonts w:ascii="ＭＳ 明朝" w:hAnsi="ＭＳ 明朝"/>
        </w:rPr>
      </w:pPr>
      <w:r w:rsidRPr="00C24F30">
        <w:rPr>
          <w:rFonts w:ascii="ＭＳ 明朝" w:hAnsi="ＭＳ 明朝" w:hint="eastAsia"/>
        </w:rPr>
        <w:t>（預貯金</w:t>
      </w:r>
      <w:r w:rsidR="006C32F3" w:rsidRPr="00C24F30">
        <w:rPr>
          <w:rFonts w:ascii="ＭＳ 明朝" w:hAnsi="ＭＳ 明朝" w:hint="eastAsia"/>
        </w:rPr>
        <w:t>口座振替依頼書の提出</w:t>
      </w:r>
      <w:r w:rsidR="0018403B" w:rsidRPr="00C24F30">
        <w:rPr>
          <w:rFonts w:ascii="ＭＳ 明朝" w:hAnsi="ＭＳ 明朝" w:hint="eastAsia"/>
        </w:rPr>
        <w:t>代行</w:t>
      </w:r>
      <w:r w:rsidR="006C32F3" w:rsidRPr="00C24F30">
        <w:rPr>
          <w:rFonts w:ascii="ＭＳ 明朝" w:hAnsi="ＭＳ 明朝" w:hint="eastAsia"/>
        </w:rPr>
        <w:t>、振替結果明細の確認等）</w:t>
      </w:r>
    </w:p>
    <w:p w14:paraId="4B873293" w14:textId="77777777" w:rsidR="00791B86" w:rsidRPr="00C24F30" w:rsidRDefault="00862287" w:rsidP="00E711F2">
      <w:pPr>
        <w:spacing w:line="340" w:lineRule="exact"/>
        <w:ind w:leftChars="188" w:left="815" w:hangingChars="200" w:hanging="420"/>
        <w:rPr>
          <w:rFonts w:ascii="ＭＳ 明朝" w:hAnsi="ＭＳ 明朝"/>
        </w:rPr>
      </w:pPr>
      <w:r w:rsidRPr="00C24F30">
        <w:rPr>
          <w:rFonts w:ascii="ＭＳ 明朝" w:hAnsi="ＭＳ 明朝" w:hint="eastAsia"/>
        </w:rPr>
        <w:t xml:space="preserve">　・厚生労働省の科学的介護情報システム（LIFE）への</w:t>
      </w:r>
      <w:r w:rsidR="00DB05C2" w:rsidRPr="00C24F30">
        <w:rPr>
          <w:rFonts w:ascii="ＭＳ 明朝" w:hAnsi="ＭＳ 明朝" w:hint="eastAsia"/>
        </w:rPr>
        <w:t>情報</w:t>
      </w:r>
      <w:r w:rsidRPr="00C24F30">
        <w:rPr>
          <w:rFonts w:ascii="ＭＳ 明朝" w:hAnsi="ＭＳ 明朝" w:hint="eastAsia"/>
        </w:rPr>
        <w:t>提供</w:t>
      </w:r>
    </w:p>
    <w:p w14:paraId="1CABFD28" w14:textId="77777777" w:rsidR="00A00C15" w:rsidRPr="00C24F30" w:rsidRDefault="00A00C15" w:rsidP="00E711F2">
      <w:pPr>
        <w:spacing w:line="340" w:lineRule="exact"/>
        <w:ind w:leftChars="188" w:left="815" w:hangingChars="200" w:hanging="420"/>
        <w:rPr>
          <w:rFonts w:ascii="ＭＳ 明朝" w:hAnsi="ＭＳ 明朝"/>
        </w:rPr>
      </w:pPr>
    </w:p>
    <w:p w14:paraId="0D1BB383" w14:textId="77777777" w:rsidR="0007453E" w:rsidRPr="00C24F30" w:rsidRDefault="0007453E">
      <w:pPr>
        <w:spacing w:line="340" w:lineRule="exact"/>
        <w:rPr>
          <w:rFonts w:ascii="ＭＳ 明朝" w:hAnsi="ＭＳ 明朝"/>
          <w:b/>
        </w:rPr>
      </w:pPr>
      <w:r w:rsidRPr="00C24F30">
        <w:rPr>
          <w:rFonts w:ascii="ＭＳ 明朝" w:hAnsi="ＭＳ 明朝" w:hint="eastAsia"/>
          <w:b/>
        </w:rPr>
        <w:t>【上記以外の利用】</w:t>
      </w:r>
    </w:p>
    <w:p w14:paraId="7AC2631B" w14:textId="77777777" w:rsidR="0007453E" w:rsidRPr="00C24F30" w:rsidRDefault="0007453E">
      <w:pPr>
        <w:spacing w:line="340" w:lineRule="exact"/>
        <w:ind w:firstLineChars="100" w:firstLine="210"/>
        <w:rPr>
          <w:rFonts w:ascii="ＭＳ 明朝" w:hAnsi="ＭＳ 明朝"/>
        </w:rPr>
      </w:pPr>
      <w:r w:rsidRPr="00C24F30">
        <w:rPr>
          <w:rFonts w:ascii="ＭＳ 明朝" w:hAnsi="ＭＳ 明朝" w:hint="eastAsia"/>
        </w:rPr>
        <w:t>〔施設内での利用〕</w:t>
      </w:r>
    </w:p>
    <w:p w14:paraId="0E60FDB2" w14:textId="77777777" w:rsidR="0007453E" w:rsidRPr="00C24F30" w:rsidRDefault="0007453E">
      <w:pPr>
        <w:spacing w:line="340" w:lineRule="exact"/>
        <w:ind w:firstLineChars="300" w:firstLine="630"/>
        <w:rPr>
          <w:rFonts w:ascii="ＭＳ 明朝" w:hAnsi="ＭＳ 明朝"/>
        </w:rPr>
      </w:pPr>
      <w:r w:rsidRPr="00C24F30">
        <w:rPr>
          <w:rFonts w:ascii="ＭＳ 明朝" w:hAnsi="ＭＳ 明朝" w:hint="eastAsia"/>
        </w:rPr>
        <w:t>・当施設における管理運営業務と関係するもの</w:t>
      </w:r>
    </w:p>
    <w:p w14:paraId="39F144F2" w14:textId="77777777" w:rsidR="0097154E" w:rsidRPr="00C24F30" w:rsidRDefault="0097154E">
      <w:pPr>
        <w:spacing w:line="340" w:lineRule="exact"/>
        <w:ind w:firstLineChars="300" w:firstLine="630"/>
        <w:rPr>
          <w:rFonts w:ascii="ＭＳ 明朝" w:hAnsi="ＭＳ 明朝"/>
        </w:rPr>
      </w:pPr>
      <w:r w:rsidRPr="00C24F30">
        <w:rPr>
          <w:rFonts w:ascii="ＭＳ 明朝" w:hAnsi="ＭＳ 明朝" w:hint="eastAsia"/>
        </w:rPr>
        <w:t xml:space="preserve">　－医療、介護、リハビリテーション医療等のサービス質向上のための基礎資料</w:t>
      </w:r>
    </w:p>
    <w:p w14:paraId="77EEC2FD" w14:textId="77777777" w:rsidR="0097154E" w:rsidRPr="00C24F30" w:rsidRDefault="00A12F4C" w:rsidP="0097154E">
      <w:pPr>
        <w:spacing w:line="340" w:lineRule="exact"/>
        <w:ind w:firstLineChars="300" w:firstLine="630"/>
        <w:rPr>
          <w:rFonts w:ascii="ＭＳ 明朝" w:hAnsi="ＭＳ 明朝"/>
        </w:rPr>
      </w:pPr>
      <w:r w:rsidRPr="00C24F30">
        <w:rPr>
          <w:rFonts w:ascii="ＭＳ 明朝" w:hAnsi="ＭＳ 明朝" w:hint="eastAsia"/>
        </w:rPr>
        <w:t xml:space="preserve">　</w:t>
      </w:r>
      <w:r w:rsidR="0097154E" w:rsidRPr="00C24F30">
        <w:rPr>
          <w:rFonts w:ascii="ＭＳ 明朝" w:hAnsi="ＭＳ 明朝" w:hint="eastAsia"/>
        </w:rPr>
        <w:t>－当施設運営の維持、業務改善のための基礎資料</w:t>
      </w:r>
    </w:p>
    <w:p w14:paraId="1DBB6444" w14:textId="77777777" w:rsidR="0097154E" w:rsidRPr="00C24F30" w:rsidRDefault="0097154E" w:rsidP="0097154E">
      <w:pPr>
        <w:spacing w:line="340" w:lineRule="exact"/>
        <w:ind w:firstLineChars="300" w:firstLine="630"/>
        <w:rPr>
          <w:rFonts w:ascii="ＭＳ 明朝" w:hAnsi="ＭＳ 明朝"/>
        </w:rPr>
      </w:pPr>
      <w:r w:rsidRPr="00C24F30">
        <w:rPr>
          <w:rFonts w:ascii="ＭＳ 明朝" w:hAnsi="ＭＳ 明朝" w:hint="eastAsia"/>
        </w:rPr>
        <w:t xml:space="preserve">　－医療・介護サービス</w:t>
      </w:r>
      <w:r w:rsidR="00394000" w:rsidRPr="00C24F30">
        <w:rPr>
          <w:rFonts w:ascii="ＭＳ 明朝" w:hAnsi="ＭＳ 明朝" w:hint="eastAsia"/>
        </w:rPr>
        <w:t>における</w:t>
      </w:r>
      <w:r w:rsidRPr="00C24F30">
        <w:rPr>
          <w:rFonts w:ascii="ＭＳ 明朝" w:hAnsi="ＭＳ 明朝" w:hint="eastAsia"/>
        </w:rPr>
        <w:t>業務の維持・改善のための基礎資料</w:t>
      </w:r>
    </w:p>
    <w:p w14:paraId="39023E06" w14:textId="77777777" w:rsidR="0097154E" w:rsidRPr="00C24F30" w:rsidRDefault="0097154E" w:rsidP="0097154E">
      <w:pPr>
        <w:spacing w:line="340" w:lineRule="exact"/>
        <w:ind w:firstLineChars="300" w:firstLine="630"/>
        <w:rPr>
          <w:rFonts w:ascii="ＭＳ 明朝" w:hAnsi="ＭＳ 明朝"/>
        </w:rPr>
      </w:pPr>
      <w:r w:rsidRPr="00C24F30">
        <w:rPr>
          <w:rFonts w:ascii="ＭＳ 明朝" w:hAnsi="ＭＳ 明朝" w:hint="eastAsia"/>
        </w:rPr>
        <w:t xml:space="preserve">　－当施設において行われる学生実習への協力</w:t>
      </w:r>
    </w:p>
    <w:p w14:paraId="2612444C" w14:textId="77777777" w:rsidR="0097154E" w:rsidRPr="00C24F30" w:rsidRDefault="0097154E" w:rsidP="0097154E">
      <w:pPr>
        <w:spacing w:line="340" w:lineRule="exact"/>
        <w:ind w:firstLineChars="300" w:firstLine="630"/>
        <w:rPr>
          <w:rFonts w:ascii="ＭＳ 明朝" w:hAnsi="ＭＳ 明朝"/>
        </w:rPr>
      </w:pPr>
      <w:r w:rsidRPr="00C24F30">
        <w:rPr>
          <w:rFonts w:ascii="ＭＳ 明朝" w:hAnsi="ＭＳ 明朝" w:hint="eastAsia"/>
        </w:rPr>
        <w:t xml:space="preserve">　－当施設において行われる事例検討、研究、勉強会</w:t>
      </w:r>
    </w:p>
    <w:p w14:paraId="25D2E277" w14:textId="77777777" w:rsidR="0097154E" w:rsidRPr="00C24F30" w:rsidRDefault="00394000" w:rsidP="0097154E">
      <w:pPr>
        <w:spacing w:line="340" w:lineRule="exact"/>
        <w:ind w:firstLineChars="300" w:firstLine="630"/>
        <w:rPr>
          <w:rFonts w:ascii="ＭＳ 明朝" w:hAnsi="ＭＳ 明朝"/>
        </w:rPr>
      </w:pPr>
      <w:r w:rsidRPr="00C24F30">
        <w:rPr>
          <w:rFonts w:ascii="ＭＳ 明朝" w:hAnsi="ＭＳ 明朝" w:hint="eastAsia"/>
        </w:rPr>
        <w:t xml:space="preserve">　－外部研究、治験（この場合は、関係法令・指針に従います。</w:t>
      </w:r>
      <w:r w:rsidR="0097154E" w:rsidRPr="00C24F30">
        <w:rPr>
          <w:rFonts w:ascii="ＭＳ 明朝" w:hAnsi="ＭＳ 明朝" w:hint="eastAsia"/>
        </w:rPr>
        <w:t>）</w:t>
      </w:r>
    </w:p>
    <w:p w14:paraId="2646B451" w14:textId="77777777" w:rsidR="0097154E" w:rsidRPr="00C24F30" w:rsidRDefault="0097154E" w:rsidP="0097154E">
      <w:pPr>
        <w:spacing w:line="340" w:lineRule="exact"/>
        <w:ind w:firstLineChars="300" w:firstLine="630"/>
        <w:rPr>
          <w:rFonts w:ascii="ＭＳ 明朝" w:hAnsi="ＭＳ 明朝"/>
        </w:rPr>
      </w:pPr>
      <w:r w:rsidRPr="00C24F30">
        <w:rPr>
          <w:rFonts w:ascii="ＭＳ 明朝" w:hAnsi="ＭＳ 明朝" w:hint="eastAsia"/>
        </w:rPr>
        <w:t xml:space="preserve">　－パンフレット、機関紙、ホームページを介したお知らせ、ご案内（写真等の掲載）</w:t>
      </w:r>
    </w:p>
    <w:p w14:paraId="01804D0A" w14:textId="77777777" w:rsidR="0097154E" w:rsidRPr="00C24F30" w:rsidRDefault="0097154E" w:rsidP="0097154E">
      <w:pPr>
        <w:spacing w:line="340" w:lineRule="exact"/>
        <w:ind w:firstLineChars="300" w:firstLine="630"/>
        <w:rPr>
          <w:rFonts w:ascii="ＭＳ 明朝" w:hAnsi="ＭＳ 明朝"/>
        </w:rPr>
      </w:pPr>
      <w:r w:rsidRPr="00C24F30">
        <w:rPr>
          <w:rFonts w:ascii="ＭＳ 明朝" w:hAnsi="ＭＳ 明朝" w:hint="eastAsia"/>
        </w:rPr>
        <w:t xml:space="preserve">　－一定期間経過した診療録、計画書、その他の記録等の外部保管</w:t>
      </w:r>
    </w:p>
    <w:p w14:paraId="3218224B" w14:textId="77777777" w:rsidR="007243BA" w:rsidRPr="00C24F30" w:rsidRDefault="0097154E" w:rsidP="0097154E">
      <w:pPr>
        <w:spacing w:line="340" w:lineRule="exact"/>
        <w:ind w:firstLineChars="300" w:firstLine="630"/>
        <w:rPr>
          <w:rFonts w:ascii="ＭＳ 明朝" w:hAnsi="ＭＳ 明朝"/>
        </w:rPr>
      </w:pPr>
      <w:r w:rsidRPr="00C24F30">
        <w:rPr>
          <w:rFonts w:ascii="ＭＳ 明朝" w:hAnsi="ＭＳ 明朝" w:hint="eastAsia"/>
        </w:rPr>
        <w:t xml:space="preserve">　－防犯対策のための防犯カメラでの24時間撮影（1階正面玄関、1階事務室内、</w:t>
      </w:r>
    </w:p>
    <w:p w14:paraId="62E870C9" w14:textId="77777777" w:rsidR="00A12F4C" w:rsidRPr="00C24F30" w:rsidRDefault="0097154E" w:rsidP="007243BA">
      <w:pPr>
        <w:spacing w:line="340" w:lineRule="exact"/>
        <w:ind w:firstLineChars="500" w:firstLine="1050"/>
        <w:rPr>
          <w:rFonts w:ascii="ＭＳ 明朝" w:hAnsi="ＭＳ 明朝"/>
        </w:rPr>
      </w:pPr>
      <w:r w:rsidRPr="00C24F30">
        <w:rPr>
          <w:rFonts w:ascii="ＭＳ 明朝" w:hAnsi="ＭＳ 明朝" w:hint="eastAsia"/>
        </w:rPr>
        <w:t>各療養棟における廊下・フロアの共用部に限定</w:t>
      </w:r>
      <w:r w:rsidR="006D2C2B" w:rsidRPr="00C24F30">
        <w:rPr>
          <w:rFonts w:ascii="ＭＳ 明朝" w:hAnsi="ＭＳ 明朝" w:hint="eastAsia"/>
        </w:rPr>
        <w:t>されています</w:t>
      </w:r>
      <w:r w:rsidR="00394000" w:rsidRPr="00C24F30">
        <w:rPr>
          <w:rFonts w:ascii="ＭＳ 明朝" w:hAnsi="ＭＳ 明朝" w:hint="eastAsia"/>
        </w:rPr>
        <w:t>。</w:t>
      </w:r>
      <w:r w:rsidRPr="00C24F30">
        <w:rPr>
          <w:rFonts w:ascii="ＭＳ 明朝" w:hAnsi="ＭＳ 明朝" w:hint="eastAsia"/>
        </w:rPr>
        <w:t>）</w:t>
      </w:r>
    </w:p>
    <w:p w14:paraId="0A3BB6B0" w14:textId="77777777" w:rsidR="00A12F4C" w:rsidRPr="00C24F30" w:rsidRDefault="00A12F4C">
      <w:pPr>
        <w:spacing w:line="340" w:lineRule="exact"/>
        <w:ind w:leftChars="288" w:left="605"/>
        <w:rPr>
          <w:rFonts w:ascii="ＭＳ 明朝" w:hAnsi="ＭＳ 明朝"/>
        </w:rPr>
      </w:pPr>
    </w:p>
    <w:p w14:paraId="2FDC29B2" w14:textId="77777777" w:rsidR="0007453E" w:rsidRPr="00C24F30" w:rsidRDefault="00BF4694">
      <w:pPr>
        <w:spacing w:line="340" w:lineRule="exact"/>
        <w:ind w:firstLineChars="100" w:firstLine="210"/>
        <w:rPr>
          <w:rFonts w:ascii="ＭＳ 明朝" w:hAnsi="ＭＳ 明朝"/>
        </w:rPr>
      </w:pPr>
      <w:r w:rsidRPr="00C24F30">
        <w:rPr>
          <w:rFonts w:ascii="ＭＳ 明朝" w:hAnsi="ＭＳ 明朝" w:hint="eastAsia"/>
        </w:rPr>
        <w:t>〔東京都や区市</w:t>
      </w:r>
      <w:r w:rsidR="00A12F4C" w:rsidRPr="00C24F30">
        <w:rPr>
          <w:rFonts w:ascii="ＭＳ 明朝" w:hAnsi="ＭＳ 明朝" w:hint="eastAsia"/>
        </w:rPr>
        <w:t>町村</w:t>
      </w:r>
      <w:r w:rsidR="00623B9B" w:rsidRPr="00C24F30">
        <w:rPr>
          <w:rFonts w:ascii="ＭＳ 明朝" w:hAnsi="ＭＳ 明朝" w:hint="eastAsia"/>
        </w:rPr>
        <w:t>または</w:t>
      </w:r>
      <w:r w:rsidR="00A12F4C" w:rsidRPr="00C24F30">
        <w:rPr>
          <w:rFonts w:ascii="ＭＳ 明朝" w:hAnsi="ＭＳ 明朝" w:hint="eastAsia"/>
        </w:rPr>
        <w:t>他</w:t>
      </w:r>
      <w:r w:rsidR="00623B9B" w:rsidRPr="00C24F30">
        <w:rPr>
          <w:rFonts w:ascii="ＭＳ 明朝" w:hAnsi="ＭＳ 明朝" w:hint="eastAsia"/>
        </w:rPr>
        <w:t>の</w:t>
      </w:r>
      <w:r w:rsidR="00A329AF" w:rsidRPr="00C24F30">
        <w:rPr>
          <w:rFonts w:ascii="ＭＳ 明朝" w:hAnsi="ＭＳ 明朝" w:hint="eastAsia"/>
        </w:rPr>
        <w:t>行政</w:t>
      </w:r>
      <w:r w:rsidR="00A12F4C" w:rsidRPr="00C24F30">
        <w:rPr>
          <w:rFonts w:ascii="ＭＳ 明朝" w:hAnsi="ＭＳ 明朝" w:hint="eastAsia"/>
        </w:rPr>
        <w:t>機関</w:t>
      </w:r>
      <w:r w:rsidR="0007453E" w:rsidRPr="00C24F30">
        <w:rPr>
          <w:rFonts w:ascii="ＭＳ 明朝" w:hAnsi="ＭＳ 明朝" w:hint="eastAsia"/>
        </w:rPr>
        <w:t>等への情報提供と関係する利用〕</w:t>
      </w:r>
    </w:p>
    <w:p w14:paraId="2C386E80" w14:textId="77777777" w:rsidR="0007453E" w:rsidRPr="00C24F30" w:rsidRDefault="0007453E">
      <w:pPr>
        <w:spacing w:line="340" w:lineRule="exact"/>
        <w:ind w:firstLineChars="300" w:firstLine="630"/>
        <w:rPr>
          <w:rFonts w:ascii="ＭＳ 明朝" w:hAnsi="ＭＳ 明朝"/>
        </w:rPr>
      </w:pPr>
      <w:r w:rsidRPr="00C24F30">
        <w:rPr>
          <w:rFonts w:ascii="ＭＳ 明朝" w:hAnsi="ＭＳ 明朝" w:hint="eastAsia"/>
        </w:rPr>
        <w:t>・当施設における管理運営業務と関係するもの</w:t>
      </w:r>
    </w:p>
    <w:p w14:paraId="0BF4005E" w14:textId="77777777" w:rsidR="00A12F4C" w:rsidRPr="00C24F30" w:rsidRDefault="00A12F4C">
      <w:pPr>
        <w:spacing w:line="340" w:lineRule="exact"/>
        <w:ind w:firstLineChars="300" w:firstLine="630"/>
        <w:rPr>
          <w:rFonts w:ascii="ＭＳ 明朝" w:hAnsi="ＭＳ 明朝"/>
        </w:rPr>
      </w:pPr>
      <w:r w:rsidRPr="00C24F30">
        <w:rPr>
          <w:rFonts w:ascii="ＭＳ 明朝" w:hAnsi="ＭＳ 明朝" w:hint="eastAsia"/>
        </w:rPr>
        <w:t xml:space="preserve">　－事故報告</w:t>
      </w:r>
      <w:r w:rsidR="007243BA" w:rsidRPr="00C24F30">
        <w:rPr>
          <w:rFonts w:ascii="ＭＳ 明朝" w:hAnsi="ＭＳ 明朝" w:hint="eastAsia"/>
        </w:rPr>
        <w:t>書の提出、事故対応の相談</w:t>
      </w:r>
    </w:p>
    <w:p w14:paraId="2ABEBDCA" w14:textId="77777777" w:rsidR="00A12F4C" w:rsidRPr="00C24F30" w:rsidRDefault="00A12F4C">
      <w:pPr>
        <w:spacing w:line="340" w:lineRule="exact"/>
        <w:ind w:firstLineChars="300" w:firstLine="630"/>
        <w:rPr>
          <w:rFonts w:ascii="ＭＳ 明朝" w:hAnsi="ＭＳ 明朝"/>
        </w:rPr>
      </w:pPr>
      <w:r w:rsidRPr="00C24F30">
        <w:rPr>
          <w:rFonts w:ascii="ＭＳ 明朝" w:hAnsi="ＭＳ 明朝" w:hint="eastAsia"/>
        </w:rPr>
        <w:t xml:space="preserve">　－要望・苦情報告</w:t>
      </w:r>
      <w:r w:rsidR="007243BA" w:rsidRPr="00C24F30">
        <w:rPr>
          <w:rFonts w:ascii="ＭＳ 明朝" w:hAnsi="ＭＳ 明朝" w:hint="eastAsia"/>
        </w:rPr>
        <w:t>と相談</w:t>
      </w:r>
    </w:p>
    <w:p w14:paraId="7283A53A" w14:textId="77777777" w:rsidR="00A12F4C" w:rsidRPr="00C24F30" w:rsidRDefault="00540CA3">
      <w:pPr>
        <w:spacing w:line="340" w:lineRule="exact"/>
        <w:ind w:firstLineChars="300" w:firstLine="630"/>
        <w:rPr>
          <w:rFonts w:ascii="ＭＳ 明朝" w:hAnsi="ＭＳ 明朝"/>
        </w:rPr>
      </w:pPr>
      <w:r w:rsidRPr="00C24F30">
        <w:rPr>
          <w:rFonts w:ascii="ＭＳ 明朝" w:hAnsi="ＭＳ 明朝" w:hint="eastAsia"/>
        </w:rPr>
        <w:t xml:space="preserve">　－災害時における</w:t>
      </w:r>
      <w:r w:rsidR="00A12F4C" w:rsidRPr="00C24F30">
        <w:rPr>
          <w:rFonts w:ascii="ＭＳ 明朝" w:hAnsi="ＭＳ 明朝" w:hint="eastAsia"/>
        </w:rPr>
        <w:t>安否確認</w:t>
      </w:r>
      <w:r w:rsidR="007243BA" w:rsidRPr="00C24F30">
        <w:rPr>
          <w:rFonts w:ascii="ＭＳ 明朝" w:hAnsi="ＭＳ 明朝" w:hint="eastAsia"/>
        </w:rPr>
        <w:t>等</w:t>
      </w:r>
      <w:r w:rsidRPr="00C24F30">
        <w:rPr>
          <w:rFonts w:ascii="ＭＳ 明朝" w:hAnsi="ＭＳ 明朝" w:hint="eastAsia"/>
        </w:rPr>
        <w:t>の報告</w:t>
      </w:r>
    </w:p>
    <w:p w14:paraId="3F66A0C6" w14:textId="77777777" w:rsidR="007243BA" w:rsidRPr="00C24F30" w:rsidRDefault="00A329AF">
      <w:pPr>
        <w:spacing w:line="340" w:lineRule="exact"/>
        <w:ind w:firstLineChars="300" w:firstLine="630"/>
        <w:rPr>
          <w:rFonts w:ascii="ＭＳ 明朝" w:hAnsi="ＭＳ 明朝"/>
        </w:rPr>
      </w:pPr>
      <w:r w:rsidRPr="00C24F30">
        <w:rPr>
          <w:rFonts w:ascii="ＭＳ 明朝" w:hAnsi="ＭＳ 明朝" w:hint="eastAsia"/>
        </w:rPr>
        <w:t xml:space="preserve">　－防犯や安全管理上の依頼、または行政</w:t>
      </w:r>
      <w:r w:rsidR="007243BA" w:rsidRPr="00C24F30">
        <w:rPr>
          <w:rFonts w:ascii="ＭＳ 明朝" w:hAnsi="ＭＳ 明朝" w:hint="eastAsia"/>
        </w:rPr>
        <w:t>機関からの協力依頼への対応</w:t>
      </w:r>
    </w:p>
    <w:p w14:paraId="5F32ABC3" w14:textId="77777777" w:rsidR="00A12F4C" w:rsidRPr="00C24F30" w:rsidRDefault="00540CA3">
      <w:pPr>
        <w:spacing w:line="340" w:lineRule="exact"/>
        <w:ind w:firstLineChars="300" w:firstLine="630"/>
        <w:rPr>
          <w:rFonts w:ascii="ＭＳ 明朝" w:hAnsi="ＭＳ 明朝"/>
        </w:rPr>
      </w:pPr>
      <w:r w:rsidRPr="00C24F30">
        <w:rPr>
          <w:rFonts w:ascii="ＭＳ 明朝" w:hAnsi="ＭＳ 明朝" w:hint="eastAsia"/>
        </w:rPr>
        <w:t xml:space="preserve">　－介護保険給付の不正に関する</w:t>
      </w:r>
      <w:r w:rsidR="00A12F4C" w:rsidRPr="00C24F30">
        <w:rPr>
          <w:rFonts w:ascii="ＭＳ 明朝" w:hAnsi="ＭＳ 明朝" w:hint="eastAsia"/>
        </w:rPr>
        <w:t>報告</w:t>
      </w:r>
    </w:p>
    <w:p w14:paraId="35F43DE5" w14:textId="77777777" w:rsidR="00A12F4C" w:rsidRPr="00C24F30" w:rsidRDefault="00A12F4C">
      <w:pPr>
        <w:spacing w:line="340" w:lineRule="exact"/>
        <w:ind w:firstLineChars="300" w:firstLine="630"/>
        <w:rPr>
          <w:rFonts w:ascii="ＭＳ 明朝" w:hAnsi="ＭＳ 明朝"/>
        </w:rPr>
      </w:pPr>
      <w:r w:rsidRPr="00C24F30">
        <w:rPr>
          <w:rFonts w:ascii="ＭＳ 明朝" w:hAnsi="ＭＳ 明朝" w:hint="eastAsia"/>
        </w:rPr>
        <w:t xml:space="preserve">　－介護放棄や虐待の</w:t>
      </w:r>
      <w:r w:rsidR="00394000" w:rsidRPr="00C24F30">
        <w:rPr>
          <w:rFonts w:ascii="ＭＳ 明朝" w:hAnsi="ＭＳ 明朝" w:hint="eastAsia"/>
        </w:rPr>
        <w:t>通報、それに関する情報</w:t>
      </w:r>
      <w:r w:rsidR="007243BA" w:rsidRPr="00C24F30">
        <w:rPr>
          <w:rFonts w:ascii="ＭＳ 明朝" w:hAnsi="ＭＳ 明朝" w:hint="eastAsia"/>
        </w:rPr>
        <w:t>提供</w:t>
      </w:r>
    </w:p>
    <w:p w14:paraId="75F73CCD" w14:textId="77777777" w:rsidR="00A12F4C" w:rsidRPr="00C24F30" w:rsidRDefault="00A12F4C">
      <w:pPr>
        <w:spacing w:line="340" w:lineRule="exact"/>
        <w:ind w:firstLineChars="300" w:firstLine="630"/>
        <w:rPr>
          <w:rFonts w:ascii="ＭＳ 明朝" w:hAnsi="ＭＳ 明朝"/>
        </w:rPr>
      </w:pPr>
      <w:r w:rsidRPr="00C24F30">
        <w:rPr>
          <w:rFonts w:ascii="ＭＳ 明朝" w:hAnsi="ＭＳ 明朝" w:hint="eastAsia"/>
        </w:rPr>
        <w:t xml:space="preserve">　－利用料金</w:t>
      </w:r>
      <w:r w:rsidR="006943AB" w:rsidRPr="00C24F30">
        <w:rPr>
          <w:rFonts w:ascii="ＭＳ 明朝" w:hAnsi="ＭＳ 明朝" w:hint="eastAsia"/>
        </w:rPr>
        <w:t>の</w:t>
      </w:r>
      <w:r w:rsidRPr="00C24F30">
        <w:rPr>
          <w:rFonts w:ascii="ＭＳ 明朝" w:hAnsi="ＭＳ 明朝" w:hint="eastAsia"/>
        </w:rPr>
        <w:t>滞納に関する相談</w:t>
      </w:r>
    </w:p>
    <w:p w14:paraId="28E470AC" w14:textId="77777777" w:rsidR="007243BA" w:rsidRPr="00C24F30" w:rsidRDefault="007243BA">
      <w:pPr>
        <w:spacing w:line="340" w:lineRule="exact"/>
        <w:ind w:firstLineChars="300" w:firstLine="630"/>
        <w:rPr>
          <w:rFonts w:ascii="ＭＳ 明朝" w:hAnsi="ＭＳ 明朝"/>
        </w:rPr>
      </w:pPr>
      <w:r w:rsidRPr="00C24F30">
        <w:rPr>
          <w:rFonts w:ascii="ＭＳ 明朝" w:hAnsi="ＭＳ 明朝" w:hint="eastAsia"/>
        </w:rPr>
        <w:t xml:space="preserve">　－生活保護者の保護費受領の照会</w:t>
      </w:r>
    </w:p>
    <w:p w14:paraId="5EC3350C" w14:textId="77777777" w:rsidR="0007453E" w:rsidRPr="00C24F30" w:rsidRDefault="00623B9B">
      <w:pPr>
        <w:spacing w:line="340" w:lineRule="exact"/>
        <w:ind w:leftChars="288" w:left="605"/>
        <w:rPr>
          <w:rFonts w:ascii="ＭＳ 明朝" w:hAnsi="ＭＳ 明朝"/>
        </w:rPr>
      </w:pPr>
      <w:r w:rsidRPr="00C24F30">
        <w:rPr>
          <w:rFonts w:ascii="ＭＳ 明朝" w:hAnsi="ＭＳ 明朝" w:hint="eastAsia"/>
        </w:rPr>
        <w:t xml:space="preserve">　－外部監査機関への情報開示</w:t>
      </w:r>
    </w:p>
    <w:p w14:paraId="01D700E7" w14:textId="77777777" w:rsidR="00540CA3" w:rsidRPr="00C24F30" w:rsidRDefault="00540CA3">
      <w:pPr>
        <w:spacing w:line="340" w:lineRule="exact"/>
        <w:ind w:leftChars="288" w:left="605"/>
        <w:rPr>
          <w:rFonts w:ascii="ＭＳ 明朝" w:hAnsi="ＭＳ 明朝"/>
        </w:rPr>
      </w:pPr>
      <w:r w:rsidRPr="00C24F30">
        <w:rPr>
          <w:rFonts w:ascii="ＭＳ 明朝" w:hAnsi="ＭＳ 明朝" w:hint="eastAsia"/>
        </w:rPr>
        <w:t xml:space="preserve">　</w:t>
      </w:r>
      <w:r w:rsidR="00623B9B" w:rsidRPr="00C24F30">
        <w:rPr>
          <w:rFonts w:ascii="ＭＳ 明朝" w:hAnsi="ＭＳ 明朝" w:hint="eastAsia"/>
        </w:rPr>
        <w:t>－第三者評価機関への情報開示</w:t>
      </w:r>
    </w:p>
    <w:p w14:paraId="304A54D7" w14:textId="77777777" w:rsidR="00A12F4C" w:rsidRPr="00C24F30" w:rsidRDefault="007243BA" w:rsidP="007243BA">
      <w:pPr>
        <w:spacing w:line="340" w:lineRule="exact"/>
        <w:ind w:leftChars="288" w:left="605"/>
        <w:rPr>
          <w:rFonts w:ascii="ＭＳ 明朝" w:hAnsi="ＭＳ 明朝"/>
        </w:rPr>
      </w:pPr>
      <w:r w:rsidRPr="00C24F30">
        <w:rPr>
          <w:rFonts w:ascii="ＭＳ 明朝" w:hAnsi="ＭＳ 明朝" w:hint="eastAsia"/>
        </w:rPr>
        <w:t xml:space="preserve">　－障害、死亡原因の検証等に関する協力</w:t>
      </w:r>
    </w:p>
    <w:p w14:paraId="2EA59B6B" w14:textId="77777777" w:rsidR="00A12F4C" w:rsidRPr="00C24F30" w:rsidRDefault="00A12F4C" w:rsidP="00A12F4C">
      <w:pPr>
        <w:spacing w:line="340" w:lineRule="exact"/>
        <w:ind w:leftChars="288" w:left="605"/>
        <w:rPr>
          <w:rFonts w:ascii="ＭＳ 明朝" w:hAnsi="ＭＳ 明朝"/>
        </w:rPr>
      </w:pPr>
      <w:r w:rsidRPr="00C24F30">
        <w:rPr>
          <w:rFonts w:ascii="ＭＳ 明朝" w:hAnsi="ＭＳ 明朝" w:hint="eastAsia"/>
        </w:rPr>
        <w:t xml:space="preserve">　</w:t>
      </w:r>
      <w:r w:rsidR="007243BA" w:rsidRPr="00C24F30">
        <w:rPr>
          <w:rFonts w:ascii="ＭＳ 明朝" w:hAnsi="ＭＳ 明朝" w:hint="eastAsia"/>
        </w:rPr>
        <w:t>－地域包括ケアシステムに関する情報提供</w:t>
      </w:r>
    </w:p>
    <w:p w14:paraId="22482426" w14:textId="77777777" w:rsidR="00540CA3" w:rsidRPr="00C24F30" w:rsidRDefault="00540CA3" w:rsidP="00A12F4C">
      <w:pPr>
        <w:spacing w:line="340" w:lineRule="exact"/>
        <w:ind w:leftChars="288" w:left="605"/>
        <w:rPr>
          <w:rFonts w:ascii="ＭＳ 明朝" w:hAnsi="ＭＳ 明朝"/>
        </w:rPr>
      </w:pPr>
    </w:p>
    <w:p w14:paraId="449F9C32" w14:textId="77777777" w:rsidR="00A12F4C" w:rsidRPr="00C24F30" w:rsidRDefault="00540CA3" w:rsidP="00540CA3">
      <w:pPr>
        <w:spacing w:line="340" w:lineRule="exact"/>
        <w:ind w:firstLineChars="100" w:firstLine="210"/>
        <w:rPr>
          <w:rFonts w:ascii="ＭＳ 明朝" w:hAnsi="ＭＳ 明朝"/>
        </w:rPr>
      </w:pPr>
      <w:r w:rsidRPr="00C24F30">
        <w:rPr>
          <w:rFonts w:ascii="ＭＳ 明朝" w:hAnsi="ＭＳ 明朝" w:hint="eastAsia"/>
        </w:rPr>
        <w:t>〔施設外での利用〕</w:t>
      </w:r>
    </w:p>
    <w:p w14:paraId="3A381490" w14:textId="77777777" w:rsidR="00540CA3" w:rsidRPr="00C24F30" w:rsidRDefault="00540CA3" w:rsidP="00540CA3">
      <w:pPr>
        <w:tabs>
          <w:tab w:val="left" w:pos="709"/>
        </w:tabs>
        <w:spacing w:line="340" w:lineRule="exact"/>
        <w:ind w:firstLineChars="100" w:firstLine="210"/>
        <w:rPr>
          <w:rFonts w:ascii="ＭＳ 明朝" w:hAnsi="ＭＳ 明朝"/>
        </w:rPr>
      </w:pPr>
      <w:r w:rsidRPr="00C24F30">
        <w:rPr>
          <w:rFonts w:ascii="ＭＳ 明朝" w:hAnsi="ＭＳ 明朝" w:hint="eastAsia"/>
        </w:rPr>
        <w:t xml:space="preserve">　　・当施設における管理運営業務と関係するもの</w:t>
      </w:r>
    </w:p>
    <w:p w14:paraId="1479AF75" w14:textId="77777777" w:rsidR="007243BA" w:rsidRPr="00C24F30" w:rsidRDefault="007243BA" w:rsidP="00540CA3">
      <w:pPr>
        <w:tabs>
          <w:tab w:val="left" w:pos="709"/>
        </w:tabs>
        <w:spacing w:line="340" w:lineRule="exact"/>
        <w:ind w:firstLineChars="100" w:firstLine="210"/>
        <w:rPr>
          <w:rFonts w:ascii="ＭＳ 明朝" w:hAnsi="ＭＳ 明朝"/>
        </w:rPr>
      </w:pPr>
      <w:r w:rsidRPr="00C24F30">
        <w:rPr>
          <w:rFonts w:ascii="ＭＳ 明朝" w:hAnsi="ＭＳ 明朝" w:hint="eastAsia"/>
        </w:rPr>
        <w:t xml:space="preserve">　　　－地域防災協定、地域交流に関する情報提供</w:t>
      </w:r>
    </w:p>
    <w:p w14:paraId="1B4CD880" w14:textId="77777777" w:rsidR="00540CA3" w:rsidRPr="00C24F30" w:rsidRDefault="00540CA3" w:rsidP="00540CA3">
      <w:pPr>
        <w:tabs>
          <w:tab w:val="left" w:pos="709"/>
        </w:tabs>
        <w:spacing w:line="340" w:lineRule="exact"/>
        <w:ind w:firstLineChars="100" w:firstLine="210"/>
        <w:rPr>
          <w:rFonts w:ascii="ＭＳ 明朝" w:hAnsi="ＭＳ 明朝"/>
        </w:rPr>
      </w:pPr>
      <w:r w:rsidRPr="00C24F30">
        <w:rPr>
          <w:rFonts w:ascii="ＭＳ 明朝" w:hAnsi="ＭＳ 明朝" w:hint="eastAsia"/>
        </w:rPr>
        <w:t xml:space="preserve">　　　－チラシやインターネット</w:t>
      </w:r>
      <w:r w:rsidR="00AF497B" w:rsidRPr="00C24F30">
        <w:rPr>
          <w:rFonts w:ascii="ＭＳ 明朝" w:hAnsi="ＭＳ 明朝" w:hint="eastAsia"/>
        </w:rPr>
        <w:t>等</w:t>
      </w:r>
      <w:r w:rsidR="007243BA" w:rsidRPr="00C24F30">
        <w:rPr>
          <w:rFonts w:ascii="ＭＳ 明朝" w:hAnsi="ＭＳ 明朝" w:hint="eastAsia"/>
        </w:rPr>
        <w:t>を介した</w:t>
      </w:r>
      <w:r w:rsidRPr="00C24F30">
        <w:rPr>
          <w:rFonts w:ascii="ＭＳ 明朝" w:hAnsi="ＭＳ 明朝" w:hint="eastAsia"/>
        </w:rPr>
        <w:t>求人</w:t>
      </w:r>
      <w:r w:rsidR="007243BA" w:rsidRPr="00C24F30">
        <w:rPr>
          <w:rFonts w:ascii="ＭＳ 明朝" w:hAnsi="ＭＳ 明朝" w:hint="eastAsia"/>
        </w:rPr>
        <w:t>媒体</w:t>
      </w:r>
    </w:p>
    <w:p w14:paraId="6E1A546E" w14:textId="77777777" w:rsidR="00540CA3" w:rsidRPr="00C24F30" w:rsidRDefault="00540CA3" w:rsidP="00540CA3">
      <w:pPr>
        <w:tabs>
          <w:tab w:val="left" w:pos="709"/>
        </w:tabs>
        <w:spacing w:line="340" w:lineRule="exact"/>
        <w:ind w:firstLineChars="100" w:firstLine="210"/>
        <w:rPr>
          <w:rFonts w:ascii="ＭＳ 明朝" w:hAnsi="ＭＳ 明朝"/>
        </w:rPr>
      </w:pPr>
      <w:r w:rsidRPr="00C24F30">
        <w:rPr>
          <w:rFonts w:ascii="ＭＳ 明朝" w:hAnsi="ＭＳ 明朝" w:hint="eastAsia"/>
        </w:rPr>
        <w:t xml:space="preserve">　　　（個人が特定できないように修正を加えた写真の掲載</w:t>
      </w:r>
      <w:r w:rsidR="00394000" w:rsidRPr="00C24F30">
        <w:rPr>
          <w:rFonts w:ascii="ＭＳ 明朝" w:hAnsi="ＭＳ 明朝" w:hint="eastAsia"/>
        </w:rPr>
        <w:t>する場合があります。</w:t>
      </w:r>
      <w:r w:rsidRPr="00C24F30">
        <w:rPr>
          <w:rFonts w:ascii="ＭＳ 明朝" w:hAnsi="ＭＳ 明朝" w:hint="eastAsia"/>
        </w:rPr>
        <w:t>）</w:t>
      </w:r>
    </w:p>
    <w:p w14:paraId="0325E711" w14:textId="77777777" w:rsidR="0007453E" w:rsidRPr="00C24F30" w:rsidRDefault="00A03DA3" w:rsidP="00A03DA3">
      <w:pPr>
        <w:tabs>
          <w:tab w:val="left" w:pos="709"/>
        </w:tabs>
        <w:spacing w:line="340" w:lineRule="exact"/>
        <w:ind w:firstLineChars="100" w:firstLine="210"/>
        <w:rPr>
          <w:rFonts w:ascii="ＭＳ 明朝" w:hAnsi="ＭＳ 明朝"/>
        </w:rPr>
        <w:sectPr w:rsidR="0007453E" w:rsidRPr="00C24F30" w:rsidSect="00A12F4C">
          <w:footerReference w:type="default" r:id="rId8"/>
          <w:pgSz w:w="11906" w:h="16838" w:code="9"/>
          <w:pgMar w:top="1985" w:right="1701" w:bottom="1701" w:left="1418" w:header="851" w:footer="992" w:gutter="0"/>
          <w:cols w:space="425"/>
          <w:docGrid w:type="lines" w:linePitch="292" w:charSpace="532"/>
        </w:sectPr>
      </w:pPr>
      <w:r w:rsidRPr="00C24F30">
        <w:rPr>
          <w:rFonts w:ascii="ＭＳ 明朝" w:hAnsi="ＭＳ 明朝" w:hint="eastAsia"/>
        </w:rPr>
        <w:t xml:space="preserve">　　　－郵便物、配達物の差出</w:t>
      </w:r>
    </w:p>
    <w:p w14:paraId="2F8FD81D" w14:textId="58ED4B0B" w:rsidR="00804D37" w:rsidRPr="00C45709" w:rsidRDefault="00804D37" w:rsidP="00C45709">
      <w:pPr>
        <w:pStyle w:val="a3"/>
        <w:spacing w:line="340" w:lineRule="exact"/>
        <w:rPr>
          <w:rFonts w:hint="eastAsia"/>
          <w:u w:val="single"/>
        </w:rPr>
      </w:pPr>
    </w:p>
    <w:sectPr w:rsidR="00804D37" w:rsidRPr="00C45709">
      <w:pgSz w:w="11906" w:h="16838" w:code="9"/>
      <w:pgMar w:top="1985" w:right="1701" w:bottom="1701" w:left="1418" w:header="851" w:footer="992" w:gutter="0"/>
      <w:cols w:space="425"/>
      <w:docGrid w:linePitch="292"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92BF4" w14:textId="77777777" w:rsidR="00D6480E" w:rsidRDefault="00D6480E">
      <w:r>
        <w:separator/>
      </w:r>
    </w:p>
  </w:endnote>
  <w:endnote w:type="continuationSeparator" w:id="0">
    <w:p w14:paraId="3458AEBE" w14:textId="77777777" w:rsidR="00D6480E" w:rsidRDefault="00D64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B9D8A" w14:textId="77777777" w:rsidR="00561D28" w:rsidRDefault="00561D28">
    <w:pPr>
      <w:pStyle w:val="a5"/>
      <w:jc w:val="center"/>
    </w:pPr>
    <w:r>
      <w:rPr>
        <w:rStyle w:val="a6"/>
      </w:rPr>
      <w:fldChar w:fldCharType="begin"/>
    </w:r>
    <w:r>
      <w:rPr>
        <w:rStyle w:val="a6"/>
      </w:rPr>
      <w:instrText xml:space="preserve"> PAGE </w:instrText>
    </w:r>
    <w:r>
      <w:rPr>
        <w:rStyle w:val="a6"/>
      </w:rPr>
      <w:fldChar w:fldCharType="separate"/>
    </w:r>
    <w:r w:rsidR="004A03BC">
      <w:rPr>
        <w:rStyle w:val="a6"/>
        <w:noProof/>
      </w:rPr>
      <w:t>29</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BE5BF" w14:textId="77777777" w:rsidR="00D6480E" w:rsidRDefault="00D6480E">
      <w:r>
        <w:separator/>
      </w:r>
    </w:p>
  </w:footnote>
  <w:footnote w:type="continuationSeparator" w:id="0">
    <w:p w14:paraId="1F93733F" w14:textId="77777777" w:rsidR="00D6480E" w:rsidRDefault="00D64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236D"/>
    <w:multiLevelType w:val="hybridMultilevel"/>
    <w:tmpl w:val="9FBED2AE"/>
    <w:lvl w:ilvl="0" w:tplc="5BE24BE6">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9F6F45"/>
    <w:multiLevelType w:val="hybridMultilevel"/>
    <w:tmpl w:val="B7085818"/>
    <w:lvl w:ilvl="0" w:tplc="B5D2C3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06360B"/>
    <w:multiLevelType w:val="hybridMultilevel"/>
    <w:tmpl w:val="E80E06E2"/>
    <w:lvl w:ilvl="0" w:tplc="1812B7BA">
      <w:start w:val="2"/>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0A1C01AB"/>
    <w:multiLevelType w:val="hybridMultilevel"/>
    <w:tmpl w:val="4F04AB00"/>
    <w:lvl w:ilvl="0" w:tplc="8642114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A4E13EA"/>
    <w:multiLevelType w:val="hybridMultilevel"/>
    <w:tmpl w:val="60C252EA"/>
    <w:lvl w:ilvl="0" w:tplc="5BE24BE6">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B47D2"/>
    <w:multiLevelType w:val="hybridMultilevel"/>
    <w:tmpl w:val="BC1E7270"/>
    <w:lvl w:ilvl="0" w:tplc="BEC88248">
      <w:start w:val="2"/>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4943593"/>
    <w:multiLevelType w:val="hybridMultilevel"/>
    <w:tmpl w:val="B8205D34"/>
    <w:lvl w:ilvl="0" w:tplc="32EABA46">
      <w:start w:val="1"/>
      <w:numFmt w:val="decimalFullWidth"/>
      <w:lvlText w:val="（%1）"/>
      <w:lvlJc w:val="left"/>
      <w:pPr>
        <w:ind w:left="945" w:hanging="720"/>
      </w:p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abstractNum w:abstractNumId="7" w15:restartNumberingAfterBreak="0">
    <w:nsid w:val="16A2707B"/>
    <w:multiLevelType w:val="hybridMultilevel"/>
    <w:tmpl w:val="BDFE2DB0"/>
    <w:lvl w:ilvl="0" w:tplc="2BA01E5C">
      <w:start w:val="1"/>
      <w:numFmt w:val="decimalFullWidth"/>
      <w:lvlText w:val="（%1）"/>
      <w:lvlJc w:val="left"/>
      <w:pPr>
        <w:ind w:left="420" w:hanging="420"/>
      </w:pPr>
      <w:rPr>
        <w:rFonts w:ascii="ＭＳ 明朝" w:eastAsia="ＭＳ 明朝" w:hAnsi="ＭＳ 明朝"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226322"/>
    <w:multiLevelType w:val="hybridMultilevel"/>
    <w:tmpl w:val="CB8AE2F8"/>
    <w:lvl w:ilvl="0" w:tplc="2BA01E5C">
      <w:start w:val="1"/>
      <w:numFmt w:val="decimalFullWidth"/>
      <w:lvlText w:val="（%1）"/>
      <w:lvlJc w:val="left"/>
      <w:pPr>
        <w:ind w:left="840" w:hanging="420"/>
      </w:pPr>
      <w:rPr>
        <w:rFonts w:ascii="ＭＳ 明朝" w:eastAsia="ＭＳ 明朝" w:hAnsi="ＭＳ 明朝" w:cs="Times New Roman"/>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A6D702D"/>
    <w:multiLevelType w:val="hybridMultilevel"/>
    <w:tmpl w:val="5D248636"/>
    <w:lvl w:ilvl="0" w:tplc="2BA01E5C">
      <w:start w:val="1"/>
      <w:numFmt w:val="decimalFullWidth"/>
      <w:lvlText w:val="（%1）"/>
      <w:lvlJc w:val="left"/>
      <w:pPr>
        <w:ind w:left="840" w:hanging="420"/>
      </w:pPr>
      <w:rPr>
        <w:rFonts w:ascii="ＭＳ 明朝" w:eastAsia="ＭＳ 明朝" w:hAnsi="ＭＳ 明朝" w:cs="Times New Roman"/>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1F8F79FD"/>
    <w:multiLevelType w:val="hybridMultilevel"/>
    <w:tmpl w:val="1CC4D07C"/>
    <w:lvl w:ilvl="0" w:tplc="0C38299E">
      <w:start w:val="1"/>
      <w:numFmt w:val="decimalEnclosedCircle"/>
      <w:lvlText w:val="%1"/>
      <w:lvlJc w:val="left"/>
      <w:pPr>
        <w:ind w:left="780" w:hanging="360"/>
      </w:pPr>
      <w:rPr>
        <w:rFonts w:hAnsi="ＭＳ 明朝" w:cs="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269E24BA"/>
    <w:multiLevelType w:val="hybridMultilevel"/>
    <w:tmpl w:val="83222266"/>
    <w:lvl w:ilvl="0" w:tplc="0292FC9C">
      <w:start w:val="1"/>
      <w:numFmt w:val="decimalFullWidth"/>
      <w:lvlText w:val="第%1条"/>
      <w:lvlJc w:val="left"/>
      <w:pPr>
        <w:ind w:left="630" w:hanging="4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8F32DBF"/>
    <w:multiLevelType w:val="hybridMultilevel"/>
    <w:tmpl w:val="62A84442"/>
    <w:lvl w:ilvl="0" w:tplc="0128B2E6">
      <w:start w:val="1"/>
      <w:numFmt w:val="decimalFullWidth"/>
      <w:lvlText w:val="第%1条"/>
      <w:lvlJc w:val="left"/>
      <w:pPr>
        <w:ind w:left="840" w:hanging="84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6973E1"/>
    <w:multiLevelType w:val="hybridMultilevel"/>
    <w:tmpl w:val="AF5276B4"/>
    <w:lvl w:ilvl="0" w:tplc="45CE5F7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BF5D21"/>
    <w:multiLevelType w:val="hybridMultilevel"/>
    <w:tmpl w:val="2BACEBB2"/>
    <w:lvl w:ilvl="0" w:tplc="45CE5F7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22E4707"/>
    <w:multiLevelType w:val="hybridMultilevel"/>
    <w:tmpl w:val="78AE1294"/>
    <w:lvl w:ilvl="0" w:tplc="DF7083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28E3630"/>
    <w:multiLevelType w:val="hybridMultilevel"/>
    <w:tmpl w:val="02885DEE"/>
    <w:lvl w:ilvl="0" w:tplc="8818A0B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F64DA3"/>
    <w:multiLevelType w:val="hybridMultilevel"/>
    <w:tmpl w:val="D8642CBC"/>
    <w:lvl w:ilvl="0" w:tplc="B3B01EF0">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A366FC7"/>
    <w:multiLevelType w:val="hybridMultilevel"/>
    <w:tmpl w:val="F6F01108"/>
    <w:lvl w:ilvl="0" w:tplc="2BA01E5C">
      <w:start w:val="1"/>
      <w:numFmt w:val="decimalFullWidth"/>
      <w:lvlText w:val="（%1）"/>
      <w:lvlJc w:val="left"/>
      <w:pPr>
        <w:ind w:left="420" w:hanging="420"/>
      </w:pPr>
      <w:rPr>
        <w:rFonts w:ascii="ＭＳ 明朝" w:eastAsia="ＭＳ 明朝" w:hAnsi="ＭＳ 明朝"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B0B674E"/>
    <w:multiLevelType w:val="hybridMultilevel"/>
    <w:tmpl w:val="F39EB2A4"/>
    <w:lvl w:ilvl="0" w:tplc="45CE5F7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BAF7473"/>
    <w:multiLevelType w:val="hybridMultilevel"/>
    <w:tmpl w:val="4300A36C"/>
    <w:lvl w:ilvl="0" w:tplc="03AC39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3310332"/>
    <w:multiLevelType w:val="hybridMultilevel"/>
    <w:tmpl w:val="A1E089DA"/>
    <w:lvl w:ilvl="0" w:tplc="5BE24BE6">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34C0FD9"/>
    <w:multiLevelType w:val="hybridMultilevel"/>
    <w:tmpl w:val="A5682494"/>
    <w:lvl w:ilvl="0" w:tplc="C75C9C2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48157FFB"/>
    <w:multiLevelType w:val="hybridMultilevel"/>
    <w:tmpl w:val="414EC100"/>
    <w:lvl w:ilvl="0" w:tplc="2BA01E5C">
      <w:start w:val="1"/>
      <w:numFmt w:val="decimalFullWidth"/>
      <w:lvlText w:val="（%1）"/>
      <w:lvlJc w:val="left"/>
      <w:pPr>
        <w:ind w:left="420" w:hanging="420"/>
      </w:pPr>
      <w:rPr>
        <w:rFonts w:ascii="ＭＳ 明朝" w:eastAsia="ＭＳ 明朝" w:hAnsi="ＭＳ 明朝"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9DE0BC2"/>
    <w:multiLevelType w:val="hybridMultilevel"/>
    <w:tmpl w:val="664AC19E"/>
    <w:lvl w:ilvl="0" w:tplc="2BA01E5C">
      <w:start w:val="1"/>
      <w:numFmt w:val="decimalFullWidth"/>
      <w:lvlText w:val="（%1）"/>
      <w:lvlJc w:val="left"/>
      <w:pPr>
        <w:ind w:left="420" w:hanging="420"/>
      </w:pPr>
      <w:rPr>
        <w:rFonts w:ascii="ＭＳ 明朝" w:eastAsia="ＭＳ 明朝" w:hAnsi="ＭＳ 明朝"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A4153F5"/>
    <w:multiLevelType w:val="hybridMultilevel"/>
    <w:tmpl w:val="5DF638B4"/>
    <w:lvl w:ilvl="0" w:tplc="E560127C">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6" w15:restartNumberingAfterBreak="0">
    <w:nsid w:val="56432393"/>
    <w:multiLevelType w:val="hybridMultilevel"/>
    <w:tmpl w:val="2DC09D64"/>
    <w:lvl w:ilvl="0" w:tplc="C928BC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AA007C5"/>
    <w:multiLevelType w:val="hybridMultilevel"/>
    <w:tmpl w:val="3B601BE0"/>
    <w:lvl w:ilvl="0" w:tplc="3668C53C">
      <w:start w:val="1"/>
      <w:numFmt w:val="decimalEnclosedCircle"/>
      <w:lvlText w:val="%1"/>
      <w:lvlJc w:val="left"/>
      <w:pPr>
        <w:ind w:left="1095" w:hanging="360"/>
      </w:pPr>
      <w:rPr>
        <w:rFonts w:cs="ＭＳ 明朝"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8" w15:restartNumberingAfterBreak="0">
    <w:nsid w:val="5CDB0777"/>
    <w:multiLevelType w:val="hybridMultilevel"/>
    <w:tmpl w:val="04E06012"/>
    <w:lvl w:ilvl="0" w:tplc="45CE5F7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A1C0DFC"/>
    <w:multiLevelType w:val="hybridMultilevel"/>
    <w:tmpl w:val="E21865D0"/>
    <w:lvl w:ilvl="0" w:tplc="B630C4E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6C1D72D8"/>
    <w:multiLevelType w:val="hybridMultilevel"/>
    <w:tmpl w:val="D50227E4"/>
    <w:lvl w:ilvl="0" w:tplc="6718762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6D96546F"/>
    <w:multiLevelType w:val="hybridMultilevel"/>
    <w:tmpl w:val="E4645DA2"/>
    <w:lvl w:ilvl="0" w:tplc="D6620826">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DB34284"/>
    <w:multiLevelType w:val="hybridMultilevel"/>
    <w:tmpl w:val="BEECF62E"/>
    <w:lvl w:ilvl="0" w:tplc="D76E5672">
      <w:start w:val="1"/>
      <w:numFmt w:val="decimalEnclosedCircle"/>
      <w:lvlText w:val="%1"/>
      <w:lvlJc w:val="left"/>
      <w:pPr>
        <w:ind w:left="570" w:hanging="360"/>
      </w:pPr>
      <w:rPr>
        <w:rFonts w:cs="ＭＳ 明朝"/>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3" w15:restartNumberingAfterBreak="0">
    <w:nsid w:val="6F88759E"/>
    <w:multiLevelType w:val="hybridMultilevel"/>
    <w:tmpl w:val="D7E6182E"/>
    <w:lvl w:ilvl="0" w:tplc="1792B1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FE6144E"/>
    <w:multiLevelType w:val="hybridMultilevel"/>
    <w:tmpl w:val="4B2E77E6"/>
    <w:lvl w:ilvl="0" w:tplc="D6620826">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2D82673"/>
    <w:multiLevelType w:val="hybridMultilevel"/>
    <w:tmpl w:val="C05E5988"/>
    <w:lvl w:ilvl="0" w:tplc="45CE5F7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3BD6FF8"/>
    <w:multiLevelType w:val="hybridMultilevel"/>
    <w:tmpl w:val="B53C4CFC"/>
    <w:lvl w:ilvl="0" w:tplc="2BA01E5C">
      <w:start w:val="1"/>
      <w:numFmt w:val="decimalFullWidth"/>
      <w:lvlText w:val="（%1）"/>
      <w:lvlJc w:val="left"/>
      <w:pPr>
        <w:ind w:left="420" w:hanging="420"/>
      </w:pPr>
      <w:rPr>
        <w:rFonts w:ascii="ＭＳ 明朝" w:eastAsia="ＭＳ 明朝" w:hAnsi="ＭＳ 明朝"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5B97D94"/>
    <w:multiLevelType w:val="hybridMultilevel"/>
    <w:tmpl w:val="BE680E7A"/>
    <w:lvl w:ilvl="0" w:tplc="45CE5F76">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8" w15:restartNumberingAfterBreak="0">
    <w:nsid w:val="77414D46"/>
    <w:multiLevelType w:val="hybridMultilevel"/>
    <w:tmpl w:val="7C9E4536"/>
    <w:lvl w:ilvl="0" w:tplc="2BA01E5C">
      <w:start w:val="1"/>
      <w:numFmt w:val="decimalFullWidth"/>
      <w:lvlText w:val="（%1）"/>
      <w:lvlJc w:val="left"/>
      <w:pPr>
        <w:ind w:left="420" w:hanging="420"/>
      </w:pPr>
      <w:rPr>
        <w:rFonts w:ascii="ＭＳ 明朝" w:eastAsia="ＭＳ 明朝" w:hAnsi="ＭＳ 明朝"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ADB03FC"/>
    <w:multiLevelType w:val="hybridMultilevel"/>
    <w:tmpl w:val="867CCEC2"/>
    <w:lvl w:ilvl="0" w:tplc="9E6AF6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BAF28F1"/>
    <w:multiLevelType w:val="hybridMultilevel"/>
    <w:tmpl w:val="C2BC4280"/>
    <w:lvl w:ilvl="0" w:tplc="2BA01E5C">
      <w:start w:val="1"/>
      <w:numFmt w:val="decimalFullWidth"/>
      <w:lvlText w:val="（%1）"/>
      <w:lvlJc w:val="left"/>
      <w:pPr>
        <w:ind w:left="420" w:hanging="420"/>
      </w:pPr>
      <w:rPr>
        <w:rFonts w:ascii="ＭＳ 明朝" w:eastAsia="ＭＳ 明朝" w:hAnsi="ＭＳ 明朝"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7592556">
    <w:abstractNumId w:val="2"/>
  </w:num>
  <w:num w:numId="2" w16cid:durableId="1865050683">
    <w:abstractNumId w:val="12"/>
  </w:num>
  <w:num w:numId="3" w16cid:durableId="1523130274">
    <w:abstractNumId w:val="16"/>
  </w:num>
  <w:num w:numId="4" w16cid:durableId="1352684667">
    <w:abstractNumId w:val="37"/>
  </w:num>
  <w:num w:numId="5" w16cid:durableId="1867016344">
    <w:abstractNumId w:val="22"/>
  </w:num>
  <w:num w:numId="6" w16cid:durableId="577597305">
    <w:abstractNumId w:val="1"/>
  </w:num>
  <w:num w:numId="7" w16cid:durableId="483402071">
    <w:abstractNumId w:val="3"/>
  </w:num>
  <w:num w:numId="8" w16cid:durableId="15308710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44767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2194811">
    <w:abstractNumId w:val="30"/>
  </w:num>
  <w:num w:numId="11" w16cid:durableId="588000523">
    <w:abstractNumId w:val="29"/>
  </w:num>
  <w:num w:numId="12" w16cid:durableId="1619793319">
    <w:abstractNumId w:val="10"/>
  </w:num>
  <w:num w:numId="13" w16cid:durableId="597838010">
    <w:abstractNumId w:val="26"/>
  </w:num>
  <w:num w:numId="14" w16cid:durableId="427652100">
    <w:abstractNumId w:val="20"/>
  </w:num>
  <w:num w:numId="15" w16cid:durableId="1471702448">
    <w:abstractNumId w:val="39"/>
  </w:num>
  <w:num w:numId="16" w16cid:durableId="1139154881">
    <w:abstractNumId w:val="27"/>
  </w:num>
  <w:num w:numId="17" w16cid:durableId="1789155336">
    <w:abstractNumId w:val="33"/>
  </w:num>
  <w:num w:numId="18" w16cid:durableId="23871318">
    <w:abstractNumId w:val="15"/>
  </w:num>
  <w:num w:numId="19" w16cid:durableId="144011061">
    <w:abstractNumId w:val="25"/>
  </w:num>
  <w:num w:numId="20" w16cid:durableId="742145047">
    <w:abstractNumId w:val="23"/>
  </w:num>
  <w:num w:numId="21" w16cid:durableId="2006546151">
    <w:abstractNumId w:val="24"/>
  </w:num>
  <w:num w:numId="22" w16cid:durableId="1810197708">
    <w:abstractNumId w:val="38"/>
  </w:num>
  <w:num w:numId="23" w16cid:durableId="1970016931">
    <w:abstractNumId w:val="36"/>
  </w:num>
  <w:num w:numId="24" w16cid:durableId="197668988">
    <w:abstractNumId w:val="9"/>
  </w:num>
  <w:num w:numId="25" w16cid:durableId="1314946202">
    <w:abstractNumId w:val="8"/>
  </w:num>
  <w:num w:numId="26" w16cid:durableId="609969108">
    <w:abstractNumId w:val="40"/>
  </w:num>
  <w:num w:numId="27" w16cid:durableId="763838554">
    <w:abstractNumId w:val="7"/>
  </w:num>
  <w:num w:numId="28" w16cid:durableId="2104108746">
    <w:abstractNumId w:val="18"/>
  </w:num>
  <w:num w:numId="29" w16cid:durableId="1796828962">
    <w:abstractNumId w:val="5"/>
  </w:num>
  <w:num w:numId="30" w16cid:durableId="1351878271">
    <w:abstractNumId w:val="11"/>
  </w:num>
  <w:num w:numId="31" w16cid:durableId="331182486">
    <w:abstractNumId w:val="28"/>
  </w:num>
  <w:num w:numId="32" w16cid:durableId="389041312">
    <w:abstractNumId w:val="35"/>
  </w:num>
  <w:num w:numId="33" w16cid:durableId="1403912393">
    <w:abstractNumId w:val="17"/>
  </w:num>
  <w:num w:numId="34" w16cid:durableId="503864100">
    <w:abstractNumId w:val="14"/>
  </w:num>
  <w:num w:numId="35" w16cid:durableId="1769619286">
    <w:abstractNumId w:val="4"/>
  </w:num>
  <w:num w:numId="36" w16cid:durableId="21174600">
    <w:abstractNumId w:val="21"/>
  </w:num>
  <w:num w:numId="37" w16cid:durableId="115176186">
    <w:abstractNumId w:val="0"/>
  </w:num>
  <w:num w:numId="38" w16cid:durableId="694573642">
    <w:abstractNumId w:val="19"/>
  </w:num>
  <w:num w:numId="39" w16cid:durableId="1960456774">
    <w:abstractNumId w:val="13"/>
  </w:num>
  <w:num w:numId="40" w16cid:durableId="2072926738">
    <w:abstractNumId w:val="31"/>
  </w:num>
  <w:num w:numId="41" w16cid:durableId="594170672">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213"/>
  <w:drawingGridVerticalSpacing w:val="146"/>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F1D"/>
    <w:rsid w:val="000018D0"/>
    <w:rsid w:val="00002388"/>
    <w:rsid w:val="00003A4B"/>
    <w:rsid w:val="00004284"/>
    <w:rsid w:val="000049C0"/>
    <w:rsid w:val="000059CC"/>
    <w:rsid w:val="00006321"/>
    <w:rsid w:val="00006AF7"/>
    <w:rsid w:val="00006CB1"/>
    <w:rsid w:val="0001076E"/>
    <w:rsid w:val="000113C9"/>
    <w:rsid w:val="00013246"/>
    <w:rsid w:val="00013E10"/>
    <w:rsid w:val="00014250"/>
    <w:rsid w:val="00014EE8"/>
    <w:rsid w:val="00015643"/>
    <w:rsid w:val="00021241"/>
    <w:rsid w:val="00022A0B"/>
    <w:rsid w:val="00025019"/>
    <w:rsid w:val="000261DE"/>
    <w:rsid w:val="00027891"/>
    <w:rsid w:val="00027F0D"/>
    <w:rsid w:val="000306BC"/>
    <w:rsid w:val="00030CFD"/>
    <w:rsid w:val="000311BE"/>
    <w:rsid w:val="00035FC0"/>
    <w:rsid w:val="00036CE5"/>
    <w:rsid w:val="000418CB"/>
    <w:rsid w:val="00041B58"/>
    <w:rsid w:val="00041DEF"/>
    <w:rsid w:val="000444EB"/>
    <w:rsid w:val="00051286"/>
    <w:rsid w:val="00051D29"/>
    <w:rsid w:val="0005507B"/>
    <w:rsid w:val="00057608"/>
    <w:rsid w:val="00060A34"/>
    <w:rsid w:val="00060B40"/>
    <w:rsid w:val="0006342E"/>
    <w:rsid w:val="000659C2"/>
    <w:rsid w:val="0006614F"/>
    <w:rsid w:val="00066390"/>
    <w:rsid w:val="000679BF"/>
    <w:rsid w:val="00067A62"/>
    <w:rsid w:val="00067FB5"/>
    <w:rsid w:val="000706D5"/>
    <w:rsid w:val="0007292C"/>
    <w:rsid w:val="00072A62"/>
    <w:rsid w:val="00073536"/>
    <w:rsid w:val="0007453E"/>
    <w:rsid w:val="0007514D"/>
    <w:rsid w:val="00077919"/>
    <w:rsid w:val="000800CA"/>
    <w:rsid w:val="0008040B"/>
    <w:rsid w:val="00083269"/>
    <w:rsid w:val="00085363"/>
    <w:rsid w:val="00090B30"/>
    <w:rsid w:val="0009432B"/>
    <w:rsid w:val="00094367"/>
    <w:rsid w:val="000947D1"/>
    <w:rsid w:val="00094846"/>
    <w:rsid w:val="0009532B"/>
    <w:rsid w:val="000957F4"/>
    <w:rsid w:val="00096BD9"/>
    <w:rsid w:val="00096ED2"/>
    <w:rsid w:val="000973BD"/>
    <w:rsid w:val="000A00E0"/>
    <w:rsid w:val="000A0215"/>
    <w:rsid w:val="000A2AD1"/>
    <w:rsid w:val="000A4017"/>
    <w:rsid w:val="000A4DF9"/>
    <w:rsid w:val="000B06D1"/>
    <w:rsid w:val="000B0CB3"/>
    <w:rsid w:val="000B2622"/>
    <w:rsid w:val="000B32DB"/>
    <w:rsid w:val="000B5D70"/>
    <w:rsid w:val="000B759C"/>
    <w:rsid w:val="000B7D4D"/>
    <w:rsid w:val="000C1358"/>
    <w:rsid w:val="000C357B"/>
    <w:rsid w:val="000C3910"/>
    <w:rsid w:val="000C3B06"/>
    <w:rsid w:val="000C7F60"/>
    <w:rsid w:val="000D1F3A"/>
    <w:rsid w:val="000D3038"/>
    <w:rsid w:val="000D452A"/>
    <w:rsid w:val="000D5690"/>
    <w:rsid w:val="000D73B2"/>
    <w:rsid w:val="000E4F46"/>
    <w:rsid w:val="000E50E9"/>
    <w:rsid w:val="000F0940"/>
    <w:rsid w:val="000F0E57"/>
    <w:rsid w:val="000F15D5"/>
    <w:rsid w:val="000F1DBB"/>
    <w:rsid w:val="000F2638"/>
    <w:rsid w:val="000F2C3D"/>
    <w:rsid w:val="000F46C7"/>
    <w:rsid w:val="000F4760"/>
    <w:rsid w:val="00102E0F"/>
    <w:rsid w:val="00103F7D"/>
    <w:rsid w:val="00103FE9"/>
    <w:rsid w:val="00111942"/>
    <w:rsid w:val="00111ED5"/>
    <w:rsid w:val="0011375F"/>
    <w:rsid w:val="00120197"/>
    <w:rsid w:val="001227C6"/>
    <w:rsid w:val="00122E65"/>
    <w:rsid w:val="0012308A"/>
    <w:rsid w:val="00123997"/>
    <w:rsid w:val="0012632B"/>
    <w:rsid w:val="00127188"/>
    <w:rsid w:val="0012719E"/>
    <w:rsid w:val="001308DF"/>
    <w:rsid w:val="00134157"/>
    <w:rsid w:val="0013425B"/>
    <w:rsid w:val="00135F3B"/>
    <w:rsid w:val="0014081C"/>
    <w:rsid w:val="00140911"/>
    <w:rsid w:val="00141B56"/>
    <w:rsid w:val="00141C69"/>
    <w:rsid w:val="0014458A"/>
    <w:rsid w:val="00146096"/>
    <w:rsid w:val="001506F4"/>
    <w:rsid w:val="001513BF"/>
    <w:rsid w:val="0015566E"/>
    <w:rsid w:val="001565A9"/>
    <w:rsid w:val="00164CC6"/>
    <w:rsid w:val="00165DEA"/>
    <w:rsid w:val="001665CE"/>
    <w:rsid w:val="0016661E"/>
    <w:rsid w:val="0016739C"/>
    <w:rsid w:val="00170C3E"/>
    <w:rsid w:val="00172B6D"/>
    <w:rsid w:val="00176D97"/>
    <w:rsid w:val="00177381"/>
    <w:rsid w:val="0018193A"/>
    <w:rsid w:val="00182D78"/>
    <w:rsid w:val="001831F0"/>
    <w:rsid w:val="0018403B"/>
    <w:rsid w:val="00184E2A"/>
    <w:rsid w:val="00190E58"/>
    <w:rsid w:val="0019254A"/>
    <w:rsid w:val="001926EA"/>
    <w:rsid w:val="001930AD"/>
    <w:rsid w:val="00193F1E"/>
    <w:rsid w:val="00195D13"/>
    <w:rsid w:val="001960F5"/>
    <w:rsid w:val="00197CAD"/>
    <w:rsid w:val="001A0555"/>
    <w:rsid w:val="001A10E2"/>
    <w:rsid w:val="001A4941"/>
    <w:rsid w:val="001A732B"/>
    <w:rsid w:val="001B00D5"/>
    <w:rsid w:val="001B5EB2"/>
    <w:rsid w:val="001B788D"/>
    <w:rsid w:val="001C00ED"/>
    <w:rsid w:val="001C1B44"/>
    <w:rsid w:val="001C1D35"/>
    <w:rsid w:val="001C5EE8"/>
    <w:rsid w:val="001C7002"/>
    <w:rsid w:val="001D0CBD"/>
    <w:rsid w:val="001D56B2"/>
    <w:rsid w:val="001D6062"/>
    <w:rsid w:val="001D64D9"/>
    <w:rsid w:val="001D71DD"/>
    <w:rsid w:val="001E05F9"/>
    <w:rsid w:val="001E158B"/>
    <w:rsid w:val="001E3416"/>
    <w:rsid w:val="001E380A"/>
    <w:rsid w:val="001E3F89"/>
    <w:rsid w:val="001E4BEA"/>
    <w:rsid w:val="001E5FD3"/>
    <w:rsid w:val="001E74B7"/>
    <w:rsid w:val="001F01BF"/>
    <w:rsid w:val="001F0627"/>
    <w:rsid w:val="001F203F"/>
    <w:rsid w:val="001F288F"/>
    <w:rsid w:val="001F2FB0"/>
    <w:rsid w:val="001F5304"/>
    <w:rsid w:val="001F5E8D"/>
    <w:rsid w:val="001F707E"/>
    <w:rsid w:val="002027CC"/>
    <w:rsid w:val="002041B6"/>
    <w:rsid w:val="002078E6"/>
    <w:rsid w:val="00211BD4"/>
    <w:rsid w:val="00215A73"/>
    <w:rsid w:val="00220C6E"/>
    <w:rsid w:val="00220EF1"/>
    <w:rsid w:val="00221DC9"/>
    <w:rsid w:val="00223E8D"/>
    <w:rsid w:val="00230CD5"/>
    <w:rsid w:val="0023106B"/>
    <w:rsid w:val="002342E5"/>
    <w:rsid w:val="00234453"/>
    <w:rsid w:val="002359BF"/>
    <w:rsid w:val="002365E7"/>
    <w:rsid w:val="00236655"/>
    <w:rsid w:val="002375D7"/>
    <w:rsid w:val="00241E39"/>
    <w:rsid w:val="00242A70"/>
    <w:rsid w:val="00243A56"/>
    <w:rsid w:val="00245CB4"/>
    <w:rsid w:val="00252E83"/>
    <w:rsid w:val="00257F5B"/>
    <w:rsid w:val="002605CB"/>
    <w:rsid w:val="00261E68"/>
    <w:rsid w:val="00262505"/>
    <w:rsid w:val="002652C4"/>
    <w:rsid w:val="00271474"/>
    <w:rsid w:val="00272286"/>
    <w:rsid w:val="00275AA3"/>
    <w:rsid w:val="00287840"/>
    <w:rsid w:val="0028784B"/>
    <w:rsid w:val="00293B01"/>
    <w:rsid w:val="00295E5D"/>
    <w:rsid w:val="002969B6"/>
    <w:rsid w:val="00296E61"/>
    <w:rsid w:val="00297B24"/>
    <w:rsid w:val="00297F41"/>
    <w:rsid w:val="002A0686"/>
    <w:rsid w:val="002A079E"/>
    <w:rsid w:val="002A0C3E"/>
    <w:rsid w:val="002A1D3D"/>
    <w:rsid w:val="002A72CF"/>
    <w:rsid w:val="002A7C7F"/>
    <w:rsid w:val="002B1810"/>
    <w:rsid w:val="002B4290"/>
    <w:rsid w:val="002B4A33"/>
    <w:rsid w:val="002B4A52"/>
    <w:rsid w:val="002C3234"/>
    <w:rsid w:val="002C348B"/>
    <w:rsid w:val="002C67D0"/>
    <w:rsid w:val="002D0ECE"/>
    <w:rsid w:val="002D108E"/>
    <w:rsid w:val="002D177A"/>
    <w:rsid w:val="002D1F0B"/>
    <w:rsid w:val="002D2185"/>
    <w:rsid w:val="002D3D02"/>
    <w:rsid w:val="002D5621"/>
    <w:rsid w:val="002D56D2"/>
    <w:rsid w:val="002D70B8"/>
    <w:rsid w:val="002E1271"/>
    <w:rsid w:val="002E4041"/>
    <w:rsid w:val="002E4C3B"/>
    <w:rsid w:val="002F264B"/>
    <w:rsid w:val="002F265A"/>
    <w:rsid w:val="002F2C9A"/>
    <w:rsid w:val="0030146B"/>
    <w:rsid w:val="0030161E"/>
    <w:rsid w:val="00302046"/>
    <w:rsid w:val="0030365C"/>
    <w:rsid w:val="00304793"/>
    <w:rsid w:val="0030643F"/>
    <w:rsid w:val="00307091"/>
    <w:rsid w:val="00310488"/>
    <w:rsid w:val="003110AD"/>
    <w:rsid w:val="00312DC2"/>
    <w:rsid w:val="003144C9"/>
    <w:rsid w:val="003156D9"/>
    <w:rsid w:val="00321DA1"/>
    <w:rsid w:val="00324EBF"/>
    <w:rsid w:val="003255E3"/>
    <w:rsid w:val="0032659F"/>
    <w:rsid w:val="00326A11"/>
    <w:rsid w:val="00326C56"/>
    <w:rsid w:val="00327339"/>
    <w:rsid w:val="00330053"/>
    <w:rsid w:val="003314C1"/>
    <w:rsid w:val="00332FBC"/>
    <w:rsid w:val="00333162"/>
    <w:rsid w:val="00340A6A"/>
    <w:rsid w:val="00341AC9"/>
    <w:rsid w:val="00342852"/>
    <w:rsid w:val="00342ACB"/>
    <w:rsid w:val="0034637C"/>
    <w:rsid w:val="0035153B"/>
    <w:rsid w:val="0036016E"/>
    <w:rsid w:val="00360869"/>
    <w:rsid w:val="00361639"/>
    <w:rsid w:val="00363668"/>
    <w:rsid w:val="00363EBF"/>
    <w:rsid w:val="00366C7D"/>
    <w:rsid w:val="0036730B"/>
    <w:rsid w:val="00367317"/>
    <w:rsid w:val="003737DE"/>
    <w:rsid w:val="0037510B"/>
    <w:rsid w:val="00376692"/>
    <w:rsid w:val="0037696F"/>
    <w:rsid w:val="0038113C"/>
    <w:rsid w:val="00383C8C"/>
    <w:rsid w:val="003912DD"/>
    <w:rsid w:val="00393525"/>
    <w:rsid w:val="00394000"/>
    <w:rsid w:val="00394519"/>
    <w:rsid w:val="003963F4"/>
    <w:rsid w:val="00397610"/>
    <w:rsid w:val="003A12D6"/>
    <w:rsid w:val="003A13BD"/>
    <w:rsid w:val="003A1CDD"/>
    <w:rsid w:val="003A3876"/>
    <w:rsid w:val="003A3CFA"/>
    <w:rsid w:val="003A4E10"/>
    <w:rsid w:val="003A614B"/>
    <w:rsid w:val="003B0960"/>
    <w:rsid w:val="003B21A4"/>
    <w:rsid w:val="003B3A1D"/>
    <w:rsid w:val="003B7106"/>
    <w:rsid w:val="003C12ED"/>
    <w:rsid w:val="003C28FB"/>
    <w:rsid w:val="003C66FC"/>
    <w:rsid w:val="003C725C"/>
    <w:rsid w:val="003C7299"/>
    <w:rsid w:val="003D2107"/>
    <w:rsid w:val="003D72B4"/>
    <w:rsid w:val="003E0BD0"/>
    <w:rsid w:val="003E36A5"/>
    <w:rsid w:val="003E505C"/>
    <w:rsid w:val="003E537B"/>
    <w:rsid w:val="003E61A8"/>
    <w:rsid w:val="003F00FB"/>
    <w:rsid w:val="003F26FB"/>
    <w:rsid w:val="003F2844"/>
    <w:rsid w:val="003F324D"/>
    <w:rsid w:val="003F69BB"/>
    <w:rsid w:val="003F709D"/>
    <w:rsid w:val="003F722D"/>
    <w:rsid w:val="003F7838"/>
    <w:rsid w:val="003F7948"/>
    <w:rsid w:val="00403290"/>
    <w:rsid w:val="00405C6A"/>
    <w:rsid w:val="004070A1"/>
    <w:rsid w:val="00407EBF"/>
    <w:rsid w:val="00411DDB"/>
    <w:rsid w:val="00413BCF"/>
    <w:rsid w:val="00413CD1"/>
    <w:rsid w:val="00414DC6"/>
    <w:rsid w:val="0041649C"/>
    <w:rsid w:val="0041790F"/>
    <w:rsid w:val="00420758"/>
    <w:rsid w:val="00421075"/>
    <w:rsid w:val="004215BF"/>
    <w:rsid w:val="0042246B"/>
    <w:rsid w:val="00423193"/>
    <w:rsid w:val="004237AC"/>
    <w:rsid w:val="004411B4"/>
    <w:rsid w:val="00441B6F"/>
    <w:rsid w:val="00443C55"/>
    <w:rsid w:val="00444AE1"/>
    <w:rsid w:val="00445565"/>
    <w:rsid w:val="00452EC0"/>
    <w:rsid w:val="00453B6A"/>
    <w:rsid w:val="00456DBA"/>
    <w:rsid w:val="004604F7"/>
    <w:rsid w:val="00461C3C"/>
    <w:rsid w:val="00462AF5"/>
    <w:rsid w:val="00463F0E"/>
    <w:rsid w:val="004716CE"/>
    <w:rsid w:val="0047226F"/>
    <w:rsid w:val="00473889"/>
    <w:rsid w:val="0047722E"/>
    <w:rsid w:val="00480FA5"/>
    <w:rsid w:val="004846CD"/>
    <w:rsid w:val="00485B19"/>
    <w:rsid w:val="00487350"/>
    <w:rsid w:val="00487B45"/>
    <w:rsid w:val="00487DF3"/>
    <w:rsid w:val="0049071B"/>
    <w:rsid w:val="00492D21"/>
    <w:rsid w:val="0049435E"/>
    <w:rsid w:val="00496AED"/>
    <w:rsid w:val="00497F2E"/>
    <w:rsid w:val="004A03BC"/>
    <w:rsid w:val="004A0517"/>
    <w:rsid w:val="004A1CCC"/>
    <w:rsid w:val="004A1E87"/>
    <w:rsid w:val="004A269B"/>
    <w:rsid w:val="004A6CD2"/>
    <w:rsid w:val="004A6D19"/>
    <w:rsid w:val="004B085D"/>
    <w:rsid w:val="004B22E4"/>
    <w:rsid w:val="004B2B23"/>
    <w:rsid w:val="004C0086"/>
    <w:rsid w:val="004C1547"/>
    <w:rsid w:val="004C346C"/>
    <w:rsid w:val="004C3AAD"/>
    <w:rsid w:val="004C5CCA"/>
    <w:rsid w:val="004D49E3"/>
    <w:rsid w:val="004E0EE8"/>
    <w:rsid w:val="004E306E"/>
    <w:rsid w:val="004E4164"/>
    <w:rsid w:val="004E5D12"/>
    <w:rsid w:val="004F1543"/>
    <w:rsid w:val="004F1D87"/>
    <w:rsid w:val="004F22A2"/>
    <w:rsid w:val="004F6107"/>
    <w:rsid w:val="004F7AE4"/>
    <w:rsid w:val="00503CCE"/>
    <w:rsid w:val="005056C9"/>
    <w:rsid w:val="00510D04"/>
    <w:rsid w:val="00510E15"/>
    <w:rsid w:val="00512437"/>
    <w:rsid w:val="005138BC"/>
    <w:rsid w:val="0051557A"/>
    <w:rsid w:val="00520D09"/>
    <w:rsid w:val="00522233"/>
    <w:rsid w:val="00523BD4"/>
    <w:rsid w:val="005262AB"/>
    <w:rsid w:val="00526460"/>
    <w:rsid w:val="005313C8"/>
    <w:rsid w:val="00531462"/>
    <w:rsid w:val="00532D25"/>
    <w:rsid w:val="00534432"/>
    <w:rsid w:val="0053445F"/>
    <w:rsid w:val="0053732D"/>
    <w:rsid w:val="0054057B"/>
    <w:rsid w:val="00540CA3"/>
    <w:rsid w:val="005423DC"/>
    <w:rsid w:val="0054247D"/>
    <w:rsid w:val="00544EEA"/>
    <w:rsid w:val="00550DB9"/>
    <w:rsid w:val="00552F49"/>
    <w:rsid w:val="005577D0"/>
    <w:rsid w:val="00561D0F"/>
    <w:rsid w:val="00561D28"/>
    <w:rsid w:val="00563363"/>
    <w:rsid w:val="00563504"/>
    <w:rsid w:val="00563E2F"/>
    <w:rsid w:val="0056585E"/>
    <w:rsid w:val="00571326"/>
    <w:rsid w:val="005715DB"/>
    <w:rsid w:val="00573B69"/>
    <w:rsid w:val="005745A1"/>
    <w:rsid w:val="00574DFC"/>
    <w:rsid w:val="00575464"/>
    <w:rsid w:val="0057593C"/>
    <w:rsid w:val="005759C5"/>
    <w:rsid w:val="0057749E"/>
    <w:rsid w:val="00577841"/>
    <w:rsid w:val="00581A15"/>
    <w:rsid w:val="00582097"/>
    <w:rsid w:val="005824BB"/>
    <w:rsid w:val="00584170"/>
    <w:rsid w:val="00584B27"/>
    <w:rsid w:val="00586F00"/>
    <w:rsid w:val="0058775F"/>
    <w:rsid w:val="00590D38"/>
    <w:rsid w:val="0059111F"/>
    <w:rsid w:val="00592597"/>
    <w:rsid w:val="005968EA"/>
    <w:rsid w:val="005A0375"/>
    <w:rsid w:val="005A664D"/>
    <w:rsid w:val="005A6E75"/>
    <w:rsid w:val="005B1032"/>
    <w:rsid w:val="005B4CBF"/>
    <w:rsid w:val="005B587B"/>
    <w:rsid w:val="005B666C"/>
    <w:rsid w:val="005B6CC7"/>
    <w:rsid w:val="005C04E5"/>
    <w:rsid w:val="005C05CD"/>
    <w:rsid w:val="005C21A6"/>
    <w:rsid w:val="005C2785"/>
    <w:rsid w:val="005C4BCA"/>
    <w:rsid w:val="005C7471"/>
    <w:rsid w:val="005C7ED7"/>
    <w:rsid w:val="005D1D95"/>
    <w:rsid w:val="005D55B3"/>
    <w:rsid w:val="005D6C75"/>
    <w:rsid w:val="005D7BA1"/>
    <w:rsid w:val="005E3420"/>
    <w:rsid w:val="005E5823"/>
    <w:rsid w:val="005E5C44"/>
    <w:rsid w:val="005E5DCB"/>
    <w:rsid w:val="005E5E4F"/>
    <w:rsid w:val="005F1154"/>
    <w:rsid w:val="005F2BF8"/>
    <w:rsid w:val="005F4299"/>
    <w:rsid w:val="005F4C06"/>
    <w:rsid w:val="005F6ADA"/>
    <w:rsid w:val="005F706E"/>
    <w:rsid w:val="00603497"/>
    <w:rsid w:val="00603A5C"/>
    <w:rsid w:val="0060445D"/>
    <w:rsid w:val="006045BC"/>
    <w:rsid w:val="00605ADF"/>
    <w:rsid w:val="006060B1"/>
    <w:rsid w:val="0060694F"/>
    <w:rsid w:val="00611A72"/>
    <w:rsid w:val="00611D95"/>
    <w:rsid w:val="00612334"/>
    <w:rsid w:val="00612CD7"/>
    <w:rsid w:val="00614C6C"/>
    <w:rsid w:val="00620D18"/>
    <w:rsid w:val="00621203"/>
    <w:rsid w:val="00621E8C"/>
    <w:rsid w:val="00623B9B"/>
    <w:rsid w:val="00623F92"/>
    <w:rsid w:val="00624B8C"/>
    <w:rsid w:val="00630B81"/>
    <w:rsid w:val="00630F87"/>
    <w:rsid w:val="00631275"/>
    <w:rsid w:val="006312F5"/>
    <w:rsid w:val="00633CE3"/>
    <w:rsid w:val="006359E3"/>
    <w:rsid w:val="0063708F"/>
    <w:rsid w:val="00640B79"/>
    <w:rsid w:val="00641700"/>
    <w:rsid w:val="00642076"/>
    <w:rsid w:val="00643425"/>
    <w:rsid w:val="00644EE1"/>
    <w:rsid w:val="006465D4"/>
    <w:rsid w:val="006470DC"/>
    <w:rsid w:val="006477C4"/>
    <w:rsid w:val="00653BAA"/>
    <w:rsid w:val="00655CC1"/>
    <w:rsid w:val="00656197"/>
    <w:rsid w:val="00656564"/>
    <w:rsid w:val="0066256C"/>
    <w:rsid w:val="00663406"/>
    <w:rsid w:val="00663C90"/>
    <w:rsid w:val="00671677"/>
    <w:rsid w:val="006726C4"/>
    <w:rsid w:val="006731BA"/>
    <w:rsid w:val="00673EAC"/>
    <w:rsid w:val="00674697"/>
    <w:rsid w:val="00675962"/>
    <w:rsid w:val="00676A28"/>
    <w:rsid w:val="006777D0"/>
    <w:rsid w:val="00677943"/>
    <w:rsid w:val="00680FC1"/>
    <w:rsid w:val="00681354"/>
    <w:rsid w:val="00681A86"/>
    <w:rsid w:val="00684004"/>
    <w:rsid w:val="006877DC"/>
    <w:rsid w:val="00691321"/>
    <w:rsid w:val="00691AEC"/>
    <w:rsid w:val="00692553"/>
    <w:rsid w:val="006943AB"/>
    <w:rsid w:val="00694882"/>
    <w:rsid w:val="006A02E9"/>
    <w:rsid w:val="006A02F4"/>
    <w:rsid w:val="006A0786"/>
    <w:rsid w:val="006A36D1"/>
    <w:rsid w:val="006A4378"/>
    <w:rsid w:val="006A6BE8"/>
    <w:rsid w:val="006A70E4"/>
    <w:rsid w:val="006B14D3"/>
    <w:rsid w:val="006B24FC"/>
    <w:rsid w:val="006C0EBE"/>
    <w:rsid w:val="006C15A2"/>
    <w:rsid w:val="006C254E"/>
    <w:rsid w:val="006C32F3"/>
    <w:rsid w:val="006C37A7"/>
    <w:rsid w:val="006C458A"/>
    <w:rsid w:val="006D159F"/>
    <w:rsid w:val="006D2953"/>
    <w:rsid w:val="006D2A40"/>
    <w:rsid w:val="006D2C2B"/>
    <w:rsid w:val="006D38CF"/>
    <w:rsid w:val="006D4567"/>
    <w:rsid w:val="006D4893"/>
    <w:rsid w:val="006E1C30"/>
    <w:rsid w:val="006E21E8"/>
    <w:rsid w:val="006E5EA5"/>
    <w:rsid w:val="006E64D9"/>
    <w:rsid w:val="006F18FF"/>
    <w:rsid w:val="006F294B"/>
    <w:rsid w:val="006F458A"/>
    <w:rsid w:val="006F56D8"/>
    <w:rsid w:val="006F640D"/>
    <w:rsid w:val="007011D5"/>
    <w:rsid w:val="0070375B"/>
    <w:rsid w:val="00703B80"/>
    <w:rsid w:val="00704B2A"/>
    <w:rsid w:val="00706555"/>
    <w:rsid w:val="007078D1"/>
    <w:rsid w:val="0071032B"/>
    <w:rsid w:val="00714211"/>
    <w:rsid w:val="00714952"/>
    <w:rsid w:val="007206D2"/>
    <w:rsid w:val="00720C7A"/>
    <w:rsid w:val="007218A6"/>
    <w:rsid w:val="0072375D"/>
    <w:rsid w:val="00723941"/>
    <w:rsid w:val="007243BA"/>
    <w:rsid w:val="007247C7"/>
    <w:rsid w:val="0072483B"/>
    <w:rsid w:val="007262AB"/>
    <w:rsid w:val="00732198"/>
    <w:rsid w:val="007329E4"/>
    <w:rsid w:val="007368F7"/>
    <w:rsid w:val="00741966"/>
    <w:rsid w:val="00741F1D"/>
    <w:rsid w:val="00743642"/>
    <w:rsid w:val="00744FEB"/>
    <w:rsid w:val="0074511C"/>
    <w:rsid w:val="00745E18"/>
    <w:rsid w:val="00750777"/>
    <w:rsid w:val="0075169A"/>
    <w:rsid w:val="00751F4C"/>
    <w:rsid w:val="0075429F"/>
    <w:rsid w:val="00754CD5"/>
    <w:rsid w:val="007562DC"/>
    <w:rsid w:val="00763504"/>
    <w:rsid w:val="00767E26"/>
    <w:rsid w:val="0077155A"/>
    <w:rsid w:val="00772875"/>
    <w:rsid w:val="00775D95"/>
    <w:rsid w:val="00777082"/>
    <w:rsid w:val="007774A1"/>
    <w:rsid w:val="0078019E"/>
    <w:rsid w:val="00783490"/>
    <w:rsid w:val="00787F50"/>
    <w:rsid w:val="00791582"/>
    <w:rsid w:val="00791B86"/>
    <w:rsid w:val="007921A4"/>
    <w:rsid w:val="00792944"/>
    <w:rsid w:val="007929AE"/>
    <w:rsid w:val="00794E18"/>
    <w:rsid w:val="0079571C"/>
    <w:rsid w:val="007957AE"/>
    <w:rsid w:val="007A0EF7"/>
    <w:rsid w:val="007A197D"/>
    <w:rsid w:val="007A595D"/>
    <w:rsid w:val="007A73EB"/>
    <w:rsid w:val="007B2510"/>
    <w:rsid w:val="007B31C2"/>
    <w:rsid w:val="007B4687"/>
    <w:rsid w:val="007B4CF8"/>
    <w:rsid w:val="007B5F31"/>
    <w:rsid w:val="007C0247"/>
    <w:rsid w:val="007C0B9D"/>
    <w:rsid w:val="007C25D0"/>
    <w:rsid w:val="007C368B"/>
    <w:rsid w:val="007C397D"/>
    <w:rsid w:val="007C5E51"/>
    <w:rsid w:val="007C5EB7"/>
    <w:rsid w:val="007C7278"/>
    <w:rsid w:val="007D0465"/>
    <w:rsid w:val="007D16DF"/>
    <w:rsid w:val="007D31C2"/>
    <w:rsid w:val="007D48D8"/>
    <w:rsid w:val="007D540C"/>
    <w:rsid w:val="007E229A"/>
    <w:rsid w:val="007E459F"/>
    <w:rsid w:val="007E5242"/>
    <w:rsid w:val="007E7DDE"/>
    <w:rsid w:val="007F0573"/>
    <w:rsid w:val="007F0AFC"/>
    <w:rsid w:val="007F1A13"/>
    <w:rsid w:val="007F2552"/>
    <w:rsid w:val="007F306C"/>
    <w:rsid w:val="007F3687"/>
    <w:rsid w:val="007F3C99"/>
    <w:rsid w:val="007F3CBD"/>
    <w:rsid w:val="007F690F"/>
    <w:rsid w:val="007F73AB"/>
    <w:rsid w:val="008000A5"/>
    <w:rsid w:val="008004DD"/>
    <w:rsid w:val="00800628"/>
    <w:rsid w:val="00801F78"/>
    <w:rsid w:val="00803389"/>
    <w:rsid w:val="008033DE"/>
    <w:rsid w:val="00803F01"/>
    <w:rsid w:val="00804D37"/>
    <w:rsid w:val="00807B3E"/>
    <w:rsid w:val="00813EF5"/>
    <w:rsid w:val="00817C8F"/>
    <w:rsid w:val="00817CEB"/>
    <w:rsid w:val="00822985"/>
    <w:rsid w:val="00822B15"/>
    <w:rsid w:val="008237A0"/>
    <w:rsid w:val="008265BF"/>
    <w:rsid w:val="00827AC5"/>
    <w:rsid w:val="008309FF"/>
    <w:rsid w:val="00831E89"/>
    <w:rsid w:val="008337B0"/>
    <w:rsid w:val="00834184"/>
    <w:rsid w:val="008344ED"/>
    <w:rsid w:val="00836CB6"/>
    <w:rsid w:val="00840631"/>
    <w:rsid w:val="008442F5"/>
    <w:rsid w:val="00850184"/>
    <w:rsid w:val="00851D61"/>
    <w:rsid w:val="008522FB"/>
    <w:rsid w:val="008529CC"/>
    <w:rsid w:val="00853994"/>
    <w:rsid w:val="00854EA5"/>
    <w:rsid w:val="008555A9"/>
    <w:rsid w:val="008611BF"/>
    <w:rsid w:val="00861226"/>
    <w:rsid w:val="00862287"/>
    <w:rsid w:val="00863D44"/>
    <w:rsid w:val="0086563E"/>
    <w:rsid w:val="008662A7"/>
    <w:rsid w:val="00866BEF"/>
    <w:rsid w:val="008703AB"/>
    <w:rsid w:val="008757F5"/>
    <w:rsid w:val="008801FC"/>
    <w:rsid w:val="0088297C"/>
    <w:rsid w:val="00883614"/>
    <w:rsid w:val="00885F0A"/>
    <w:rsid w:val="008870E3"/>
    <w:rsid w:val="00887950"/>
    <w:rsid w:val="00892BA1"/>
    <w:rsid w:val="00895A56"/>
    <w:rsid w:val="008971BB"/>
    <w:rsid w:val="008A075C"/>
    <w:rsid w:val="008A156F"/>
    <w:rsid w:val="008A5B2F"/>
    <w:rsid w:val="008A62FD"/>
    <w:rsid w:val="008A6685"/>
    <w:rsid w:val="008A6EBA"/>
    <w:rsid w:val="008A7D03"/>
    <w:rsid w:val="008B066A"/>
    <w:rsid w:val="008B06AA"/>
    <w:rsid w:val="008B511C"/>
    <w:rsid w:val="008B5DEA"/>
    <w:rsid w:val="008C100E"/>
    <w:rsid w:val="008C5B67"/>
    <w:rsid w:val="008C623A"/>
    <w:rsid w:val="008C728A"/>
    <w:rsid w:val="008C7978"/>
    <w:rsid w:val="008D087C"/>
    <w:rsid w:val="008D0E76"/>
    <w:rsid w:val="008D566B"/>
    <w:rsid w:val="008D7751"/>
    <w:rsid w:val="008E0A89"/>
    <w:rsid w:val="008F05DB"/>
    <w:rsid w:val="008F0696"/>
    <w:rsid w:val="008F1476"/>
    <w:rsid w:val="008F181D"/>
    <w:rsid w:val="008F28E4"/>
    <w:rsid w:val="008F343D"/>
    <w:rsid w:val="008F5D1E"/>
    <w:rsid w:val="008F6346"/>
    <w:rsid w:val="008F754F"/>
    <w:rsid w:val="0090134C"/>
    <w:rsid w:val="00901BDE"/>
    <w:rsid w:val="00901C64"/>
    <w:rsid w:val="00901DC5"/>
    <w:rsid w:val="009033D1"/>
    <w:rsid w:val="00905B3F"/>
    <w:rsid w:val="009064C9"/>
    <w:rsid w:val="00906A6D"/>
    <w:rsid w:val="0090788E"/>
    <w:rsid w:val="00916D1C"/>
    <w:rsid w:val="00920433"/>
    <w:rsid w:val="0092155D"/>
    <w:rsid w:val="00924D56"/>
    <w:rsid w:val="009339DD"/>
    <w:rsid w:val="00934771"/>
    <w:rsid w:val="009352D5"/>
    <w:rsid w:val="0093761E"/>
    <w:rsid w:val="009377E7"/>
    <w:rsid w:val="00942D0D"/>
    <w:rsid w:val="00944CDF"/>
    <w:rsid w:val="0094545F"/>
    <w:rsid w:val="00945CE6"/>
    <w:rsid w:val="00945D07"/>
    <w:rsid w:val="0094668E"/>
    <w:rsid w:val="009478F9"/>
    <w:rsid w:val="00951798"/>
    <w:rsid w:val="0095309A"/>
    <w:rsid w:val="00953D26"/>
    <w:rsid w:val="00954E38"/>
    <w:rsid w:val="009577E7"/>
    <w:rsid w:val="00962E23"/>
    <w:rsid w:val="00963757"/>
    <w:rsid w:val="00963BC6"/>
    <w:rsid w:val="00963D81"/>
    <w:rsid w:val="00965005"/>
    <w:rsid w:val="00970076"/>
    <w:rsid w:val="0097154E"/>
    <w:rsid w:val="0097560C"/>
    <w:rsid w:val="00976F31"/>
    <w:rsid w:val="00980AC5"/>
    <w:rsid w:val="0098123C"/>
    <w:rsid w:val="00983608"/>
    <w:rsid w:val="00985FC1"/>
    <w:rsid w:val="00986685"/>
    <w:rsid w:val="00986F31"/>
    <w:rsid w:val="009878FC"/>
    <w:rsid w:val="00990E67"/>
    <w:rsid w:val="00992411"/>
    <w:rsid w:val="0099246D"/>
    <w:rsid w:val="009925BA"/>
    <w:rsid w:val="009932DB"/>
    <w:rsid w:val="00993AF8"/>
    <w:rsid w:val="009942E7"/>
    <w:rsid w:val="009956F2"/>
    <w:rsid w:val="009973E6"/>
    <w:rsid w:val="009A093B"/>
    <w:rsid w:val="009A2319"/>
    <w:rsid w:val="009A4E74"/>
    <w:rsid w:val="009A57FB"/>
    <w:rsid w:val="009A69CF"/>
    <w:rsid w:val="009B1880"/>
    <w:rsid w:val="009B1B04"/>
    <w:rsid w:val="009B2643"/>
    <w:rsid w:val="009B693F"/>
    <w:rsid w:val="009B73F6"/>
    <w:rsid w:val="009B788D"/>
    <w:rsid w:val="009C02B8"/>
    <w:rsid w:val="009C0F97"/>
    <w:rsid w:val="009C14DA"/>
    <w:rsid w:val="009C3CD3"/>
    <w:rsid w:val="009C4782"/>
    <w:rsid w:val="009C5147"/>
    <w:rsid w:val="009C7F16"/>
    <w:rsid w:val="009C7F1E"/>
    <w:rsid w:val="009D01B6"/>
    <w:rsid w:val="009D62E6"/>
    <w:rsid w:val="009D694C"/>
    <w:rsid w:val="009D69C8"/>
    <w:rsid w:val="009D7254"/>
    <w:rsid w:val="009D727B"/>
    <w:rsid w:val="009E08AB"/>
    <w:rsid w:val="009E4F42"/>
    <w:rsid w:val="009E743B"/>
    <w:rsid w:val="009E75BC"/>
    <w:rsid w:val="009F200D"/>
    <w:rsid w:val="009F25A0"/>
    <w:rsid w:val="009F2962"/>
    <w:rsid w:val="009F2BC3"/>
    <w:rsid w:val="009F5FBC"/>
    <w:rsid w:val="009F662C"/>
    <w:rsid w:val="009F69A8"/>
    <w:rsid w:val="00A00210"/>
    <w:rsid w:val="00A00C15"/>
    <w:rsid w:val="00A013A0"/>
    <w:rsid w:val="00A03DA3"/>
    <w:rsid w:val="00A05675"/>
    <w:rsid w:val="00A065B2"/>
    <w:rsid w:val="00A120B8"/>
    <w:rsid w:val="00A12F4C"/>
    <w:rsid w:val="00A133E7"/>
    <w:rsid w:val="00A13650"/>
    <w:rsid w:val="00A1703D"/>
    <w:rsid w:val="00A1727E"/>
    <w:rsid w:val="00A17560"/>
    <w:rsid w:val="00A202ED"/>
    <w:rsid w:val="00A214A4"/>
    <w:rsid w:val="00A2274F"/>
    <w:rsid w:val="00A2341D"/>
    <w:rsid w:val="00A26E67"/>
    <w:rsid w:val="00A27802"/>
    <w:rsid w:val="00A323BA"/>
    <w:rsid w:val="00A329AF"/>
    <w:rsid w:val="00A3417C"/>
    <w:rsid w:val="00A34FBF"/>
    <w:rsid w:val="00A4337B"/>
    <w:rsid w:val="00A43743"/>
    <w:rsid w:val="00A43941"/>
    <w:rsid w:val="00A43C87"/>
    <w:rsid w:val="00A453E3"/>
    <w:rsid w:val="00A46A91"/>
    <w:rsid w:val="00A46E31"/>
    <w:rsid w:val="00A514E8"/>
    <w:rsid w:val="00A556FB"/>
    <w:rsid w:val="00A5796F"/>
    <w:rsid w:val="00A60D61"/>
    <w:rsid w:val="00A64A58"/>
    <w:rsid w:val="00A7114F"/>
    <w:rsid w:val="00A80584"/>
    <w:rsid w:val="00A815A2"/>
    <w:rsid w:val="00A82687"/>
    <w:rsid w:val="00A834A1"/>
    <w:rsid w:val="00A84FD7"/>
    <w:rsid w:val="00A85330"/>
    <w:rsid w:val="00A86E9F"/>
    <w:rsid w:val="00A90753"/>
    <w:rsid w:val="00A9090B"/>
    <w:rsid w:val="00A9196A"/>
    <w:rsid w:val="00A9573C"/>
    <w:rsid w:val="00A96AF2"/>
    <w:rsid w:val="00A97822"/>
    <w:rsid w:val="00AA1013"/>
    <w:rsid w:val="00AA56A6"/>
    <w:rsid w:val="00AA5D1A"/>
    <w:rsid w:val="00AA740A"/>
    <w:rsid w:val="00AB0B58"/>
    <w:rsid w:val="00AB0C10"/>
    <w:rsid w:val="00AB0C97"/>
    <w:rsid w:val="00AB115A"/>
    <w:rsid w:val="00AB1E8A"/>
    <w:rsid w:val="00AB4C2D"/>
    <w:rsid w:val="00AB6155"/>
    <w:rsid w:val="00AB7884"/>
    <w:rsid w:val="00AC0BD6"/>
    <w:rsid w:val="00AC3CFC"/>
    <w:rsid w:val="00AC50D3"/>
    <w:rsid w:val="00AC6311"/>
    <w:rsid w:val="00AC760F"/>
    <w:rsid w:val="00AC7756"/>
    <w:rsid w:val="00AD18A5"/>
    <w:rsid w:val="00AD1964"/>
    <w:rsid w:val="00AD3051"/>
    <w:rsid w:val="00AD4232"/>
    <w:rsid w:val="00AD451B"/>
    <w:rsid w:val="00AD4783"/>
    <w:rsid w:val="00AD4CB5"/>
    <w:rsid w:val="00AD677F"/>
    <w:rsid w:val="00AD7F22"/>
    <w:rsid w:val="00AE1795"/>
    <w:rsid w:val="00AE2EFF"/>
    <w:rsid w:val="00AE44DE"/>
    <w:rsid w:val="00AE4C79"/>
    <w:rsid w:val="00AF08BD"/>
    <w:rsid w:val="00AF2B48"/>
    <w:rsid w:val="00AF3311"/>
    <w:rsid w:val="00AF4751"/>
    <w:rsid w:val="00AF497B"/>
    <w:rsid w:val="00AF4B41"/>
    <w:rsid w:val="00AF5161"/>
    <w:rsid w:val="00AF5187"/>
    <w:rsid w:val="00AF53F2"/>
    <w:rsid w:val="00B02411"/>
    <w:rsid w:val="00B036AD"/>
    <w:rsid w:val="00B03A4A"/>
    <w:rsid w:val="00B067AF"/>
    <w:rsid w:val="00B101D7"/>
    <w:rsid w:val="00B110EF"/>
    <w:rsid w:val="00B12C7D"/>
    <w:rsid w:val="00B131DE"/>
    <w:rsid w:val="00B1359F"/>
    <w:rsid w:val="00B13897"/>
    <w:rsid w:val="00B159ED"/>
    <w:rsid w:val="00B16502"/>
    <w:rsid w:val="00B168C3"/>
    <w:rsid w:val="00B24AF7"/>
    <w:rsid w:val="00B30279"/>
    <w:rsid w:val="00B33BC3"/>
    <w:rsid w:val="00B34A57"/>
    <w:rsid w:val="00B35DF4"/>
    <w:rsid w:val="00B35F7A"/>
    <w:rsid w:val="00B40457"/>
    <w:rsid w:val="00B41643"/>
    <w:rsid w:val="00B419B5"/>
    <w:rsid w:val="00B41BF3"/>
    <w:rsid w:val="00B46817"/>
    <w:rsid w:val="00B46879"/>
    <w:rsid w:val="00B533BC"/>
    <w:rsid w:val="00B56AEC"/>
    <w:rsid w:val="00B6058A"/>
    <w:rsid w:val="00B63FC7"/>
    <w:rsid w:val="00B64132"/>
    <w:rsid w:val="00B6451B"/>
    <w:rsid w:val="00B66558"/>
    <w:rsid w:val="00B66A99"/>
    <w:rsid w:val="00B70B02"/>
    <w:rsid w:val="00B71EBA"/>
    <w:rsid w:val="00B72BA4"/>
    <w:rsid w:val="00B73CF5"/>
    <w:rsid w:val="00B76781"/>
    <w:rsid w:val="00B809AF"/>
    <w:rsid w:val="00B90637"/>
    <w:rsid w:val="00B9288C"/>
    <w:rsid w:val="00B95A27"/>
    <w:rsid w:val="00B97DBD"/>
    <w:rsid w:val="00BA3CC4"/>
    <w:rsid w:val="00BA48F7"/>
    <w:rsid w:val="00BA7266"/>
    <w:rsid w:val="00BA7293"/>
    <w:rsid w:val="00BB0BC9"/>
    <w:rsid w:val="00BB0DC8"/>
    <w:rsid w:val="00BB246A"/>
    <w:rsid w:val="00BB41C2"/>
    <w:rsid w:val="00BB43CC"/>
    <w:rsid w:val="00BB669F"/>
    <w:rsid w:val="00BB7C12"/>
    <w:rsid w:val="00BC0576"/>
    <w:rsid w:val="00BC0609"/>
    <w:rsid w:val="00BC41E4"/>
    <w:rsid w:val="00BC5801"/>
    <w:rsid w:val="00BC6C32"/>
    <w:rsid w:val="00BD2515"/>
    <w:rsid w:val="00BD3D4A"/>
    <w:rsid w:val="00BD49BB"/>
    <w:rsid w:val="00BD79E2"/>
    <w:rsid w:val="00BE1574"/>
    <w:rsid w:val="00BE4503"/>
    <w:rsid w:val="00BF02C9"/>
    <w:rsid w:val="00BF2CBD"/>
    <w:rsid w:val="00BF356B"/>
    <w:rsid w:val="00BF3738"/>
    <w:rsid w:val="00BF4694"/>
    <w:rsid w:val="00BF4961"/>
    <w:rsid w:val="00BF4A34"/>
    <w:rsid w:val="00BF4CDF"/>
    <w:rsid w:val="00BF53D1"/>
    <w:rsid w:val="00BF71B9"/>
    <w:rsid w:val="00C01375"/>
    <w:rsid w:val="00C0499E"/>
    <w:rsid w:val="00C0540A"/>
    <w:rsid w:val="00C05F01"/>
    <w:rsid w:val="00C0625F"/>
    <w:rsid w:val="00C07881"/>
    <w:rsid w:val="00C11B1C"/>
    <w:rsid w:val="00C140BD"/>
    <w:rsid w:val="00C14C42"/>
    <w:rsid w:val="00C20C36"/>
    <w:rsid w:val="00C2157A"/>
    <w:rsid w:val="00C2163B"/>
    <w:rsid w:val="00C22596"/>
    <w:rsid w:val="00C22653"/>
    <w:rsid w:val="00C23828"/>
    <w:rsid w:val="00C2455F"/>
    <w:rsid w:val="00C24F18"/>
    <w:rsid w:val="00C24F30"/>
    <w:rsid w:val="00C27552"/>
    <w:rsid w:val="00C32D83"/>
    <w:rsid w:val="00C349B2"/>
    <w:rsid w:val="00C353E2"/>
    <w:rsid w:val="00C36DAA"/>
    <w:rsid w:val="00C41C6E"/>
    <w:rsid w:val="00C431F3"/>
    <w:rsid w:val="00C440E5"/>
    <w:rsid w:val="00C44E4C"/>
    <w:rsid w:val="00C45709"/>
    <w:rsid w:val="00C461C4"/>
    <w:rsid w:val="00C47C2B"/>
    <w:rsid w:val="00C5125A"/>
    <w:rsid w:val="00C51F2E"/>
    <w:rsid w:val="00C55180"/>
    <w:rsid w:val="00C5669B"/>
    <w:rsid w:val="00C65601"/>
    <w:rsid w:val="00C73C3A"/>
    <w:rsid w:val="00C749F7"/>
    <w:rsid w:val="00C76E15"/>
    <w:rsid w:val="00C772E9"/>
    <w:rsid w:val="00C854E3"/>
    <w:rsid w:val="00C902D2"/>
    <w:rsid w:val="00C96329"/>
    <w:rsid w:val="00C964F3"/>
    <w:rsid w:val="00CA1DF8"/>
    <w:rsid w:val="00CA6CA5"/>
    <w:rsid w:val="00CA7187"/>
    <w:rsid w:val="00CB074D"/>
    <w:rsid w:val="00CB17E0"/>
    <w:rsid w:val="00CB2C72"/>
    <w:rsid w:val="00CB40E5"/>
    <w:rsid w:val="00CB5A8B"/>
    <w:rsid w:val="00CB7445"/>
    <w:rsid w:val="00CB7FBE"/>
    <w:rsid w:val="00CC1E6D"/>
    <w:rsid w:val="00CC2AE9"/>
    <w:rsid w:val="00CC2B85"/>
    <w:rsid w:val="00CC3C33"/>
    <w:rsid w:val="00CC7B4E"/>
    <w:rsid w:val="00CD6484"/>
    <w:rsid w:val="00CD700C"/>
    <w:rsid w:val="00CE6BC6"/>
    <w:rsid w:val="00CE7816"/>
    <w:rsid w:val="00CF024D"/>
    <w:rsid w:val="00CF0337"/>
    <w:rsid w:val="00CF0F6D"/>
    <w:rsid w:val="00CF27E9"/>
    <w:rsid w:val="00CF285D"/>
    <w:rsid w:val="00CF43BB"/>
    <w:rsid w:val="00CF78EE"/>
    <w:rsid w:val="00D01278"/>
    <w:rsid w:val="00D0175E"/>
    <w:rsid w:val="00D01A29"/>
    <w:rsid w:val="00D05A8C"/>
    <w:rsid w:val="00D0621A"/>
    <w:rsid w:val="00D066FD"/>
    <w:rsid w:val="00D06D2A"/>
    <w:rsid w:val="00D07931"/>
    <w:rsid w:val="00D16182"/>
    <w:rsid w:val="00D2130D"/>
    <w:rsid w:val="00D220AF"/>
    <w:rsid w:val="00D2229F"/>
    <w:rsid w:val="00D2435B"/>
    <w:rsid w:val="00D24555"/>
    <w:rsid w:val="00D2601E"/>
    <w:rsid w:val="00D34117"/>
    <w:rsid w:val="00D37FD6"/>
    <w:rsid w:val="00D4392B"/>
    <w:rsid w:val="00D44492"/>
    <w:rsid w:val="00D44996"/>
    <w:rsid w:val="00D533AA"/>
    <w:rsid w:val="00D54B5A"/>
    <w:rsid w:val="00D57407"/>
    <w:rsid w:val="00D61B35"/>
    <w:rsid w:val="00D62A6C"/>
    <w:rsid w:val="00D632ED"/>
    <w:rsid w:val="00D6480E"/>
    <w:rsid w:val="00D676C5"/>
    <w:rsid w:val="00D70B52"/>
    <w:rsid w:val="00D71BE2"/>
    <w:rsid w:val="00D71FC1"/>
    <w:rsid w:val="00D747F8"/>
    <w:rsid w:val="00D75813"/>
    <w:rsid w:val="00D77013"/>
    <w:rsid w:val="00D7710F"/>
    <w:rsid w:val="00D77C68"/>
    <w:rsid w:val="00D82380"/>
    <w:rsid w:val="00D848F0"/>
    <w:rsid w:val="00D85DCD"/>
    <w:rsid w:val="00D85EAB"/>
    <w:rsid w:val="00D86BFE"/>
    <w:rsid w:val="00D87E55"/>
    <w:rsid w:val="00D94775"/>
    <w:rsid w:val="00D9600D"/>
    <w:rsid w:val="00DA051D"/>
    <w:rsid w:val="00DA3C03"/>
    <w:rsid w:val="00DA4C73"/>
    <w:rsid w:val="00DA4F8B"/>
    <w:rsid w:val="00DA57B5"/>
    <w:rsid w:val="00DA6E37"/>
    <w:rsid w:val="00DB05C2"/>
    <w:rsid w:val="00DB07F9"/>
    <w:rsid w:val="00DB33D3"/>
    <w:rsid w:val="00DB3A68"/>
    <w:rsid w:val="00DB44CB"/>
    <w:rsid w:val="00DB4738"/>
    <w:rsid w:val="00DB4BB0"/>
    <w:rsid w:val="00DB52AC"/>
    <w:rsid w:val="00DB72E1"/>
    <w:rsid w:val="00DB7AA6"/>
    <w:rsid w:val="00DC024B"/>
    <w:rsid w:val="00DC04D9"/>
    <w:rsid w:val="00DC0B2F"/>
    <w:rsid w:val="00DC70F9"/>
    <w:rsid w:val="00DD0200"/>
    <w:rsid w:val="00DD3D19"/>
    <w:rsid w:val="00DD49A3"/>
    <w:rsid w:val="00DD55C6"/>
    <w:rsid w:val="00DD5E7C"/>
    <w:rsid w:val="00DD660B"/>
    <w:rsid w:val="00DE0600"/>
    <w:rsid w:val="00DE0D09"/>
    <w:rsid w:val="00DE2618"/>
    <w:rsid w:val="00DE7448"/>
    <w:rsid w:val="00DE7FC6"/>
    <w:rsid w:val="00DF0130"/>
    <w:rsid w:val="00DF1020"/>
    <w:rsid w:val="00DF439F"/>
    <w:rsid w:val="00DF7A67"/>
    <w:rsid w:val="00E027CD"/>
    <w:rsid w:val="00E0544A"/>
    <w:rsid w:val="00E0544F"/>
    <w:rsid w:val="00E05817"/>
    <w:rsid w:val="00E07C86"/>
    <w:rsid w:val="00E121F8"/>
    <w:rsid w:val="00E14AF2"/>
    <w:rsid w:val="00E17677"/>
    <w:rsid w:val="00E2057B"/>
    <w:rsid w:val="00E221C9"/>
    <w:rsid w:val="00E24594"/>
    <w:rsid w:val="00E24775"/>
    <w:rsid w:val="00E25897"/>
    <w:rsid w:val="00E2631C"/>
    <w:rsid w:val="00E26771"/>
    <w:rsid w:val="00E27C34"/>
    <w:rsid w:val="00E3069C"/>
    <w:rsid w:val="00E32083"/>
    <w:rsid w:val="00E37390"/>
    <w:rsid w:val="00E411F3"/>
    <w:rsid w:val="00E41446"/>
    <w:rsid w:val="00E46903"/>
    <w:rsid w:val="00E4693A"/>
    <w:rsid w:val="00E513E6"/>
    <w:rsid w:val="00E5580F"/>
    <w:rsid w:val="00E621D8"/>
    <w:rsid w:val="00E64DAD"/>
    <w:rsid w:val="00E711F2"/>
    <w:rsid w:val="00E72079"/>
    <w:rsid w:val="00E724AB"/>
    <w:rsid w:val="00E736FE"/>
    <w:rsid w:val="00E76C94"/>
    <w:rsid w:val="00E8105B"/>
    <w:rsid w:val="00E8111F"/>
    <w:rsid w:val="00E81B13"/>
    <w:rsid w:val="00E81BBF"/>
    <w:rsid w:val="00E82973"/>
    <w:rsid w:val="00E83368"/>
    <w:rsid w:val="00E8757C"/>
    <w:rsid w:val="00E907E9"/>
    <w:rsid w:val="00E931D0"/>
    <w:rsid w:val="00E93AB7"/>
    <w:rsid w:val="00E953F2"/>
    <w:rsid w:val="00E97082"/>
    <w:rsid w:val="00EA2FF1"/>
    <w:rsid w:val="00EA3647"/>
    <w:rsid w:val="00EA4A5D"/>
    <w:rsid w:val="00EA7F81"/>
    <w:rsid w:val="00EB0306"/>
    <w:rsid w:val="00EB0399"/>
    <w:rsid w:val="00EB4C9D"/>
    <w:rsid w:val="00EB4F01"/>
    <w:rsid w:val="00EB6092"/>
    <w:rsid w:val="00EC0895"/>
    <w:rsid w:val="00EC361A"/>
    <w:rsid w:val="00EC394E"/>
    <w:rsid w:val="00EC42A9"/>
    <w:rsid w:val="00EC6A30"/>
    <w:rsid w:val="00ED07E4"/>
    <w:rsid w:val="00ED3581"/>
    <w:rsid w:val="00ED475D"/>
    <w:rsid w:val="00ED4AA4"/>
    <w:rsid w:val="00ED558E"/>
    <w:rsid w:val="00ED70DE"/>
    <w:rsid w:val="00ED7831"/>
    <w:rsid w:val="00EE1F60"/>
    <w:rsid w:val="00EE32AE"/>
    <w:rsid w:val="00EF0073"/>
    <w:rsid w:val="00EF3897"/>
    <w:rsid w:val="00EF4362"/>
    <w:rsid w:val="00EF5618"/>
    <w:rsid w:val="00EF5646"/>
    <w:rsid w:val="00EF5E40"/>
    <w:rsid w:val="00EF6467"/>
    <w:rsid w:val="00F0067F"/>
    <w:rsid w:val="00F02D9E"/>
    <w:rsid w:val="00F03AD4"/>
    <w:rsid w:val="00F0576A"/>
    <w:rsid w:val="00F05B77"/>
    <w:rsid w:val="00F061F0"/>
    <w:rsid w:val="00F07262"/>
    <w:rsid w:val="00F1099F"/>
    <w:rsid w:val="00F118E1"/>
    <w:rsid w:val="00F123DE"/>
    <w:rsid w:val="00F2135E"/>
    <w:rsid w:val="00F301F3"/>
    <w:rsid w:val="00F30555"/>
    <w:rsid w:val="00F30573"/>
    <w:rsid w:val="00F305AC"/>
    <w:rsid w:val="00F365E7"/>
    <w:rsid w:val="00F37BE0"/>
    <w:rsid w:val="00F37ED0"/>
    <w:rsid w:val="00F40D3D"/>
    <w:rsid w:val="00F41FDC"/>
    <w:rsid w:val="00F453C0"/>
    <w:rsid w:val="00F45715"/>
    <w:rsid w:val="00F46980"/>
    <w:rsid w:val="00F47BC1"/>
    <w:rsid w:val="00F51CA5"/>
    <w:rsid w:val="00F5431F"/>
    <w:rsid w:val="00F552F9"/>
    <w:rsid w:val="00F55F16"/>
    <w:rsid w:val="00F6279D"/>
    <w:rsid w:val="00F6337B"/>
    <w:rsid w:val="00F64403"/>
    <w:rsid w:val="00F65063"/>
    <w:rsid w:val="00F65BAC"/>
    <w:rsid w:val="00F77CB3"/>
    <w:rsid w:val="00F80A23"/>
    <w:rsid w:val="00F81C73"/>
    <w:rsid w:val="00F81CDD"/>
    <w:rsid w:val="00F82336"/>
    <w:rsid w:val="00F842FD"/>
    <w:rsid w:val="00F84A29"/>
    <w:rsid w:val="00F8538F"/>
    <w:rsid w:val="00F8648F"/>
    <w:rsid w:val="00F876CD"/>
    <w:rsid w:val="00F87D1B"/>
    <w:rsid w:val="00F90A73"/>
    <w:rsid w:val="00F914CB"/>
    <w:rsid w:val="00F92128"/>
    <w:rsid w:val="00F9549B"/>
    <w:rsid w:val="00F95F53"/>
    <w:rsid w:val="00F9632A"/>
    <w:rsid w:val="00FA3CBD"/>
    <w:rsid w:val="00FB029B"/>
    <w:rsid w:val="00FB24F7"/>
    <w:rsid w:val="00FB3F55"/>
    <w:rsid w:val="00FB6D90"/>
    <w:rsid w:val="00FB6F5F"/>
    <w:rsid w:val="00FB6FF4"/>
    <w:rsid w:val="00FC143D"/>
    <w:rsid w:val="00FC2924"/>
    <w:rsid w:val="00FC310D"/>
    <w:rsid w:val="00FC5B18"/>
    <w:rsid w:val="00FC7257"/>
    <w:rsid w:val="00FD0549"/>
    <w:rsid w:val="00FD1A28"/>
    <w:rsid w:val="00FD65F8"/>
    <w:rsid w:val="00FE0855"/>
    <w:rsid w:val="00FE1090"/>
    <w:rsid w:val="00FE4683"/>
    <w:rsid w:val="00FF042D"/>
    <w:rsid w:val="00FF0A5D"/>
    <w:rsid w:val="00FF1BB5"/>
    <w:rsid w:val="00FF35CB"/>
    <w:rsid w:val="00FF3F6C"/>
    <w:rsid w:val="00FF46BE"/>
    <w:rsid w:val="00FF4C1A"/>
    <w:rsid w:val="00FF55EB"/>
    <w:rsid w:val="00FF5CFB"/>
    <w:rsid w:val="00FF7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B11EEA"/>
  <w15:docId w15:val="{DE8638E6-6283-4E24-992A-AE8D9330A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ＭＳ 明朝" w:hAnsi="Courier New" w:cs="Century"/>
      <w:szCs w:val="21"/>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Body Text Indent"/>
    <w:basedOn w:val="a"/>
    <w:semiHidden/>
    <w:pPr>
      <w:ind w:left="210" w:firstLine="2"/>
    </w:pPr>
  </w:style>
  <w:style w:type="paragraph" w:styleId="2">
    <w:name w:val="Body Text Indent 2"/>
    <w:basedOn w:val="a"/>
    <w:semiHidden/>
    <w:pPr>
      <w:ind w:firstLine="212"/>
    </w:pPr>
  </w:style>
  <w:style w:type="paragraph" w:styleId="3">
    <w:name w:val="Body Text Indent 3"/>
    <w:basedOn w:val="a"/>
    <w:semiHidden/>
    <w:pPr>
      <w:ind w:left="212" w:hanging="212"/>
    </w:pPr>
  </w:style>
  <w:style w:type="paragraph" w:styleId="a8">
    <w:name w:val="caption"/>
    <w:basedOn w:val="a"/>
    <w:next w:val="a"/>
    <w:qFormat/>
    <w:rPr>
      <w:b/>
      <w:bCs/>
      <w:szCs w:val="21"/>
    </w:rPr>
  </w:style>
  <w:style w:type="paragraph" w:styleId="a9">
    <w:name w:val="Note Heading"/>
    <w:basedOn w:val="a"/>
    <w:next w:val="a"/>
    <w:semiHidden/>
    <w:pPr>
      <w:jc w:val="center"/>
    </w:pPr>
    <w:rPr>
      <w:rFonts w:ascii="ＭＳ 明朝" w:hAnsi="Courier New" w:cs="Century"/>
      <w:color w:val="000000"/>
      <w:szCs w:val="21"/>
    </w:rPr>
  </w:style>
  <w:style w:type="paragraph" w:styleId="aa">
    <w:name w:val="Closing"/>
    <w:basedOn w:val="a"/>
    <w:semiHidden/>
    <w:pPr>
      <w:jc w:val="right"/>
    </w:pPr>
    <w:rPr>
      <w:rFonts w:ascii="ＭＳ 明朝" w:hAnsi="Courier New" w:cs="Century"/>
      <w:color w:val="000000"/>
      <w:szCs w:val="21"/>
    </w:rPr>
  </w:style>
  <w:style w:type="paragraph" w:styleId="ab">
    <w:name w:val="Balloon Text"/>
    <w:basedOn w:val="a"/>
    <w:semiHidden/>
    <w:unhideWhenUsed/>
    <w:rPr>
      <w:rFonts w:ascii="Arial" w:eastAsia="ＭＳ ゴシック" w:hAnsi="Arial"/>
      <w:sz w:val="18"/>
      <w:szCs w:val="18"/>
    </w:rPr>
  </w:style>
  <w:style w:type="character" w:customStyle="1" w:styleId="ac">
    <w:name w:val="吹き出し (文字)"/>
    <w:semiHidden/>
    <w:rPr>
      <w:rFonts w:ascii="Arial" w:eastAsia="ＭＳ ゴシック" w:hAnsi="Arial" w:cs="Times New Roman"/>
      <w:kern w:val="2"/>
      <w:sz w:val="18"/>
      <w:szCs w:val="18"/>
    </w:rPr>
  </w:style>
  <w:style w:type="table" w:styleId="ad">
    <w:name w:val="Table Grid"/>
    <w:basedOn w:val="a1"/>
    <w:uiPriority w:val="59"/>
    <w:rsid w:val="00606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iPriority w:val="99"/>
    <w:semiHidden/>
    <w:unhideWhenUsed/>
    <w:rsid w:val="005A6E75"/>
    <w:rPr>
      <w:sz w:val="18"/>
      <w:szCs w:val="18"/>
    </w:rPr>
  </w:style>
  <w:style w:type="paragraph" w:styleId="af">
    <w:name w:val="annotation text"/>
    <w:basedOn w:val="a"/>
    <w:link w:val="af0"/>
    <w:uiPriority w:val="99"/>
    <w:semiHidden/>
    <w:unhideWhenUsed/>
    <w:rsid w:val="005A6E75"/>
    <w:pPr>
      <w:jc w:val="left"/>
    </w:pPr>
  </w:style>
  <w:style w:type="character" w:customStyle="1" w:styleId="af0">
    <w:name w:val="コメント文字列 (文字)"/>
    <w:link w:val="af"/>
    <w:uiPriority w:val="99"/>
    <w:semiHidden/>
    <w:rsid w:val="005A6E75"/>
    <w:rPr>
      <w:kern w:val="2"/>
      <w:sz w:val="21"/>
      <w:szCs w:val="24"/>
    </w:rPr>
  </w:style>
  <w:style w:type="paragraph" w:styleId="af1">
    <w:name w:val="annotation subject"/>
    <w:basedOn w:val="af"/>
    <w:next w:val="af"/>
    <w:link w:val="af2"/>
    <w:uiPriority w:val="99"/>
    <w:semiHidden/>
    <w:unhideWhenUsed/>
    <w:rsid w:val="005A6E75"/>
    <w:rPr>
      <w:b/>
      <w:bCs/>
    </w:rPr>
  </w:style>
  <w:style w:type="character" w:customStyle="1" w:styleId="af2">
    <w:name w:val="コメント内容 (文字)"/>
    <w:link w:val="af1"/>
    <w:uiPriority w:val="99"/>
    <w:semiHidden/>
    <w:rsid w:val="005A6E75"/>
    <w:rPr>
      <w:b/>
      <w:bCs/>
      <w:kern w:val="2"/>
      <w:sz w:val="21"/>
      <w:szCs w:val="24"/>
    </w:rPr>
  </w:style>
  <w:style w:type="paragraph" w:styleId="af3">
    <w:name w:val="List Paragraph"/>
    <w:basedOn w:val="a"/>
    <w:uiPriority w:val="34"/>
    <w:qFormat/>
    <w:rsid w:val="00F95F5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84068">
      <w:bodyDiv w:val="1"/>
      <w:marLeft w:val="0"/>
      <w:marRight w:val="0"/>
      <w:marTop w:val="0"/>
      <w:marBottom w:val="0"/>
      <w:divBdr>
        <w:top w:val="none" w:sz="0" w:space="0" w:color="auto"/>
        <w:left w:val="none" w:sz="0" w:space="0" w:color="auto"/>
        <w:bottom w:val="none" w:sz="0" w:space="0" w:color="auto"/>
        <w:right w:val="none" w:sz="0" w:space="0" w:color="auto"/>
      </w:divBdr>
    </w:div>
    <w:div w:id="715466969">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BB01A-45B1-4F32-AD7B-766BA2163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24</Pages>
  <Words>3456</Words>
  <Characters>19705</Characters>
  <Application>Microsoft Office Word</Application>
  <DocSecurity>0</DocSecurity>
  <Lines>164</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介護老人保健施設入所利用約款（案）</vt:lpstr>
      <vt:lpstr>　　　　介護老人保健施設入所利用約款（案）</vt:lpstr>
    </vt:vector>
  </TitlesOfParts>
  <Company>（株）厚生科学研究所</Company>
  <LinksUpToDate>false</LinksUpToDate>
  <CharactersWithSpaces>23115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介護老人保健施設入所利用約款（案）</dc:title>
  <dc:subject/>
  <dc:creator>（株）厚生科学研究所</dc:creator>
  <cp:keywords/>
  <cp:lastModifiedBy>俊範 相内</cp:lastModifiedBy>
  <cp:revision>6</cp:revision>
  <cp:lastPrinted>2024-09-06T06:13:00Z</cp:lastPrinted>
  <dcterms:created xsi:type="dcterms:W3CDTF">2025-03-27T06:51:00Z</dcterms:created>
  <dcterms:modified xsi:type="dcterms:W3CDTF">2026-01-13T03:40:00Z</dcterms:modified>
</cp:coreProperties>
</file>